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1DA" w:rsidRDefault="00EF5859" w:rsidP="007F0B8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5859">
        <w:rPr>
          <w:rFonts w:ascii="Times New Roman" w:eastAsia="Calibri" w:hAnsi="Times New Roman" w:cs="Times New Roman"/>
          <w:sz w:val="24"/>
          <w:szCs w:val="24"/>
        </w:rPr>
        <w:t>A vivência da gravidez em usuárias de crack e sua influência na formação do vínculo materno-fetal</w:t>
      </w:r>
    </w:p>
    <w:p w:rsidR="007F0B82" w:rsidRPr="0096354A" w:rsidRDefault="007F0B82" w:rsidP="007F0B82">
      <w:pPr>
        <w:pStyle w:val="SemEspaamento"/>
        <w:spacing w:line="360" w:lineRule="auto"/>
        <w:ind w:firstLine="708"/>
        <w:jc w:val="center"/>
        <w:rPr>
          <w:rFonts w:ascii="Times New Roman" w:hAnsi="Times New Roman"/>
          <w:sz w:val="24"/>
          <w:szCs w:val="24"/>
          <w:lang w:val="en-US"/>
        </w:rPr>
      </w:pPr>
      <w:r w:rsidRPr="0096354A">
        <w:rPr>
          <w:rFonts w:ascii="Times New Roman" w:hAnsi="Times New Roman"/>
          <w:sz w:val="24"/>
          <w:szCs w:val="24"/>
          <w:lang w:val="en-US"/>
        </w:rPr>
        <w:t>The pregnancy experience in crack users</w:t>
      </w:r>
      <w:r>
        <w:rPr>
          <w:rFonts w:ascii="Times New Roman" w:hAnsi="Times New Roman"/>
          <w:sz w:val="24"/>
          <w:szCs w:val="24"/>
          <w:lang w:val="en-US"/>
        </w:rPr>
        <w:t xml:space="preserve"> and their influence in the formation of maternal-fetal bond</w:t>
      </w:r>
    </w:p>
    <w:p w:rsidR="007F0B82" w:rsidRDefault="007F0B82" w:rsidP="007F0B8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F0B82" w:rsidRPr="007F0B82" w:rsidRDefault="007F0B82" w:rsidP="007F0B8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F5859" w:rsidRDefault="00EF5859" w:rsidP="007F0B8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5859">
        <w:rPr>
          <w:rFonts w:ascii="Times New Roman" w:eastAsia="Calibri" w:hAnsi="Times New Roman" w:cs="Times New Roman"/>
          <w:sz w:val="24"/>
          <w:szCs w:val="24"/>
        </w:rPr>
        <w:t>A vivência da gravidez em usuárias de crack</w:t>
      </w:r>
    </w:p>
    <w:p w:rsidR="007F0B82" w:rsidRPr="007F0B82" w:rsidRDefault="007F0B82" w:rsidP="007F0B82">
      <w:pPr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6354A">
        <w:rPr>
          <w:rFonts w:ascii="Times New Roman" w:hAnsi="Times New Roman"/>
          <w:sz w:val="24"/>
          <w:szCs w:val="24"/>
          <w:lang w:val="en-US"/>
        </w:rPr>
        <w:t>The pregnancy experience in crack users</w:t>
      </w:r>
    </w:p>
    <w:p w:rsidR="00EF5859" w:rsidRPr="00EF5859" w:rsidRDefault="00EF5859">
      <w:pPr>
        <w:rPr>
          <w:rFonts w:ascii="Times New Roman" w:eastAsia="Calibri" w:hAnsi="Times New Roman" w:cs="Times New Roman"/>
          <w:sz w:val="24"/>
          <w:szCs w:val="24"/>
        </w:rPr>
      </w:pPr>
    </w:p>
    <w:p w:rsidR="007F0B82" w:rsidRDefault="00EF5859">
      <w:pPr>
        <w:rPr>
          <w:rFonts w:ascii="Times New Roman" w:eastAsia="Calibri" w:hAnsi="Times New Roman" w:cs="Times New Roman"/>
          <w:sz w:val="24"/>
          <w:szCs w:val="24"/>
        </w:rPr>
      </w:pPr>
      <w:r w:rsidRPr="00EF5859">
        <w:rPr>
          <w:rFonts w:ascii="Times New Roman" w:eastAsia="Calibri" w:hAnsi="Times New Roman" w:cs="Times New Roman"/>
          <w:sz w:val="24"/>
          <w:szCs w:val="24"/>
        </w:rPr>
        <w:t>Kaoara Marini</w:t>
      </w:r>
      <w:r w:rsidR="007F0B82">
        <w:rPr>
          <w:rFonts w:ascii="Times New Roman" w:eastAsia="Calibri" w:hAnsi="Times New Roman" w:cs="Times New Roman"/>
          <w:sz w:val="24"/>
          <w:szCs w:val="24"/>
        </w:rPr>
        <w:t xml:space="preserve"> – Acadêmica de</w:t>
      </w:r>
      <w:r w:rsidRPr="00EF5859">
        <w:rPr>
          <w:rFonts w:ascii="Times New Roman" w:eastAsia="Calibri" w:hAnsi="Times New Roman" w:cs="Times New Roman"/>
          <w:sz w:val="24"/>
          <w:szCs w:val="24"/>
        </w:rPr>
        <w:t xml:space="preserve"> psicologia da Faculdade de Desenvolvimento</w:t>
      </w:r>
      <w:r w:rsidR="007F0B82">
        <w:rPr>
          <w:rFonts w:ascii="Times New Roman" w:eastAsia="Calibri" w:hAnsi="Times New Roman" w:cs="Times New Roman"/>
          <w:sz w:val="24"/>
          <w:szCs w:val="24"/>
        </w:rPr>
        <w:t xml:space="preserve"> do Rio Grande do Sul (FADERGS)</w:t>
      </w:r>
      <w:r w:rsidRPr="00EF58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F0B82" w:rsidRDefault="007F0B8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</w:t>
      </w:r>
      <w:r w:rsidR="00EF5859" w:rsidRPr="00EF5859">
        <w:rPr>
          <w:rFonts w:ascii="Times New Roman" w:eastAsia="Calibri" w:hAnsi="Times New Roman" w:cs="Times New Roman"/>
          <w:sz w:val="24"/>
          <w:szCs w:val="24"/>
        </w:rPr>
        <w:t xml:space="preserve">one: (51) 85847624 </w:t>
      </w:r>
    </w:p>
    <w:p w:rsidR="00EF5859" w:rsidRPr="00EF5859" w:rsidRDefault="007F0B8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EF5859" w:rsidRPr="00EF5859">
        <w:rPr>
          <w:rFonts w:ascii="Times New Roman" w:eastAsia="Calibri" w:hAnsi="Times New Roman" w:cs="Times New Roman"/>
          <w:sz w:val="24"/>
          <w:szCs w:val="24"/>
        </w:rPr>
        <w:t xml:space="preserve">-mail: </w:t>
      </w:r>
      <w:hyperlink r:id="rId4" w:history="1">
        <w:r w:rsidR="00EF5859" w:rsidRPr="007F0B82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kaoaram@gmail.com</w:t>
        </w:r>
      </w:hyperlink>
    </w:p>
    <w:p w:rsidR="007F0B82" w:rsidRDefault="007F0B82">
      <w:pPr>
        <w:rPr>
          <w:rFonts w:ascii="Times New Roman" w:hAnsi="Times New Roman" w:cs="Times New Roman"/>
          <w:sz w:val="24"/>
          <w:szCs w:val="24"/>
        </w:rPr>
      </w:pPr>
    </w:p>
    <w:p w:rsidR="00EF5859" w:rsidRPr="00AC2568" w:rsidRDefault="00EF5859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Evelise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Machado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Waschburger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0B82">
        <w:rPr>
          <w:rFonts w:ascii="Times New Roman" w:hAnsi="Times New Roman" w:cs="Times New Roman"/>
          <w:sz w:val="24"/>
          <w:szCs w:val="24"/>
        </w:rPr>
        <w:t>-</w:t>
      </w:r>
      <w:r w:rsidR="00591D4D">
        <w:rPr>
          <w:rFonts w:ascii="Times New Roman" w:hAnsi="Times New Roman" w:cs="Times New Roman"/>
          <w:sz w:val="24"/>
          <w:szCs w:val="24"/>
        </w:rPr>
        <w:t xml:space="preserve"> Psicóloga, Psicanalista, Mestre em Psicologia Clínica, Professora da Faculdade do Desenvolvimento do Rio Grande do Sul (FADERGS</w:t>
      </w:r>
      <w:bookmarkStart w:id="0" w:name="_GoBack"/>
      <w:bookmarkEnd w:id="0"/>
      <w:proofErr w:type="gramStart"/>
      <w:r w:rsidR="007F0B82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7F0B82" w:rsidRDefault="007F0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Fone (51)81499631 </w:t>
      </w:r>
    </w:p>
    <w:p w:rsidR="00EF5859" w:rsidRPr="00EF5859" w:rsidRDefault="007F0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F5859">
        <w:rPr>
          <w:rFonts w:ascii="Times New Roman" w:hAnsi="Times New Roman" w:cs="Times New Roman"/>
          <w:sz w:val="24"/>
          <w:szCs w:val="24"/>
        </w:rPr>
        <w:t>-mail: evelisew@terra.com.br</w:t>
      </w:r>
    </w:p>
    <w:p w:rsidR="00EF5859" w:rsidRPr="00EF5859" w:rsidRDefault="00EF5859">
      <w:pPr>
        <w:rPr>
          <w:rFonts w:ascii="Times New Roman" w:hAnsi="Times New Roman" w:cs="Times New Roman"/>
          <w:sz w:val="24"/>
          <w:szCs w:val="24"/>
        </w:rPr>
      </w:pPr>
    </w:p>
    <w:sectPr w:rsidR="00EF5859" w:rsidRPr="00EF5859" w:rsidSect="001F11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EF5859"/>
    <w:rsid w:val="001F11DA"/>
    <w:rsid w:val="00332A33"/>
    <w:rsid w:val="00591D4D"/>
    <w:rsid w:val="007F0B82"/>
    <w:rsid w:val="00A50907"/>
    <w:rsid w:val="00AC2568"/>
    <w:rsid w:val="00E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A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5859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7F0B8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58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oaram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KAOARA</dc:creator>
  <cp:lastModifiedBy>KAOARA</cp:lastModifiedBy>
  <cp:revision>3</cp:revision>
  <dcterms:created xsi:type="dcterms:W3CDTF">2015-06-25T00:52:00Z</dcterms:created>
  <dcterms:modified xsi:type="dcterms:W3CDTF">2015-06-25T01:21:00Z</dcterms:modified>
</cp:coreProperties>
</file>