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381" w:rsidRDefault="00A57381" w:rsidP="00A57381">
      <w:pPr>
        <w:jc w:val="center"/>
        <w:rPr>
          <w:rFonts w:ascii="Times New Roman" w:hAnsi="Times New Roman" w:cs="Times New Roman"/>
          <w:b/>
        </w:rPr>
      </w:pPr>
      <w:r w:rsidRPr="00902630">
        <w:rPr>
          <w:rFonts w:ascii="Times New Roman" w:hAnsi="Times New Roman" w:cs="Times New Roman"/>
          <w:b/>
        </w:rPr>
        <w:t xml:space="preserve">Autoeficácia para Prática de </w:t>
      </w:r>
      <w:r>
        <w:rPr>
          <w:rFonts w:ascii="Times New Roman" w:hAnsi="Times New Roman" w:cs="Times New Roman"/>
          <w:b/>
        </w:rPr>
        <w:t>Atividade Física</w:t>
      </w:r>
      <w:r w:rsidRPr="00902630">
        <w:rPr>
          <w:rFonts w:ascii="Times New Roman" w:hAnsi="Times New Roman" w:cs="Times New Roman"/>
          <w:b/>
        </w:rPr>
        <w:t xml:space="preserve"> em Pacientes com Síndrome Metabólica</w:t>
      </w:r>
    </w:p>
    <w:p w:rsidR="00A57381" w:rsidRDefault="00A57381" w:rsidP="00A57381">
      <w:pPr>
        <w:jc w:val="center"/>
      </w:pPr>
    </w:p>
    <w:p w:rsidR="00A57381" w:rsidRDefault="00A57381" w:rsidP="00A57381">
      <w:pPr>
        <w:spacing w:line="200" w:lineRule="atLeast"/>
        <w:ind w:firstLine="360"/>
        <w:jc w:val="center"/>
        <w:rPr>
          <w:rFonts w:ascii="Times New Roman" w:hAnsi="Times New Roman" w:cs="Times New Roman"/>
          <w:b/>
          <w:bCs/>
          <w:lang w:val="en-US"/>
        </w:rPr>
      </w:pPr>
      <w:r w:rsidRPr="00902630">
        <w:rPr>
          <w:rFonts w:ascii="Times New Roman" w:hAnsi="Times New Roman" w:cs="Times New Roman"/>
          <w:b/>
          <w:bCs/>
        </w:rPr>
        <w:t xml:space="preserve">Physical Activity </w:t>
      </w:r>
      <w:r w:rsidRPr="00902630">
        <w:rPr>
          <w:rFonts w:ascii="Times New Roman" w:hAnsi="Times New Roman" w:cs="Times New Roman"/>
          <w:b/>
          <w:bCs/>
          <w:lang w:val="en-US"/>
        </w:rPr>
        <w:t>Self-Efficacy in Patients with Metabolic Syndrome</w:t>
      </w:r>
    </w:p>
    <w:p w:rsidR="00A57381" w:rsidRDefault="00A57381" w:rsidP="00A57381">
      <w:pPr>
        <w:spacing w:line="200" w:lineRule="atLeast"/>
        <w:ind w:firstLine="360"/>
        <w:jc w:val="center"/>
        <w:rPr>
          <w:rFonts w:ascii="Times New Roman" w:hAnsi="Times New Roman" w:cs="Times New Roman"/>
          <w:b/>
          <w:bCs/>
          <w:lang w:val="en-US"/>
        </w:rPr>
      </w:pPr>
    </w:p>
    <w:p w:rsidR="00A57381" w:rsidRDefault="00A57381" w:rsidP="00A57381">
      <w:pPr>
        <w:spacing w:line="200" w:lineRule="atLeast"/>
        <w:ind w:firstLine="360"/>
        <w:jc w:val="center"/>
        <w:rPr>
          <w:rFonts w:ascii="Times New Roman" w:hAnsi="Times New Roman" w:cs="Times New Roman"/>
          <w:b/>
          <w:bCs/>
          <w:lang w:val="en-US"/>
        </w:rPr>
      </w:pPr>
    </w:p>
    <w:p w:rsidR="00A57381" w:rsidRPr="00A57381" w:rsidRDefault="00A57381" w:rsidP="00A57381">
      <w:pPr>
        <w:spacing w:line="200" w:lineRule="atLeast"/>
        <w:ind w:firstLine="360"/>
        <w:jc w:val="center"/>
        <w:rPr>
          <w:rFonts w:ascii="Times New Roman" w:hAnsi="Times New Roman" w:cs="Times New Roman"/>
          <w:bCs/>
          <w:lang w:val="fr-FR"/>
        </w:rPr>
      </w:pPr>
      <w:r w:rsidRPr="00A57381">
        <w:rPr>
          <w:rFonts w:ascii="Times New Roman" w:hAnsi="Times New Roman" w:cs="Times New Roman"/>
          <w:bCs/>
          <w:lang w:val="fr-FR"/>
        </w:rPr>
        <w:t>Autoeficácia e Sindrôme Metabólica</w:t>
      </w:r>
    </w:p>
    <w:p w:rsidR="00A57381" w:rsidRPr="00A57381" w:rsidRDefault="00A57381" w:rsidP="00A57381">
      <w:pPr>
        <w:spacing w:line="200" w:lineRule="atLeast"/>
        <w:ind w:firstLine="360"/>
        <w:jc w:val="center"/>
        <w:rPr>
          <w:rFonts w:ascii="Times New Roman" w:hAnsi="Times New Roman" w:cs="Times New Roman"/>
          <w:bCs/>
          <w:lang w:val="fr-FR"/>
        </w:rPr>
      </w:pPr>
    </w:p>
    <w:p w:rsidR="00A57381" w:rsidRPr="00902630" w:rsidRDefault="00A57381" w:rsidP="00A57381">
      <w:pPr>
        <w:rPr>
          <w:rStyle w:val="hps"/>
          <w:rFonts w:ascii="Times New Roman" w:hAnsi="Times New Roman" w:cs="Times New Roman"/>
        </w:rPr>
      </w:pPr>
      <w:r w:rsidRPr="00902630">
        <w:rPr>
          <w:rStyle w:val="hps"/>
          <w:rFonts w:ascii="Times New Roman" w:hAnsi="Times New Roman" w:cs="Times New Roman"/>
          <w:b/>
        </w:rPr>
        <w:t>Catherine Bortolon</w:t>
      </w:r>
      <w:r w:rsidRPr="00902630">
        <w:rPr>
          <w:rStyle w:val="hps"/>
          <w:rFonts w:ascii="Times New Roman" w:hAnsi="Times New Roman" w:cs="Times New Roman"/>
        </w:rPr>
        <w:t xml:space="preserve"> – Doutoranda em Psicologia na Université Paul Valéry, Montpelier, França. Psicóloga no Centre Hospitalieur Régional Universitaire de Montpellier, Hôpital La Colombière, Service Universitaire de Psychiatrie Adulte. </w:t>
      </w:r>
    </w:p>
    <w:p w:rsidR="00A57381" w:rsidRPr="00902630" w:rsidRDefault="00A57381" w:rsidP="00A57381">
      <w:pPr>
        <w:rPr>
          <w:rStyle w:val="hps"/>
          <w:rFonts w:ascii="Times New Roman" w:hAnsi="Times New Roman" w:cs="Times New Roman"/>
          <w:lang w:val="fr-FR"/>
        </w:rPr>
      </w:pPr>
      <w:r w:rsidRPr="00902630">
        <w:rPr>
          <w:rStyle w:val="hps"/>
          <w:rFonts w:ascii="Times New Roman" w:hAnsi="Times New Roman" w:cs="Times New Roman"/>
        </w:rPr>
        <w:tab/>
      </w:r>
      <w:r w:rsidRPr="00902630">
        <w:rPr>
          <w:rStyle w:val="hps"/>
          <w:rFonts w:ascii="Times New Roman" w:hAnsi="Times New Roman" w:cs="Times New Roman"/>
          <w:lang w:val="fr-FR"/>
        </w:rPr>
        <w:t xml:space="preserve">​39 Avenue Charles </w:t>
      </w:r>
      <w:proofErr w:type="spellStart"/>
      <w:r w:rsidRPr="00902630">
        <w:rPr>
          <w:rStyle w:val="hps"/>
          <w:rFonts w:ascii="Times New Roman" w:hAnsi="Times New Roman" w:cs="Times New Roman"/>
          <w:lang w:val="fr-FR"/>
        </w:rPr>
        <w:t>Flahault</w:t>
      </w:r>
      <w:proofErr w:type="spellEnd"/>
      <w:r w:rsidRPr="00902630">
        <w:rPr>
          <w:rStyle w:val="hps"/>
          <w:rFonts w:ascii="Times New Roman" w:hAnsi="Times New Roman" w:cs="Times New Roman"/>
          <w:lang w:val="fr-FR"/>
        </w:rPr>
        <w:t xml:space="preserve"> 34295 Montpellier Cedex 5; </w:t>
      </w:r>
      <w:hyperlink r:id="rId4" w:history="1">
        <w:r w:rsidRPr="00902630">
          <w:rPr>
            <w:rStyle w:val="Hyperlink"/>
            <w:rFonts w:ascii="Times New Roman" w:hAnsi="Times New Roman"/>
            <w:lang w:val="fr-FR"/>
          </w:rPr>
          <w:t>catherine.bortolon@etu.univ-montp3.fr</w:t>
        </w:r>
      </w:hyperlink>
    </w:p>
    <w:p w:rsidR="00A57381" w:rsidRDefault="00A57381" w:rsidP="00A57381">
      <w:pPr>
        <w:rPr>
          <w:rStyle w:val="hps"/>
          <w:rFonts w:ascii="Times New Roman" w:hAnsi="Times New Roman" w:cs="Times New Roman"/>
          <w:b/>
          <w:lang w:val="fr-FR"/>
        </w:rPr>
      </w:pPr>
    </w:p>
    <w:p w:rsidR="00A57381" w:rsidRPr="00902630" w:rsidRDefault="00A57381" w:rsidP="00A57381">
      <w:pPr>
        <w:rPr>
          <w:rStyle w:val="hps"/>
          <w:rFonts w:ascii="Times New Roman" w:hAnsi="Times New Roman" w:cs="Times New Roman"/>
        </w:rPr>
      </w:pPr>
      <w:r w:rsidRPr="00902630">
        <w:rPr>
          <w:rStyle w:val="hps"/>
          <w:rFonts w:ascii="Times New Roman" w:hAnsi="Times New Roman" w:cs="Times New Roman"/>
          <w:b/>
          <w:lang w:val="fr-FR"/>
        </w:rPr>
        <w:tab/>
      </w:r>
      <w:r w:rsidRPr="00902630">
        <w:rPr>
          <w:rStyle w:val="hps"/>
          <w:rFonts w:ascii="Times New Roman" w:hAnsi="Times New Roman" w:cs="Times New Roman"/>
          <w:b/>
        </w:rPr>
        <w:t>Martha Wallig Brusius Ludwig</w:t>
      </w:r>
      <w:r w:rsidRPr="00902630">
        <w:rPr>
          <w:rStyle w:val="hps"/>
          <w:rFonts w:ascii="Times New Roman" w:hAnsi="Times New Roman" w:cs="Times New Roman"/>
        </w:rPr>
        <w:t xml:space="preserve"> – Doutora em Psicologia pelo Programa de Pós-Graduação da PUCRS, Professora da Universidade do Vale do Rio dos Sinos (Unisinos), São Leopoldo, RS, Brasil</w:t>
      </w:r>
    </w:p>
    <w:p w:rsidR="00A57381" w:rsidRPr="00902630" w:rsidRDefault="00A57381" w:rsidP="00A57381">
      <w:pPr>
        <w:jc w:val="both"/>
        <w:rPr>
          <w:rStyle w:val="hps"/>
          <w:rFonts w:ascii="Times New Roman" w:hAnsi="Times New Roman" w:cs="Times New Roman"/>
        </w:rPr>
      </w:pPr>
      <w:r w:rsidRPr="00902630">
        <w:rPr>
          <w:rStyle w:val="hps"/>
          <w:rFonts w:ascii="Times New Roman" w:hAnsi="Times New Roman" w:cs="Times New Roman"/>
          <w:b/>
        </w:rPr>
        <w:tab/>
      </w:r>
      <w:r w:rsidRPr="00902630">
        <w:rPr>
          <w:rFonts w:ascii="Times New Roman" w:hAnsi="Times New Roman" w:cs="Times New Roman"/>
        </w:rPr>
        <w:t xml:space="preserve">Av. Unisinos, 950. Bairro Cristo Rei, São Leopoldo, RS, Brasil. CEP: 93.022-000. (51) 3591 1122. </w:t>
      </w:r>
      <w:r w:rsidRPr="00902630">
        <w:rPr>
          <w:rStyle w:val="hps"/>
          <w:rFonts w:ascii="Times New Roman" w:hAnsi="Times New Roman" w:cs="Times New Roman"/>
        </w:rPr>
        <w:t xml:space="preserve">; </w:t>
      </w:r>
      <w:hyperlink r:id="rId5" w:history="1">
        <w:r w:rsidRPr="00902630">
          <w:rPr>
            <w:rStyle w:val="Hyperlink"/>
            <w:rFonts w:ascii="Times New Roman" w:hAnsi="Times New Roman"/>
          </w:rPr>
          <w:t>marthaludwig@hotmail.com</w:t>
        </w:r>
      </w:hyperlink>
      <w:r w:rsidRPr="00902630">
        <w:rPr>
          <w:rStyle w:val="hps"/>
          <w:rFonts w:ascii="Times New Roman" w:hAnsi="Times New Roman" w:cs="Times New Roman"/>
        </w:rPr>
        <w:t>.</w:t>
      </w:r>
    </w:p>
    <w:p w:rsidR="00A57381" w:rsidRPr="00902630" w:rsidRDefault="00A57381" w:rsidP="00A57381">
      <w:pPr>
        <w:jc w:val="both"/>
        <w:rPr>
          <w:rStyle w:val="hps"/>
          <w:rFonts w:ascii="Times New Roman" w:hAnsi="Times New Roman" w:cs="Times New Roman"/>
        </w:rPr>
      </w:pPr>
    </w:p>
    <w:p w:rsidR="00A57381" w:rsidRPr="00902630" w:rsidRDefault="00A57381" w:rsidP="00A57381">
      <w:pPr>
        <w:jc w:val="both"/>
        <w:rPr>
          <w:rStyle w:val="hps"/>
          <w:rFonts w:ascii="Times New Roman" w:hAnsi="Times New Roman" w:cs="Times New Roman"/>
        </w:rPr>
      </w:pPr>
      <w:r w:rsidRPr="00902630">
        <w:rPr>
          <w:rStyle w:val="hps"/>
          <w:rFonts w:ascii="Times New Roman" w:hAnsi="Times New Roman" w:cs="Times New Roman"/>
          <w:b/>
        </w:rPr>
        <w:tab/>
        <w:t xml:space="preserve">Elisabeth Meyer da Silva - </w:t>
      </w:r>
      <w:r w:rsidRPr="00902630">
        <w:rPr>
          <w:rStyle w:val="hps"/>
          <w:rFonts w:ascii="Times New Roman" w:hAnsi="Times New Roman" w:cs="Times New Roman"/>
        </w:rPr>
        <w:t>Doutora em Psiquiatria pela Universidade Federal do Rio Grande do Sul.</w:t>
      </w:r>
    </w:p>
    <w:p w:rsidR="00A57381" w:rsidRPr="00902630" w:rsidRDefault="00A57381" w:rsidP="00A57381">
      <w:pPr>
        <w:jc w:val="both"/>
        <w:rPr>
          <w:rStyle w:val="hps"/>
          <w:rFonts w:ascii="Times New Roman" w:hAnsi="Times New Roman" w:cs="Times New Roman"/>
        </w:rPr>
      </w:pPr>
      <w:r w:rsidRPr="00902630">
        <w:rPr>
          <w:rStyle w:val="hps"/>
          <w:rFonts w:ascii="Times New Roman" w:hAnsi="Times New Roman" w:cs="Times New Roman"/>
        </w:rPr>
        <w:tab/>
        <w:t xml:space="preserve">Alameda Major Francisco Barcelos, 88, Porto Alegre, RS, Brasil; </w:t>
      </w:r>
      <w:hyperlink r:id="rId6" w:history="1">
        <w:r w:rsidRPr="00902630">
          <w:rPr>
            <w:rStyle w:val="Hyperlink"/>
            <w:rFonts w:ascii="Times New Roman" w:hAnsi="Times New Roman"/>
          </w:rPr>
          <w:t>to_bethmeyer@hotmail.com</w:t>
        </w:r>
      </w:hyperlink>
      <w:r w:rsidRPr="00902630">
        <w:rPr>
          <w:rFonts w:ascii="Times New Roman" w:hAnsi="Times New Roman" w:cs="Times New Roman"/>
          <w:color w:val="000000"/>
        </w:rPr>
        <w:t xml:space="preserve"> </w:t>
      </w:r>
    </w:p>
    <w:p w:rsidR="00A57381" w:rsidRPr="00902630" w:rsidRDefault="00A57381" w:rsidP="00A57381">
      <w:pPr>
        <w:jc w:val="both"/>
        <w:rPr>
          <w:rStyle w:val="hps"/>
          <w:rFonts w:ascii="Times New Roman" w:hAnsi="Times New Roman" w:cs="Times New Roman"/>
          <w:b/>
        </w:rPr>
      </w:pPr>
      <w:r w:rsidRPr="00902630">
        <w:rPr>
          <w:rStyle w:val="hps"/>
          <w:rFonts w:ascii="Times New Roman" w:hAnsi="Times New Roman" w:cs="Times New Roman"/>
          <w:b/>
        </w:rPr>
        <w:tab/>
      </w:r>
    </w:p>
    <w:p w:rsidR="00A57381" w:rsidRPr="00902630" w:rsidRDefault="00A57381" w:rsidP="00A57381">
      <w:pPr>
        <w:jc w:val="both"/>
        <w:rPr>
          <w:rStyle w:val="hps"/>
          <w:rFonts w:ascii="Times New Roman" w:hAnsi="Times New Roman" w:cs="Times New Roman"/>
        </w:rPr>
      </w:pPr>
      <w:r w:rsidRPr="00902630">
        <w:rPr>
          <w:rStyle w:val="hps"/>
          <w:rFonts w:ascii="Times New Roman" w:hAnsi="Times New Roman" w:cs="Times New Roman"/>
          <w:b/>
        </w:rPr>
        <w:tab/>
        <w:t xml:space="preserve">Margareth da Silva Oliveira – </w:t>
      </w:r>
      <w:r w:rsidRPr="00902630">
        <w:rPr>
          <w:rStyle w:val="hps"/>
          <w:rFonts w:ascii="Times New Roman" w:hAnsi="Times New Roman" w:cs="Times New Roman"/>
        </w:rPr>
        <w:t>Profª Drª da</w:t>
      </w:r>
      <w:r w:rsidRPr="00902630">
        <w:rPr>
          <w:rFonts w:ascii="Times New Roman" w:hAnsi="Times New Roman" w:cs="Times New Roman"/>
        </w:rPr>
        <w:t xml:space="preserve"> Psicóloga, Doutora em Ciências pela Universidade Federal de São Paulo. Professor Adjunto da Faculdade de Psicologia da Pontifícia Universidade Católica do Rio Grande do Sul (PUCRS). Coordenadora do Grupo de Pesquisa “Avaliação e Atendimento em Psicoterapia Cognitiva”, da PUCRS, </w:t>
      </w:r>
      <w:r w:rsidRPr="00902630">
        <w:rPr>
          <w:rStyle w:val="hps"/>
          <w:rFonts w:ascii="Times New Roman" w:hAnsi="Times New Roman" w:cs="Times New Roman"/>
        </w:rPr>
        <w:t>Porto Alegre, RS, Brasil</w:t>
      </w:r>
      <w:r w:rsidRPr="00902630">
        <w:rPr>
          <w:rStyle w:val="hps"/>
          <w:rFonts w:ascii="Times New Roman" w:hAnsi="Times New Roman" w:cs="Times New Roman"/>
        </w:rPr>
        <w:tab/>
      </w:r>
    </w:p>
    <w:p w:rsidR="00A57381" w:rsidRPr="00902630" w:rsidRDefault="00A57381" w:rsidP="00A57381">
      <w:pPr>
        <w:jc w:val="both"/>
        <w:rPr>
          <w:rStyle w:val="hps"/>
          <w:rFonts w:ascii="Times New Roman" w:hAnsi="Times New Roman" w:cs="Times New Roman"/>
        </w:rPr>
      </w:pPr>
      <w:r w:rsidRPr="00902630">
        <w:rPr>
          <w:rStyle w:val="hps"/>
          <w:rFonts w:ascii="Times New Roman" w:hAnsi="Times New Roman" w:cs="Times New Roman"/>
        </w:rPr>
        <w:tab/>
        <w:t xml:space="preserve">Av. Ipiranga, 6681, prédio 11, sala 927, Porto Alegre, RS, Brasil; (51) 33203500 – ramal 7749; </w:t>
      </w:r>
      <w:hyperlink r:id="rId7" w:history="1">
        <w:r w:rsidRPr="00902630">
          <w:rPr>
            <w:rStyle w:val="Hyperlink"/>
            <w:rFonts w:ascii="Times New Roman" w:hAnsi="Times New Roman"/>
          </w:rPr>
          <w:t>marga@pucrs.br</w:t>
        </w:r>
      </w:hyperlink>
      <w:r w:rsidRPr="00902630">
        <w:rPr>
          <w:rStyle w:val="hps"/>
          <w:rFonts w:ascii="Times New Roman" w:hAnsi="Times New Roman" w:cs="Times New Roman"/>
        </w:rPr>
        <w:t>.</w:t>
      </w:r>
    </w:p>
    <w:p w:rsidR="00BF76EF" w:rsidRDefault="00A57381"/>
    <w:sectPr w:rsidR="00BF76EF" w:rsidSect="00D534D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A57381"/>
    <w:rsid w:val="005B75C7"/>
    <w:rsid w:val="00A5080B"/>
    <w:rsid w:val="00A57381"/>
    <w:rsid w:val="00D534D8"/>
    <w:rsid w:val="00E44FA3"/>
    <w:rsid w:val="00EB6F5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381"/>
    <w:pPr>
      <w:suppressAutoHyphens/>
      <w:spacing w:after="0" w:line="240" w:lineRule="auto"/>
    </w:pPr>
    <w:rPr>
      <w:rFonts w:ascii="Arial" w:eastAsia="Times New Roman" w:hAnsi="Arial" w:cs="Arial"/>
      <w:sz w:val="24"/>
      <w:szCs w:val="24"/>
      <w:lang w:val="pt-BR"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57381"/>
    <w:rPr>
      <w:rFonts w:cs="Times New Roman"/>
      <w:color w:val="0000FF"/>
      <w:u w:val="single"/>
    </w:rPr>
  </w:style>
  <w:style w:type="character" w:customStyle="1" w:styleId="hps">
    <w:name w:val="hps"/>
    <w:basedOn w:val="DefaultParagraphFont"/>
    <w:rsid w:val="00A5738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arga@pucrs.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_bethmeyer@hotmail.com" TargetMode="External"/><Relationship Id="rId5" Type="http://schemas.openxmlformats.org/officeDocument/2006/relationships/hyperlink" Target="mailto:marthaludwig@hotmail.com" TargetMode="External"/><Relationship Id="rId4" Type="http://schemas.openxmlformats.org/officeDocument/2006/relationships/hyperlink" Target="mailto:catherine.bortolon@etu.univ-montp3.fr"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1421</Characters>
  <Application>Microsoft Office Word</Application>
  <DocSecurity>0</DocSecurity>
  <Lines>11</Lines>
  <Paragraphs>3</Paragraphs>
  <ScaleCrop>false</ScaleCrop>
  <Company/>
  <LinksUpToDate>false</LinksUpToDate>
  <CharactersWithSpaces>1676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dc:creator>
  <cp:lastModifiedBy>Catherine</cp:lastModifiedBy>
  <cp:revision>1</cp:revision>
  <dcterms:created xsi:type="dcterms:W3CDTF">2014-11-28T17:18:00Z</dcterms:created>
  <dcterms:modified xsi:type="dcterms:W3CDTF">2014-11-28T17:18:00Z</dcterms:modified>
</cp:coreProperties>
</file>