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9B951" w14:textId="115C4488" w:rsidR="00C95F06" w:rsidRPr="001E78E8" w:rsidRDefault="0023540C" w:rsidP="00B44574">
      <w:pPr>
        <w:widowControl/>
        <w:adjustRightInd w:val="0"/>
        <w:jc w:val="center"/>
        <w:rPr>
          <w:rFonts w:eastAsiaTheme="minorHAnsi"/>
          <w:b/>
          <w:bCs/>
          <w:sz w:val="24"/>
          <w:szCs w:val="24"/>
          <w:lang w:val="pt-BR"/>
        </w:rPr>
      </w:pPr>
      <w:bookmarkStart w:id="0" w:name="_GoBack"/>
      <w:bookmarkEnd w:id="0"/>
      <w:r>
        <w:rPr>
          <w:rFonts w:eastAsiaTheme="minorHAnsi"/>
          <w:b/>
          <w:bCs/>
          <w:sz w:val="24"/>
          <w:szCs w:val="24"/>
          <w:lang w:val="pt-BR"/>
        </w:rPr>
        <w:t>Correlatos</w:t>
      </w:r>
      <w:r w:rsidR="008035C5" w:rsidRPr="001E78E8">
        <w:rPr>
          <w:rFonts w:eastAsiaTheme="minorHAnsi"/>
          <w:b/>
          <w:bCs/>
          <w:sz w:val="24"/>
          <w:szCs w:val="24"/>
          <w:lang w:val="pt-BR"/>
        </w:rPr>
        <w:t xml:space="preserve"> do Uso do Instagram </w:t>
      </w:r>
      <w:r>
        <w:rPr>
          <w:rFonts w:eastAsiaTheme="minorHAnsi"/>
          <w:b/>
          <w:bCs/>
          <w:sz w:val="24"/>
          <w:szCs w:val="24"/>
          <w:lang w:val="pt-BR"/>
        </w:rPr>
        <w:t xml:space="preserve">com </w:t>
      </w:r>
      <w:r w:rsidR="008035C5" w:rsidRPr="001E78E8">
        <w:rPr>
          <w:rFonts w:eastAsiaTheme="minorHAnsi"/>
          <w:b/>
          <w:bCs/>
          <w:sz w:val="24"/>
          <w:szCs w:val="24"/>
          <w:lang w:val="pt-BR"/>
        </w:rPr>
        <w:t>a Autoestima e Autoconceito Físico de Usuários Adultos</w:t>
      </w:r>
    </w:p>
    <w:p w14:paraId="6907A116" w14:textId="77777777" w:rsidR="008F646B" w:rsidRPr="001E78E8" w:rsidRDefault="008F646B" w:rsidP="00B44574">
      <w:pPr>
        <w:widowControl/>
        <w:adjustRightInd w:val="0"/>
        <w:jc w:val="center"/>
        <w:rPr>
          <w:rFonts w:eastAsiaTheme="minorHAnsi"/>
          <w:b/>
          <w:bCs/>
          <w:sz w:val="24"/>
          <w:szCs w:val="24"/>
          <w:lang w:val="pt-BR"/>
        </w:rPr>
      </w:pPr>
    </w:p>
    <w:p w14:paraId="11B82522" w14:textId="11DE7329" w:rsidR="008F646B" w:rsidRPr="001E78E8" w:rsidRDefault="00CB5C7D" w:rsidP="00B44574">
      <w:pPr>
        <w:widowControl/>
        <w:adjustRightInd w:val="0"/>
        <w:jc w:val="center"/>
        <w:rPr>
          <w:rFonts w:eastAsiaTheme="minorHAnsi"/>
          <w:b/>
          <w:bCs/>
          <w:sz w:val="24"/>
          <w:szCs w:val="24"/>
          <w:lang w:val="pt-BR"/>
        </w:rPr>
      </w:pPr>
      <w:r w:rsidRPr="001E78E8">
        <w:rPr>
          <w:rFonts w:eastAsiaTheme="minorHAnsi"/>
          <w:b/>
          <w:bCs/>
          <w:sz w:val="24"/>
          <w:szCs w:val="24"/>
          <w:lang w:val="pt-BR"/>
        </w:rPr>
        <w:t xml:space="preserve">Instagram Use </w:t>
      </w:r>
      <w:r w:rsidR="0093665D">
        <w:rPr>
          <w:rFonts w:eastAsiaTheme="minorHAnsi"/>
          <w:b/>
          <w:bCs/>
          <w:sz w:val="24"/>
          <w:szCs w:val="24"/>
          <w:lang w:val="pt-BR"/>
        </w:rPr>
        <w:t xml:space="preserve">Correlates </w:t>
      </w:r>
      <w:proofErr w:type="spellStart"/>
      <w:r w:rsidR="0093665D">
        <w:rPr>
          <w:rFonts w:eastAsiaTheme="minorHAnsi"/>
          <w:b/>
          <w:bCs/>
          <w:sz w:val="24"/>
          <w:szCs w:val="24"/>
          <w:lang w:val="pt-BR"/>
        </w:rPr>
        <w:t>with</w:t>
      </w:r>
      <w:proofErr w:type="spellEnd"/>
      <w:r w:rsidRPr="001E78E8">
        <w:rPr>
          <w:rFonts w:eastAsiaTheme="minorHAnsi"/>
          <w:b/>
          <w:bCs/>
          <w:sz w:val="24"/>
          <w:szCs w:val="24"/>
          <w:lang w:val="pt-BR"/>
        </w:rPr>
        <w:t xml:space="preserve"> Self-</w:t>
      </w:r>
      <w:proofErr w:type="spellStart"/>
      <w:r w:rsidRPr="001E78E8">
        <w:rPr>
          <w:rFonts w:eastAsiaTheme="minorHAnsi"/>
          <w:b/>
          <w:bCs/>
          <w:sz w:val="24"/>
          <w:szCs w:val="24"/>
          <w:lang w:val="pt-BR"/>
        </w:rPr>
        <w:t>Esteem</w:t>
      </w:r>
      <w:proofErr w:type="spellEnd"/>
      <w:r w:rsidRPr="001E78E8">
        <w:rPr>
          <w:rFonts w:eastAsiaTheme="minorHAnsi"/>
          <w:b/>
          <w:bCs/>
          <w:sz w:val="24"/>
          <w:szCs w:val="24"/>
          <w:lang w:val="pt-BR"/>
        </w:rPr>
        <w:t xml:space="preserve"> </w:t>
      </w:r>
      <w:proofErr w:type="spellStart"/>
      <w:r w:rsidRPr="001E78E8">
        <w:rPr>
          <w:rFonts w:eastAsiaTheme="minorHAnsi"/>
          <w:b/>
          <w:bCs/>
          <w:sz w:val="24"/>
          <w:szCs w:val="24"/>
          <w:lang w:val="pt-BR"/>
        </w:rPr>
        <w:t>and</w:t>
      </w:r>
      <w:proofErr w:type="spellEnd"/>
      <w:r w:rsidRPr="001E78E8">
        <w:rPr>
          <w:rFonts w:eastAsiaTheme="minorHAnsi"/>
          <w:b/>
          <w:bCs/>
          <w:sz w:val="24"/>
          <w:szCs w:val="24"/>
          <w:lang w:val="pt-BR"/>
        </w:rPr>
        <w:t xml:space="preserve"> </w:t>
      </w:r>
      <w:r w:rsidRPr="001E78E8">
        <w:rPr>
          <w:b/>
          <w:sz w:val="24"/>
        </w:rPr>
        <w:t>Physical Self-concep</w:t>
      </w:r>
      <w:r w:rsidR="005B63CE">
        <w:rPr>
          <w:b/>
          <w:sz w:val="24"/>
        </w:rPr>
        <w:t>t</w:t>
      </w:r>
      <w:r w:rsidRPr="001E78E8">
        <w:rPr>
          <w:b/>
          <w:sz w:val="24"/>
        </w:rPr>
        <w:t xml:space="preserve"> of Adult Users</w:t>
      </w:r>
    </w:p>
    <w:p w14:paraId="3C5F72E6" w14:textId="77777777" w:rsidR="00CB5C7D" w:rsidRPr="001E78E8" w:rsidRDefault="00CB5C7D" w:rsidP="00B44574">
      <w:pPr>
        <w:widowControl/>
        <w:adjustRightInd w:val="0"/>
        <w:jc w:val="center"/>
        <w:rPr>
          <w:rFonts w:eastAsiaTheme="minorHAnsi"/>
          <w:b/>
          <w:bCs/>
          <w:color w:val="FF0000"/>
          <w:sz w:val="24"/>
          <w:szCs w:val="24"/>
          <w:lang w:val="pt-BR"/>
        </w:rPr>
      </w:pPr>
    </w:p>
    <w:p w14:paraId="63FD47BA" w14:textId="1E6B25A2" w:rsidR="00EC5353" w:rsidRPr="001E78E8" w:rsidRDefault="006E097F" w:rsidP="00B44574">
      <w:pPr>
        <w:tabs>
          <w:tab w:val="left" w:pos="6379"/>
        </w:tabs>
        <w:jc w:val="center"/>
        <w:rPr>
          <w:rFonts w:eastAsiaTheme="minorHAnsi"/>
          <w:b/>
          <w:bCs/>
          <w:sz w:val="24"/>
          <w:szCs w:val="24"/>
          <w:lang w:val="pt-BR"/>
        </w:rPr>
      </w:pPr>
      <w:r>
        <w:rPr>
          <w:rFonts w:eastAsiaTheme="minorHAnsi"/>
          <w:b/>
          <w:bCs/>
          <w:sz w:val="24"/>
          <w:szCs w:val="24"/>
          <w:lang w:val="pt-BR"/>
        </w:rPr>
        <w:t>U</w:t>
      </w:r>
      <w:r w:rsidR="00CB5C7D" w:rsidRPr="001E78E8">
        <w:rPr>
          <w:rFonts w:eastAsiaTheme="minorHAnsi"/>
          <w:b/>
          <w:bCs/>
          <w:sz w:val="24"/>
          <w:szCs w:val="24"/>
          <w:lang w:val="pt-BR"/>
        </w:rPr>
        <w:t xml:space="preserve">so </w:t>
      </w:r>
      <w:proofErr w:type="spellStart"/>
      <w:r w:rsidR="00CB5C7D" w:rsidRPr="001E78E8">
        <w:rPr>
          <w:rFonts w:eastAsiaTheme="minorHAnsi"/>
          <w:b/>
          <w:bCs/>
          <w:sz w:val="24"/>
          <w:szCs w:val="24"/>
          <w:lang w:val="pt-BR"/>
        </w:rPr>
        <w:t>del</w:t>
      </w:r>
      <w:proofErr w:type="spellEnd"/>
      <w:r w:rsidR="00CB5C7D" w:rsidRPr="001E78E8">
        <w:rPr>
          <w:rFonts w:eastAsiaTheme="minorHAnsi"/>
          <w:b/>
          <w:bCs/>
          <w:sz w:val="24"/>
          <w:szCs w:val="24"/>
          <w:lang w:val="pt-BR"/>
        </w:rPr>
        <w:t xml:space="preserve"> Instagram </w:t>
      </w:r>
      <w:r>
        <w:rPr>
          <w:rFonts w:eastAsiaTheme="minorHAnsi"/>
          <w:b/>
          <w:bCs/>
          <w:sz w:val="24"/>
          <w:szCs w:val="24"/>
          <w:lang w:val="pt-BR"/>
        </w:rPr>
        <w:t xml:space="preserve">y </w:t>
      </w:r>
      <w:proofErr w:type="gramStart"/>
      <w:r>
        <w:rPr>
          <w:rFonts w:eastAsiaTheme="minorHAnsi"/>
          <w:b/>
          <w:bCs/>
          <w:sz w:val="24"/>
          <w:szCs w:val="24"/>
          <w:lang w:val="pt-BR"/>
        </w:rPr>
        <w:t>sus Correlaciones</w:t>
      </w:r>
      <w:proofErr w:type="gramEnd"/>
      <w:r>
        <w:rPr>
          <w:rFonts w:eastAsiaTheme="minorHAnsi"/>
          <w:b/>
          <w:bCs/>
          <w:sz w:val="24"/>
          <w:szCs w:val="24"/>
          <w:lang w:val="pt-BR"/>
        </w:rPr>
        <w:t xml:space="preserve"> </w:t>
      </w:r>
      <w:proofErr w:type="spellStart"/>
      <w:r w:rsidR="0093665D">
        <w:rPr>
          <w:rFonts w:eastAsiaTheme="minorHAnsi"/>
          <w:b/>
          <w:bCs/>
          <w:sz w:val="24"/>
          <w:szCs w:val="24"/>
          <w:lang w:val="pt-BR"/>
        </w:rPr>
        <w:t>con</w:t>
      </w:r>
      <w:proofErr w:type="spellEnd"/>
      <w:r w:rsidR="00CB5C7D" w:rsidRPr="001E78E8">
        <w:rPr>
          <w:rFonts w:eastAsiaTheme="minorHAnsi"/>
          <w:b/>
          <w:bCs/>
          <w:sz w:val="24"/>
          <w:szCs w:val="24"/>
          <w:lang w:val="pt-BR"/>
        </w:rPr>
        <w:t xml:space="preserve"> </w:t>
      </w:r>
      <w:proofErr w:type="spellStart"/>
      <w:r w:rsidR="00CB5C7D" w:rsidRPr="001E78E8">
        <w:rPr>
          <w:rFonts w:eastAsiaTheme="minorHAnsi"/>
          <w:b/>
          <w:bCs/>
          <w:sz w:val="24"/>
          <w:szCs w:val="24"/>
          <w:lang w:val="pt-BR"/>
        </w:rPr>
        <w:t>la</w:t>
      </w:r>
      <w:proofErr w:type="spellEnd"/>
      <w:r w:rsidR="00CB5C7D" w:rsidRPr="001E78E8">
        <w:rPr>
          <w:rFonts w:eastAsiaTheme="minorHAnsi"/>
          <w:b/>
          <w:bCs/>
          <w:sz w:val="24"/>
          <w:szCs w:val="24"/>
          <w:lang w:val="pt-BR"/>
        </w:rPr>
        <w:t xml:space="preserve"> Autoestima y </w:t>
      </w:r>
      <w:proofErr w:type="spellStart"/>
      <w:r w:rsidR="00CB5C7D" w:rsidRPr="001E78E8">
        <w:rPr>
          <w:rFonts w:eastAsiaTheme="minorHAnsi"/>
          <w:b/>
          <w:bCs/>
          <w:sz w:val="24"/>
          <w:szCs w:val="24"/>
          <w:lang w:val="pt-BR"/>
        </w:rPr>
        <w:t>el</w:t>
      </w:r>
      <w:proofErr w:type="spellEnd"/>
      <w:r w:rsidR="00CB5C7D" w:rsidRPr="001E78E8">
        <w:rPr>
          <w:rFonts w:eastAsiaTheme="minorHAnsi"/>
          <w:b/>
          <w:bCs/>
          <w:sz w:val="24"/>
          <w:szCs w:val="24"/>
          <w:lang w:val="pt-BR"/>
        </w:rPr>
        <w:t xml:space="preserve"> </w:t>
      </w:r>
      <w:proofErr w:type="spellStart"/>
      <w:r w:rsidR="00CB5C7D" w:rsidRPr="001E78E8">
        <w:rPr>
          <w:rFonts w:eastAsiaTheme="minorHAnsi"/>
          <w:b/>
          <w:bCs/>
          <w:sz w:val="24"/>
          <w:szCs w:val="24"/>
          <w:lang w:val="pt-BR"/>
        </w:rPr>
        <w:t>Autoconcepto</w:t>
      </w:r>
      <w:proofErr w:type="spellEnd"/>
      <w:r w:rsidR="00CB5C7D" w:rsidRPr="001E78E8">
        <w:rPr>
          <w:rFonts w:eastAsiaTheme="minorHAnsi"/>
          <w:b/>
          <w:bCs/>
          <w:sz w:val="24"/>
          <w:szCs w:val="24"/>
          <w:lang w:val="pt-BR"/>
        </w:rPr>
        <w:t xml:space="preserve"> Físico de </w:t>
      </w:r>
      <w:proofErr w:type="spellStart"/>
      <w:r w:rsidR="00CB5C7D" w:rsidRPr="001E78E8">
        <w:rPr>
          <w:rFonts w:eastAsiaTheme="minorHAnsi"/>
          <w:b/>
          <w:bCs/>
          <w:sz w:val="24"/>
          <w:szCs w:val="24"/>
          <w:lang w:val="pt-BR"/>
        </w:rPr>
        <w:t>los</w:t>
      </w:r>
      <w:proofErr w:type="spellEnd"/>
      <w:r w:rsidR="00CB5C7D" w:rsidRPr="001E78E8">
        <w:rPr>
          <w:rFonts w:eastAsiaTheme="minorHAnsi"/>
          <w:b/>
          <w:bCs/>
          <w:sz w:val="24"/>
          <w:szCs w:val="24"/>
          <w:lang w:val="pt-BR"/>
        </w:rPr>
        <w:t xml:space="preserve"> </w:t>
      </w:r>
      <w:proofErr w:type="spellStart"/>
      <w:r w:rsidR="00CB5C7D" w:rsidRPr="001E78E8">
        <w:rPr>
          <w:rFonts w:eastAsiaTheme="minorHAnsi"/>
          <w:b/>
          <w:bCs/>
          <w:sz w:val="24"/>
          <w:szCs w:val="24"/>
          <w:lang w:val="pt-BR"/>
        </w:rPr>
        <w:t>Usuarios</w:t>
      </w:r>
      <w:proofErr w:type="spellEnd"/>
      <w:r w:rsidR="00CB5C7D" w:rsidRPr="001E78E8">
        <w:rPr>
          <w:rFonts w:eastAsiaTheme="minorHAnsi"/>
          <w:b/>
          <w:bCs/>
          <w:sz w:val="24"/>
          <w:szCs w:val="24"/>
          <w:lang w:val="pt-BR"/>
        </w:rPr>
        <w:t xml:space="preserve"> Adultos</w:t>
      </w:r>
    </w:p>
    <w:p w14:paraId="23611B0E" w14:textId="77777777" w:rsidR="007A4C3C" w:rsidRPr="007A4C3C" w:rsidRDefault="007A4C3C" w:rsidP="007A4C3C">
      <w:pPr>
        <w:tabs>
          <w:tab w:val="left" w:pos="7371"/>
        </w:tabs>
        <w:spacing w:line="480" w:lineRule="auto"/>
        <w:rPr>
          <w:b/>
          <w:sz w:val="24"/>
          <w:szCs w:val="24"/>
        </w:rPr>
      </w:pPr>
    </w:p>
    <w:p w14:paraId="3B5F3A62" w14:textId="7C0EC45E" w:rsidR="00C95F06" w:rsidRPr="0032172E" w:rsidRDefault="0032172E" w:rsidP="007A4C3C">
      <w:pPr>
        <w:tabs>
          <w:tab w:val="left" w:pos="7371"/>
        </w:tabs>
        <w:spacing w:line="480" w:lineRule="auto"/>
        <w:rPr>
          <w:sz w:val="24"/>
          <w:szCs w:val="24"/>
        </w:rPr>
      </w:pPr>
      <w:r w:rsidRPr="0032172E">
        <w:rPr>
          <w:sz w:val="24"/>
          <w:szCs w:val="24"/>
        </w:rPr>
        <w:t>Seção: Artigo Empírico</w:t>
      </w:r>
    </w:p>
    <w:p w14:paraId="52FC086D" w14:textId="77777777" w:rsidR="00FC6E81" w:rsidRPr="007A4C3C" w:rsidRDefault="00FC6E81" w:rsidP="007A4C3C">
      <w:pPr>
        <w:tabs>
          <w:tab w:val="left" w:pos="7371"/>
        </w:tabs>
        <w:rPr>
          <w:b/>
          <w:sz w:val="24"/>
          <w:szCs w:val="24"/>
        </w:rPr>
      </w:pPr>
    </w:p>
    <w:p w14:paraId="44892EDF" w14:textId="0DE9CEA2" w:rsidR="00815F3D" w:rsidRPr="007A4C3C" w:rsidRDefault="000E27B8" w:rsidP="007A4C3C">
      <w:pPr>
        <w:tabs>
          <w:tab w:val="left" w:pos="7371"/>
        </w:tabs>
        <w:rPr>
          <w:b/>
          <w:sz w:val="24"/>
          <w:szCs w:val="24"/>
        </w:rPr>
      </w:pPr>
      <w:r w:rsidRPr="007A4C3C">
        <w:rPr>
          <w:b/>
          <w:sz w:val="24"/>
          <w:szCs w:val="24"/>
        </w:rPr>
        <w:t>R</w:t>
      </w:r>
      <w:r w:rsidR="001A0DF9" w:rsidRPr="007A4C3C">
        <w:rPr>
          <w:b/>
          <w:sz w:val="24"/>
          <w:szCs w:val="24"/>
        </w:rPr>
        <w:t>esumo</w:t>
      </w:r>
    </w:p>
    <w:p w14:paraId="3AE557E8" w14:textId="70598DD4" w:rsidR="00815F3D" w:rsidRPr="00B74AA4" w:rsidRDefault="000E27B8" w:rsidP="007A4C3C">
      <w:pPr>
        <w:pStyle w:val="Corpodetexto"/>
        <w:tabs>
          <w:tab w:val="left" w:pos="7371"/>
        </w:tabs>
      </w:pPr>
      <w:r w:rsidRPr="00B74AA4">
        <w:t>O presente estudo objetivo</w:t>
      </w:r>
      <w:r w:rsidR="00DB5803" w:rsidRPr="00B74AA4">
        <w:t>u</w:t>
      </w:r>
      <w:r w:rsidRPr="00B74AA4">
        <w:t xml:space="preserve"> verificar a relação </w:t>
      </w:r>
      <w:r w:rsidR="00DB5803" w:rsidRPr="00B74AA4">
        <w:t>entre</w:t>
      </w:r>
      <w:r w:rsidRPr="00B74AA4">
        <w:t xml:space="preserve"> uso do Instagram </w:t>
      </w:r>
      <w:r w:rsidR="00DB5803" w:rsidRPr="00B74AA4">
        <w:t xml:space="preserve">e </w:t>
      </w:r>
      <w:r w:rsidRPr="00B74AA4">
        <w:t>os níveis de autoestima e autoconceito físico de usuários adultos. Participar</w:t>
      </w:r>
      <w:r w:rsidR="003B6254" w:rsidRPr="00B74AA4">
        <w:t>am</w:t>
      </w:r>
      <w:r w:rsidRPr="00B74AA4">
        <w:t xml:space="preserve"> </w:t>
      </w:r>
      <w:r w:rsidR="003B6254" w:rsidRPr="00B74AA4">
        <w:t xml:space="preserve">205 pessoas </w:t>
      </w:r>
      <w:r w:rsidR="00DB5803" w:rsidRPr="00B74AA4">
        <w:rPr>
          <w:lang w:val="pt-BR"/>
        </w:rPr>
        <w:t xml:space="preserve">com média de </w:t>
      </w:r>
      <w:r w:rsidR="00DB5803" w:rsidRPr="00B74AA4">
        <w:t xml:space="preserve">26,9 anos, recrutadas em ambiente virtual, as quais responderam a </w:t>
      </w:r>
      <w:r w:rsidRPr="00B74AA4">
        <w:t>Escala de Autoestima de Rosenberg</w:t>
      </w:r>
      <w:r w:rsidR="00DB5803" w:rsidRPr="00B74AA4">
        <w:t>, a</w:t>
      </w:r>
      <w:r w:rsidRPr="00B74AA4">
        <w:t xml:space="preserve"> Escala Fatorial de Autoconceito</w:t>
      </w:r>
      <w:r w:rsidR="00DB5803" w:rsidRPr="00B74AA4">
        <w:t>, a</w:t>
      </w:r>
      <w:r w:rsidRPr="00B74AA4">
        <w:t xml:space="preserve"> Escala de Avaliação da Satisfação com a Imagem Corporal</w:t>
      </w:r>
      <w:r w:rsidR="00DB5803" w:rsidRPr="00B74AA4">
        <w:t>, a</w:t>
      </w:r>
      <w:r w:rsidRPr="00B74AA4">
        <w:t xml:space="preserve"> Escala de Intensidade de uso do Instagram e </w:t>
      </w:r>
      <w:r w:rsidR="00DB5803" w:rsidRPr="00B74AA4">
        <w:t xml:space="preserve">um </w:t>
      </w:r>
      <w:r w:rsidRPr="00B74AA4">
        <w:t xml:space="preserve">Questionário Sociodemográfico. </w:t>
      </w:r>
      <w:r w:rsidR="00B74AA4" w:rsidRPr="00B74AA4">
        <w:t xml:space="preserve">Os resultados mostraram que </w:t>
      </w:r>
      <w:r w:rsidRPr="00B74AA4">
        <w:t xml:space="preserve">a Intensidade do uso </w:t>
      </w:r>
      <w:r w:rsidR="005B63CE" w:rsidRPr="00B74AA4">
        <w:t xml:space="preserve">do instagram correlacionou-se </w:t>
      </w:r>
      <w:r w:rsidR="005B63CE">
        <w:t xml:space="preserve">significativa e </w:t>
      </w:r>
      <w:r w:rsidR="005B63CE" w:rsidRPr="00B74AA4">
        <w:t xml:space="preserve">positivamente com a </w:t>
      </w:r>
      <w:r w:rsidR="005B63CE" w:rsidRPr="00B74AA4">
        <w:rPr>
          <w:iCs/>
        </w:rPr>
        <w:t>preocupação com o peso</w:t>
      </w:r>
      <w:r w:rsidR="005B63CE" w:rsidRPr="00B74AA4">
        <w:t xml:space="preserve"> e negativamente com o </w:t>
      </w:r>
      <w:r w:rsidR="005B63CE" w:rsidRPr="00B74AA4">
        <w:rPr>
          <w:iCs/>
        </w:rPr>
        <w:t>índice</w:t>
      </w:r>
      <w:r w:rsidR="005B63CE" w:rsidRPr="00B74AA4">
        <w:rPr>
          <w:iCs/>
          <w:spacing w:val="7"/>
        </w:rPr>
        <w:t xml:space="preserve"> </w:t>
      </w:r>
      <w:r w:rsidR="005B63CE" w:rsidRPr="00B74AA4">
        <w:rPr>
          <w:iCs/>
        </w:rPr>
        <w:t>de</w:t>
      </w:r>
      <w:r w:rsidR="005B63CE" w:rsidRPr="00B74AA4">
        <w:rPr>
          <w:iCs/>
          <w:spacing w:val="8"/>
        </w:rPr>
        <w:t xml:space="preserve"> </w:t>
      </w:r>
      <w:r w:rsidR="005B63CE" w:rsidRPr="00B74AA4">
        <w:rPr>
          <w:iCs/>
        </w:rPr>
        <w:t>massa</w:t>
      </w:r>
      <w:r w:rsidR="005B63CE" w:rsidRPr="00B74AA4">
        <w:rPr>
          <w:iCs/>
          <w:spacing w:val="8"/>
        </w:rPr>
        <w:t xml:space="preserve"> </w:t>
      </w:r>
      <w:r w:rsidR="005B63CE" w:rsidRPr="00B74AA4">
        <w:rPr>
          <w:iCs/>
        </w:rPr>
        <w:t>corporal</w:t>
      </w:r>
      <w:r w:rsidR="005B63CE" w:rsidRPr="00B74AA4">
        <w:t>.</w:t>
      </w:r>
      <w:r w:rsidRPr="00B74AA4">
        <w:t xml:space="preserve"> </w:t>
      </w:r>
      <w:r w:rsidR="00B74AA4" w:rsidRPr="00B74AA4">
        <w:t>P</w:t>
      </w:r>
      <w:r w:rsidRPr="00B74AA4">
        <w:t xml:space="preserve">ode-se inferir que quanto maior a exposição ao padrão de beleza na plataforma, mais os usuários que estão fora desse padrão podem questionar sua própria aparência e evitar tal exposição. </w:t>
      </w:r>
      <w:r w:rsidR="00B74AA4" w:rsidRPr="00B74AA4">
        <w:t>Conclui-se que é necessário refletir sobre as implicações</w:t>
      </w:r>
      <w:r w:rsidRPr="00B74AA4">
        <w:t xml:space="preserve"> </w:t>
      </w:r>
      <w:r w:rsidR="00B74AA4" w:rsidRPr="00B74AA4">
        <w:t>do uso excessivo do Instagram n</w:t>
      </w:r>
      <w:r w:rsidRPr="00B74AA4">
        <w:t>a saúde mental dos seus</w:t>
      </w:r>
      <w:r w:rsidRPr="00B74AA4">
        <w:rPr>
          <w:spacing w:val="-7"/>
        </w:rPr>
        <w:t xml:space="preserve"> </w:t>
      </w:r>
      <w:r w:rsidRPr="00B74AA4">
        <w:t>usuários</w:t>
      </w:r>
      <w:r w:rsidR="00B74AA4" w:rsidRPr="00B74AA4">
        <w:t xml:space="preserve"> e pensar estratégias de prevenção</w:t>
      </w:r>
      <w:r w:rsidRPr="00B74AA4">
        <w:t>.</w:t>
      </w:r>
    </w:p>
    <w:p w14:paraId="4FDED54E" w14:textId="604B89D1" w:rsidR="00815F3D" w:rsidRPr="007A4C3C" w:rsidRDefault="000E27B8" w:rsidP="007A4C3C">
      <w:pPr>
        <w:tabs>
          <w:tab w:val="left" w:pos="7371"/>
        </w:tabs>
        <w:rPr>
          <w:sz w:val="24"/>
          <w:szCs w:val="24"/>
        </w:rPr>
      </w:pPr>
      <w:r w:rsidRPr="007A4C3C">
        <w:rPr>
          <w:b/>
          <w:sz w:val="24"/>
          <w:szCs w:val="24"/>
        </w:rPr>
        <w:t xml:space="preserve">Palavras-chave: </w:t>
      </w:r>
      <w:r w:rsidR="00D7716F">
        <w:rPr>
          <w:sz w:val="24"/>
          <w:szCs w:val="24"/>
        </w:rPr>
        <w:t>Rede Socia</w:t>
      </w:r>
      <w:r w:rsidR="009D33FA">
        <w:rPr>
          <w:sz w:val="24"/>
          <w:szCs w:val="24"/>
        </w:rPr>
        <w:t>l</w:t>
      </w:r>
      <w:r w:rsidR="008A23A2">
        <w:rPr>
          <w:sz w:val="24"/>
          <w:szCs w:val="24"/>
        </w:rPr>
        <w:t>,</w:t>
      </w:r>
      <w:r w:rsidRPr="007A4C3C">
        <w:rPr>
          <w:sz w:val="24"/>
          <w:szCs w:val="24"/>
        </w:rPr>
        <w:t xml:space="preserve"> Autoestima</w:t>
      </w:r>
      <w:r w:rsidR="008A23A2">
        <w:rPr>
          <w:sz w:val="24"/>
          <w:szCs w:val="24"/>
        </w:rPr>
        <w:t>,</w:t>
      </w:r>
      <w:r w:rsidR="00C807FB" w:rsidRPr="007A4C3C">
        <w:rPr>
          <w:sz w:val="24"/>
          <w:szCs w:val="24"/>
        </w:rPr>
        <w:t xml:space="preserve"> </w:t>
      </w:r>
      <w:r w:rsidRPr="007A4C3C">
        <w:rPr>
          <w:sz w:val="24"/>
          <w:szCs w:val="24"/>
        </w:rPr>
        <w:t>Auto</w:t>
      </w:r>
      <w:r w:rsidR="00294DC2">
        <w:rPr>
          <w:sz w:val="24"/>
          <w:szCs w:val="24"/>
        </w:rPr>
        <w:t>imagem</w:t>
      </w:r>
    </w:p>
    <w:p w14:paraId="57F00936" w14:textId="77777777" w:rsidR="008F646B" w:rsidRPr="007A4C3C" w:rsidRDefault="008F646B" w:rsidP="007A4C3C">
      <w:pPr>
        <w:tabs>
          <w:tab w:val="left" w:pos="7371"/>
        </w:tabs>
        <w:rPr>
          <w:sz w:val="24"/>
          <w:szCs w:val="24"/>
        </w:rPr>
      </w:pPr>
    </w:p>
    <w:p w14:paraId="772DB589" w14:textId="4DE23CE7" w:rsidR="008F646B" w:rsidRPr="005E15BB" w:rsidRDefault="005E15BB" w:rsidP="007A4C3C">
      <w:pPr>
        <w:tabs>
          <w:tab w:val="left" w:pos="7371"/>
        </w:tabs>
        <w:rPr>
          <w:b/>
          <w:sz w:val="24"/>
          <w:szCs w:val="24"/>
        </w:rPr>
      </w:pPr>
      <w:r w:rsidRPr="005E15BB">
        <w:rPr>
          <w:b/>
          <w:sz w:val="24"/>
          <w:szCs w:val="24"/>
        </w:rPr>
        <w:t>Abstract</w:t>
      </w:r>
    </w:p>
    <w:p w14:paraId="2450C52D" w14:textId="5C6F9D2C" w:rsidR="008F646B" w:rsidRDefault="005710F5" w:rsidP="007A4C3C">
      <w:pPr>
        <w:pStyle w:val="Corpodetexto"/>
        <w:tabs>
          <w:tab w:val="left" w:pos="7371"/>
        </w:tabs>
        <w:rPr>
          <w:color w:val="FF0000"/>
        </w:rPr>
      </w:pPr>
      <w:r w:rsidRPr="005B63CE">
        <w:t xml:space="preserve">The present study aimed to verify the relationship between the Instagram </w:t>
      </w:r>
      <w:r w:rsidR="005B63CE" w:rsidRPr="005B63CE">
        <w:t xml:space="preserve">use </w:t>
      </w:r>
      <w:r w:rsidRPr="005B63CE">
        <w:t>and the levels of self-esteem and physical self-concept of adult users. 205 people participated, with an average</w:t>
      </w:r>
      <w:r w:rsidR="005B63CE" w:rsidRPr="005B63CE">
        <w:t xml:space="preserve"> age</w:t>
      </w:r>
      <w:r w:rsidRPr="005B63CE">
        <w:t xml:space="preserve"> of 26.9 years old, recruited </w:t>
      </w:r>
      <w:r w:rsidR="005B63CE" w:rsidRPr="005B63CE">
        <w:t>online. They</w:t>
      </w:r>
      <w:r w:rsidRPr="005B63CE">
        <w:t xml:space="preserve"> answered the </w:t>
      </w:r>
      <w:r w:rsidRPr="00827D7B">
        <w:t xml:space="preserve">Rosenberg Self-Esteem Scale, the </w:t>
      </w:r>
      <w:r w:rsidR="005B51EA" w:rsidRPr="00827D7B">
        <w:t xml:space="preserve">Factorial </w:t>
      </w:r>
      <w:r w:rsidRPr="00827D7B">
        <w:t xml:space="preserve">Self-Concept Scale, the Body Image Satisfaction Assessment Scale, the </w:t>
      </w:r>
      <w:r w:rsidR="0052555B">
        <w:t xml:space="preserve">Instagram </w:t>
      </w:r>
      <w:r w:rsidRPr="00827D7B">
        <w:t xml:space="preserve">Intensity </w:t>
      </w:r>
      <w:r w:rsidR="00827D7B" w:rsidRPr="00827D7B">
        <w:t>S</w:t>
      </w:r>
      <w:r w:rsidR="00827D7B">
        <w:t xml:space="preserve">cale </w:t>
      </w:r>
      <w:r w:rsidRPr="005B63CE">
        <w:t xml:space="preserve">and a Sociodemographic Questionnaire. The results showed that the </w:t>
      </w:r>
      <w:r w:rsidR="005B63CE" w:rsidRPr="005B63CE">
        <w:t>I</w:t>
      </w:r>
      <w:r w:rsidRPr="005B63CE">
        <w:t xml:space="preserve">ntensity of Instagram </w:t>
      </w:r>
      <w:r w:rsidR="005B63CE" w:rsidRPr="005B63CE">
        <w:t>U</w:t>
      </w:r>
      <w:r w:rsidRPr="005B63CE">
        <w:t xml:space="preserve">se </w:t>
      </w:r>
      <w:r w:rsidR="005B63CE" w:rsidRPr="005B63CE">
        <w:t xml:space="preserve">was </w:t>
      </w:r>
      <w:r w:rsidRPr="005B63CE">
        <w:t xml:space="preserve">correlated significantly and positively with </w:t>
      </w:r>
      <w:r w:rsidR="005B63CE" w:rsidRPr="005B63CE">
        <w:t xml:space="preserve">the concern about weight and negatively with the body mass </w:t>
      </w:r>
      <w:r w:rsidR="005B63CE" w:rsidRPr="00F974B8">
        <w:t>index</w:t>
      </w:r>
      <w:r w:rsidRPr="00F974B8">
        <w:t xml:space="preserve">. It can be inferred that the </w:t>
      </w:r>
      <w:r w:rsidR="00F974B8" w:rsidRPr="00F974B8">
        <w:t>more</w:t>
      </w:r>
      <w:r w:rsidRPr="00F974B8">
        <w:t xml:space="preserve"> the exposure to the standard of beauty on the </w:t>
      </w:r>
      <w:r w:rsidR="00F974B8" w:rsidRPr="00F974B8">
        <w:t>Instagram</w:t>
      </w:r>
      <w:r w:rsidRPr="00F974B8">
        <w:t>, the more users who are outside of that standard can question their own appearance and avoid such exposure.</w:t>
      </w:r>
      <w:r w:rsidRPr="005710F5">
        <w:rPr>
          <w:color w:val="FF0000"/>
        </w:rPr>
        <w:t xml:space="preserve"> </w:t>
      </w:r>
      <w:r w:rsidRPr="005B63CE">
        <w:t xml:space="preserve">We conclude that it is necessary to reflect </w:t>
      </w:r>
      <w:r w:rsidR="005B63CE" w:rsidRPr="005B63CE">
        <w:t>about</w:t>
      </w:r>
      <w:r w:rsidRPr="005B63CE">
        <w:t xml:space="preserve"> the implications of the excessive use of Instagram on the mental health of its users and to think about prevention strategies.</w:t>
      </w:r>
    </w:p>
    <w:p w14:paraId="1E402023" w14:textId="1FB9357D" w:rsidR="008F646B" w:rsidRPr="00A12992" w:rsidRDefault="00D7716F" w:rsidP="007A4C3C">
      <w:pPr>
        <w:tabs>
          <w:tab w:val="left" w:pos="7371"/>
        </w:tabs>
        <w:rPr>
          <w:sz w:val="24"/>
          <w:szCs w:val="24"/>
        </w:rPr>
      </w:pPr>
      <w:r w:rsidRPr="00A12992">
        <w:rPr>
          <w:b/>
          <w:sz w:val="24"/>
          <w:szCs w:val="24"/>
        </w:rPr>
        <w:t>Keywords</w:t>
      </w:r>
      <w:r w:rsidR="008F646B" w:rsidRPr="00A12992">
        <w:rPr>
          <w:b/>
          <w:sz w:val="24"/>
          <w:szCs w:val="24"/>
        </w:rPr>
        <w:t xml:space="preserve">: </w:t>
      </w:r>
      <w:r w:rsidR="009D33FA" w:rsidRPr="00A12992">
        <w:rPr>
          <w:sz w:val="24"/>
          <w:szCs w:val="24"/>
        </w:rPr>
        <w:t>Social Networking</w:t>
      </w:r>
      <w:r w:rsidR="005E15BB">
        <w:rPr>
          <w:sz w:val="24"/>
          <w:szCs w:val="24"/>
        </w:rPr>
        <w:t>,</w:t>
      </w:r>
      <w:r w:rsidR="008F646B" w:rsidRPr="00A12992">
        <w:rPr>
          <w:sz w:val="24"/>
          <w:szCs w:val="24"/>
        </w:rPr>
        <w:t xml:space="preserve"> </w:t>
      </w:r>
      <w:r w:rsidR="009D33FA" w:rsidRPr="00A12992">
        <w:rPr>
          <w:sz w:val="24"/>
          <w:szCs w:val="24"/>
        </w:rPr>
        <w:t>S</w:t>
      </w:r>
      <w:r w:rsidRPr="00A12992">
        <w:rPr>
          <w:sz w:val="24"/>
          <w:szCs w:val="24"/>
        </w:rPr>
        <w:t>elf-esteem</w:t>
      </w:r>
      <w:r w:rsidR="005E15BB">
        <w:rPr>
          <w:sz w:val="24"/>
          <w:szCs w:val="24"/>
        </w:rPr>
        <w:t>,</w:t>
      </w:r>
      <w:r w:rsidR="008F646B" w:rsidRPr="00A12992">
        <w:rPr>
          <w:sz w:val="24"/>
          <w:szCs w:val="24"/>
        </w:rPr>
        <w:t xml:space="preserve"> </w:t>
      </w:r>
      <w:r w:rsidR="005E15BB">
        <w:rPr>
          <w:sz w:val="24"/>
        </w:rPr>
        <w:t>S</w:t>
      </w:r>
      <w:r w:rsidR="00A12992" w:rsidRPr="00A12992">
        <w:rPr>
          <w:sz w:val="24"/>
        </w:rPr>
        <w:t>elf</w:t>
      </w:r>
      <w:r w:rsidR="002F0E32">
        <w:rPr>
          <w:sz w:val="24"/>
        </w:rPr>
        <w:t xml:space="preserve"> C</w:t>
      </w:r>
      <w:r w:rsidR="00A12992" w:rsidRPr="00A12992">
        <w:rPr>
          <w:sz w:val="24"/>
        </w:rPr>
        <w:t>oncep</w:t>
      </w:r>
    </w:p>
    <w:p w14:paraId="14235088" w14:textId="77777777" w:rsidR="008F646B" w:rsidRPr="007A4C3C" w:rsidRDefault="008F646B" w:rsidP="007A4C3C">
      <w:pPr>
        <w:tabs>
          <w:tab w:val="left" w:pos="7371"/>
        </w:tabs>
        <w:rPr>
          <w:color w:val="FF0000"/>
          <w:sz w:val="24"/>
          <w:szCs w:val="24"/>
        </w:rPr>
      </w:pPr>
    </w:p>
    <w:p w14:paraId="4F99612D" w14:textId="2129B4E4" w:rsidR="008F646B" w:rsidRPr="005E15BB" w:rsidRDefault="008F646B" w:rsidP="000602A1">
      <w:pPr>
        <w:rPr>
          <w:b/>
          <w:sz w:val="24"/>
          <w:szCs w:val="24"/>
        </w:rPr>
      </w:pPr>
      <w:r w:rsidRPr="005E15BB">
        <w:rPr>
          <w:b/>
          <w:sz w:val="24"/>
          <w:szCs w:val="24"/>
        </w:rPr>
        <w:t>Resum</w:t>
      </w:r>
      <w:r w:rsidR="005E15BB" w:rsidRPr="005E15BB">
        <w:rPr>
          <w:b/>
          <w:sz w:val="24"/>
          <w:szCs w:val="24"/>
        </w:rPr>
        <w:t>en</w:t>
      </w:r>
    </w:p>
    <w:p w14:paraId="037D6EAD" w14:textId="4828CA5E" w:rsidR="008F646B" w:rsidRPr="003E2339" w:rsidRDefault="005710F5" w:rsidP="007A4C3C">
      <w:pPr>
        <w:pStyle w:val="Corpodetexto"/>
        <w:tabs>
          <w:tab w:val="left" w:pos="7371"/>
        </w:tabs>
      </w:pPr>
      <w:r w:rsidRPr="003E2339">
        <w:t>El presente estudio objetiv</w:t>
      </w:r>
      <w:r w:rsidR="003E2339" w:rsidRPr="003E2339">
        <w:t>ó</w:t>
      </w:r>
      <w:r w:rsidRPr="003E2339">
        <w:t xml:space="preserve"> verificar la relación entre el uso de Instagram y los niveles de autoestima y autoconcepto físico de los usuarios adultos. Participaron 205 personas, con una media de 26</w:t>
      </w:r>
      <w:r w:rsidRPr="009B3D8A">
        <w:t xml:space="preserve">,9 años, reclutadas </w:t>
      </w:r>
      <w:r w:rsidR="003E2339" w:rsidRPr="009B3D8A">
        <w:t>online</w:t>
      </w:r>
      <w:r w:rsidRPr="009B3D8A">
        <w:t>, que respondieron la Escala de Autoestima de Rosenberg, la Escala Factorial de Autoconcepto, la Escala de Evaluación de Satisfacción con la Imagen Corporal</w:t>
      </w:r>
      <w:r w:rsidR="009B3D8A" w:rsidRPr="009B3D8A">
        <w:t xml:space="preserve">, </w:t>
      </w:r>
      <w:r w:rsidRPr="009B3D8A">
        <w:t xml:space="preserve">la Escala de Intensidad </w:t>
      </w:r>
      <w:r w:rsidR="009B3D8A" w:rsidRPr="009B3D8A">
        <w:t xml:space="preserve">del Uso </w:t>
      </w:r>
      <w:r w:rsidRPr="009B3D8A">
        <w:t>de Instagram</w:t>
      </w:r>
      <w:r w:rsidRPr="003E2339">
        <w:rPr>
          <w:color w:val="FF0000"/>
        </w:rPr>
        <w:t xml:space="preserve"> </w:t>
      </w:r>
      <w:r w:rsidRPr="009B3D8A">
        <w:t xml:space="preserve">y un </w:t>
      </w:r>
      <w:r w:rsidR="00995167">
        <w:t>C</w:t>
      </w:r>
      <w:r w:rsidRPr="009B3D8A">
        <w:t xml:space="preserve">uestionario </w:t>
      </w:r>
      <w:r w:rsidR="00995167">
        <w:t>S</w:t>
      </w:r>
      <w:r w:rsidRPr="009B3D8A">
        <w:t>ociodemográfico.</w:t>
      </w:r>
      <w:r w:rsidRPr="003E2339">
        <w:rPr>
          <w:color w:val="FF0000"/>
        </w:rPr>
        <w:t xml:space="preserve"> </w:t>
      </w:r>
      <w:r w:rsidRPr="003E2339">
        <w:t>Los resultados mostraron que la intensidad del uso de Instagram se correlacionó significativa</w:t>
      </w:r>
      <w:r w:rsidR="003E2339">
        <w:t>mente</w:t>
      </w:r>
      <w:r w:rsidRPr="003E2339">
        <w:t xml:space="preserve"> y positivamente con la preocupación por el peso y negativamente con el índice de masa corporal. Se puede inferir que cuanto mayor es la </w:t>
      </w:r>
      <w:r w:rsidRPr="003E2339">
        <w:lastRenderedPageBreak/>
        <w:t>exposición al estándar de belleza en la plataforma, más usuarios que se encuentran fuera de ese estándar pueden cuestionar su propia apariencia y evitar tal exposición. Concluimos que es necesario reflexionar sobre las implicaciones del uso excesivo de Instagram en la salud mental de sus usuarios y pensar en estrategias de prevención.</w:t>
      </w:r>
    </w:p>
    <w:p w14:paraId="7E0BA24F" w14:textId="774D52D2" w:rsidR="008F646B" w:rsidRPr="00393E10" w:rsidRDefault="008F646B" w:rsidP="007A4C3C">
      <w:pPr>
        <w:tabs>
          <w:tab w:val="left" w:pos="7371"/>
        </w:tabs>
        <w:rPr>
          <w:sz w:val="24"/>
        </w:rPr>
        <w:sectPr w:rsidR="008F646B" w:rsidRPr="00393E10" w:rsidSect="00B35D00">
          <w:headerReference w:type="default" r:id="rId7"/>
          <w:footerReference w:type="default" r:id="rId8"/>
          <w:pgSz w:w="11920" w:h="16850"/>
          <w:pgMar w:top="1418" w:right="1418" w:bottom="1418" w:left="1418" w:header="0" w:footer="1082" w:gutter="0"/>
          <w:cols w:space="720"/>
        </w:sectPr>
      </w:pPr>
      <w:r w:rsidRPr="00393E10">
        <w:rPr>
          <w:b/>
          <w:sz w:val="24"/>
          <w:szCs w:val="24"/>
        </w:rPr>
        <w:t>Pala</w:t>
      </w:r>
      <w:r w:rsidR="00D801DB" w:rsidRPr="00393E10">
        <w:rPr>
          <w:b/>
          <w:sz w:val="24"/>
          <w:szCs w:val="24"/>
        </w:rPr>
        <w:t>b</w:t>
      </w:r>
      <w:r w:rsidRPr="00393E10">
        <w:rPr>
          <w:b/>
          <w:sz w:val="24"/>
          <w:szCs w:val="24"/>
        </w:rPr>
        <w:t>ras</w:t>
      </w:r>
      <w:r w:rsidR="00393E10">
        <w:rPr>
          <w:b/>
          <w:sz w:val="24"/>
          <w:szCs w:val="24"/>
        </w:rPr>
        <w:t xml:space="preserve"> </w:t>
      </w:r>
      <w:r w:rsidRPr="00393E10">
        <w:rPr>
          <w:b/>
          <w:sz w:val="24"/>
          <w:szCs w:val="24"/>
        </w:rPr>
        <w:t>c</w:t>
      </w:r>
      <w:r w:rsidR="00D801DB" w:rsidRPr="00393E10">
        <w:rPr>
          <w:b/>
          <w:sz w:val="24"/>
          <w:szCs w:val="24"/>
        </w:rPr>
        <w:t>l</w:t>
      </w:r>
      <w:r w:rsidRPr="00393E10">
        <w:rPr>
          <w:b/>
          <w:sz w:val="24"/>
          <w:szCs w:val="24"/>
        </w:rPr>
        <w:t xml:space="preserve">ave: </w:t>
      </w:r>
      <w:r w:rsidR="009D33FA" w:rsidRPr="00393E10">
        <w:rPr>
          <w:sz w:val="24"/>
          <w:szCs w:val="24"/>
        </w:rPr>
        <w:t>Red Social</w:t>
      </w:r>
      <w:r w:rsidR="005E15BB">
        <w:rPr>
          <w:sz w:val="24"/>
          <w:szCs w:val="24"/>
        </w:rPr>
        <w:t>,</w:t>
      </w:r>
      <w:r w:rsidRPr="00393E10">
        <w:rPr>
          <w:sz w:val="24"/>
          <w:szCs w:val="24"/>
        </w:rPr>
        <w:t xml:space="preserve"> Autoestima</w:t>
      </w:r>
      <w:r w:rsidR="005E15BB">
        <w:rPr>
          <w:sz w:val="24"/>
          <w:szCs w:val="24"/>
        </w:rPr>
        <w:t>,</w:t>
      </w:r>
      <w:r w:rsidRPr="00393E10">
        <w:rPr>
          <w:sz w:val="24"/>
          <w:szCs w:val="24"/>
        </w:rPr>
        <w:t xml:space="preserve"> </w:t>
      </w:r>
      <w:r w:rsidR="00D801DB" w:rsidRPr="00393E10">
        <w:rPr>
          <w:sz w:val="24"/>
        </w:rPr>
        <w:t>Auto</w:t>
      </w:r>
      <w:r w:rsidR="002F0E32">
        <w:rPr>
          <w:sz w:val="24"/>
        </w:rPr>
        <w:t>imagen</w:t>
      </w:r>
    </w:p>
    <w:p w14:paraId="4FDE7505" w14:textId="502E3C83" w:rsidR="00815F3D" w:rsidRPr="00C10FC7" w:rsidRDefault="000E27B8" w:rsidP="00C10FC7">
      <w:pPr>
        <w:spacing w:line="480" w:lineRule="auto"/>
        <w:rPr>
          <w:b/>
          <w:sz w:val="24"/>
        </w:rPr>
      </w:pPr>
      <w:r w:rsidRPr="00C10FC7">
        <w:rPr>
          <w:b/>
          <w:sz w:val="24"/>
        </w:rPr>
        <w:lastRenderedPageBreak/>
        <w:t>Introdução</w:t>
      </w:r>
    </w:p>
    <w:p w14:paraId="33D40E4E" w14:textId="4932DF31" w:rsidR="00815F3D" w:rsidRDefault="000E27B8" w:rsidP="00F21E0A">
      <w:pPr>
        <w:pStyle w:val="Corpodetexto"/>
        <w:tabs>
          <w:tab w:val="left" w:pos="7371"/>
        </w:tabs>
        <w:spacing w:line="480" w:lineRule="auto"/>
        <w:ind w:firstLine="707"/>
      </w:pPr>
      <w:r>
        <w:t xml:space="preserve">As tecnologias de comunicação em rede se constituem </w:t>
      </w:r>
      <w:r w:rsidR="00854510">
        <w:t>como as</w:t>
      </w:r>
      <w:r>
        <w:t xml:space="preserve"> ferramenta mais eficiente</w:t>
      </w:r>
      <w:r w:rsidR="00854510">
        <w:t>s</w:t>
      </w:r>
      <w:r>
        <w:t xml:space="preserve"> da contemporaneidade para promover a comunicação e a circulação de informações. Com essas novas tecnologias, informações especificas podem ser facilmente acessadas com apenas um clique, tornando os meios de comunicação mais interativos e a comunicação cada vez mais flexível (Vermelho, Velho, Bonkovoski, &amp; Pirola, 2014).</w:t>
      </w:r>
    </w:p>
    <w:p w14:paraId="6FBDA44E" w14:textId="289B3AD5" w:rsidR="001D519D" w:rsidRDefault="001D519D" w:rsidP="001D519D">
      <w:pPr>
        <w:pStyle w:val="Corpodetexto"/>
        <w:tabs>
          <w:tab w:val="left" w:pos="7371"/>
        </w:tabs>
        <w:spacing w:before="1" w:line="480" w:lineRule="auto"/>
        <w:ind w:firstLine="707"/>
      </w:pPr>
      <w:r>
        <w:t xml:space="preserve">A necessidade do homem de estabelecer interação, afetividade e o sentimento de pertencimento observa-se desde as primeiras relações sociais na história da humanidade, seja com a família, os amigos ou no contexto do trabalho. Além da necessidade de pertença, as pessoas possuem, dentre outras,  a necessidade de estima, segundo a teoria de Abraham Maslow (1954). Precisamente, a necessidade de estima, descrita por este autor, ressalta que o indivíduo tem o desejo de ser bom em algo e de ser reconhecido por isso, de ser respeitado por si e pelos outros assim como a necessidade de autoestima. Nesse nível os desejos são orientados para a obtenção de </w:t>
      </w:r>
      <w:r>
        <w:rPr>
          <w:i/>
        </w:rPr>
        <w:t>status</w:t>
      </w:r>
      <w:r>
        <w:t>, competência e atenção, e estas mesmas necessidades se fazem</w:t>
      </w:r>
      <w:r>
        <w:rPr>
          <w:spacing w:val="2"/>
        </w:rPr>
        <w:t xml:space="preserve"> </w:t>
      </w:r>
      <w:r>
        <w:t>presentes no contexto das redes sociais tendo em vista que estas também são estruturas de convívio (Souza &amp; Schneider, 2014).</w:t>
      </w:r>
    </w:p>
    <w:p w14:paraId="1961E2BC" w14:textId="5BD47E9E" w:rsidR="00815F3D" w:rsidRDefault="000E27B8" w:rsidP="008035C5">
      <w:pPr>
        <w:pStyle w:val="Corpodetexto"/>
        <w:tabs>
          <w:tab w:val="left" w:pos="7371"/>
        </w:tabs>
        <w:spacing w:before="1" w:line="480" w:lineRule="auto"/>
        <w:ind w:firstLine="707"/>
      </w:pPr>
      <w:r>
        <w:t>A partir da expansão e evolução da internet, ao longo dos anos os indivíduos têm passado de consumidores de informação para produtores de conteúdo, possibilitando maior colaboração para com seus pares. Nesse contexto, as redes sociais surgem como uma ferramenta que permite essa colaboração e um grande fluxo de comunicação instantânea entre as mais diversas pessoas (Silva &amp; Tessarolo,</w:t>
      </w:r>
      <w:r>
        <w:rPr>
          <w:spacing w:val="-7"/>
        </w:rPr>
        <w:t xml:space="preserve"> </w:t>
      </w:r>
      <w:r>
        <w:t>2016).</w:t>
      </w:r>
    </w:p>
    <w:p w14:paraId="5B440E4D" w14:textId="6DA26E4C" w:rsidR="00815F3D" w:rsidRDefault="000E27B8" w:rsidP="008035C5">
      <w:pPr>
        <w:pStyle w:val="Corpodetexto"/>
        <w:tabs>
          <w:tab w:val="left" w:pos="7371"/>
        </w:tabs>
        <w:spacing w:line="480" w:lineRule="auto"/>
        <w:ind w:firstLine="707"/>
      </w:pPr>
      <w:r>
        <w:t>Nos últimos anos</w:t>
      </w:r>
      <w:r w:rsidR="00AD1DC6">
        <w:t>,</w:t>
      </w:r>
      <w:r>
        <w:t xml:space="preserve"> o uso da internet tem crescido aceleradamente entre adolescentes e jovens adultos. Pesquisas realizadas pelo Instituto Brasileiro de Geografia e Estatística (IBGE) no ano de 2018 mostram que aproximadamente 70% da população utiliza internet</w:t>
      </w:r>
      <w:r w:rsidR="00AD1DC6">
        <w:t>,</w:t>
      </w:r>
      <w:r>
        <w:t xml:space="preserve"> o equivalente a 116 milhões de pessoas. Este público tem dedicado mais </w:t>
      </w:r>
      <w:r>
        <w:rPr>
          <w:spacing w:val="2"/>
        </w:rPr>
        <w:t xml:space="preserve">de </w:t>
      </w:r>
      <w:r>
        <w:t xml:space="preserve">nove horas por dia </w:t>
      </w:r>
      <w:r>
        <w:lastRenderedPageBreak/>
        <w:t xml:space="preserve">navegando e pelo menos três horas </w:t>
      </w:r>
      <w:r w:rsidR="00AD1DC6">
        <w:t>fazendo uso de</w:t>
      </w:r>
      <w:r>
        <w:t xml:space="preserve"> redes sociais. </w:t>
      </w:r>
      <w:r w:rsidR="00AD1DC6">
        <w:t>E</w:t>
      </w:r>
      <w:r>
        <w:t>s</w:t>
      </w:r>
      <w:r w:rsidR="00AD1DC6">
        <w:t>s</w:t>
      </w:r>
      <w:r>
        <w:t>e crescimento pode ser facilmente compreendido tendo em vista as funcionalidades dessas ferramentas acessíveis, geralmente gratuitas e de fácil utilização (Loch,</w:t>
      </w:r>
      <w:r>
        <w:rPr>
          <w:spacing w:val="1"/>
        </w:rPr>
        <w:t xml:space="preserve"> </w:t>
      </w:r>
      <w:r>
        <w:t>2018).</w:t>
      </w:r>
    </w:p>
    <w:p w14:paraId="5CE58F2A" w14:textId="60E00BE6" w:rsidR="00815F3D" w:rsidRDefault="000E27B8" w:rsidP="008035C5">
      <w:pPr>
        <w:pStyle w:val="Corpodetexto"/>
        <w:tabs>
          <w:tab w:val="left" w:pos="7371"/>
        </w:tabs>
        <w:spacing w:line="480" w:lineRule="auto"/>
        <w:ind w:firstLine="707"/>
      </w:pPr>
      <w:r>
        <w:t>Outro fator atrativo é a visibilidade que as redes sociais proporcionam aos seus usuários</w:t>
      </w:r>
      <w:r w:rsidR="002B23B0">
        <w:t>,</w:t>
      </w:r>
      <w:r>
        <w:t xml:space="preserve"> sendo seu diferencial referente a outros meios de comunicação mediados por computador. Portanto, o que se considera mais importante em uma rede é o seu poder de promover relacionamentos e quanto mais conexões ela gerar, maior será seu potencial. A criação e o compartilhamento de conteúdo é uma das maneiras eficazes de promover essas conexões ao mesmo tempo em que se ganha visibilidade (Santos &amp; Santos, 2014).</w:t>
      </w:r>
    </w:p>
    <w:p w14:paraId="4038669A" w14:textId="4F2792D4" w:rsidR="00815F3D" w:rsidRDefault="000E27B8" w:rsidP="008035C5">
      <w:pPr>
        <w:pStyle w:val="Corpodetexto"/>
        <w:tabs>
          <w:tab w:val="left" w:pos="7371"/>
        </w:tabs>
        <w:spacing w:line="480" w:lineRule="auto"/>
        <w:ind w:firstLine="707"/>
      </w:pPr>
      <w:r>
        <w:t>Entre as redes sociais mais utilizadas na atualidade destaca-se o Instagram</w:t>
      </w:r>
      <w:r w:rsidR="002B23B0">
        <w:t>, uma</w:t>
      </w:r>
      <w:r>
        <w:t xml:space="preserve"> </w:t>
      </w:r>
      <w:r w:rsidR="002B23B0">
        <w:t xml:space="preserve">rede </w:t>
      </w:r>
      <w:r>
        <w:t xml:space="preserve">para o compartilhamento de fotos e vídeos, lançada em 2010 por Kevin Systrom e </w:t>
      </w:r>
      <w:r w:rsidR="002B23B0">
        <w:t xml:space="preserve">por </w:t>
      </w:r>
      <w:r>
        <w:t xml:space="preserve">Mike Krieger. Possui funções simples e rápidas, com apenas alguns cliques a foto já é editada e ainda pode ser compartilhada em outras redes sociais como </w:t>
      </w:r>
      <w:r>
        <w:rPr>
          <w:i/>
        </w:rPr>
        <w:t xml:space="preserve">Facebook, Twitter </w:t>
      </w:r>
      <w:r>
        <w:t xml:space="preserve">e </w:t>
      </w:r>
      <w:r>
        <w:rPr>
          <w:i/>
        </w:rPr>
        <w:t xml:space="preserve">Tumblr </w:t>
      </w:r>
      <w:r>
        <w:t>(Santos &amp; Santos, 2014). Entre os anos de 2015 e 2016, o Instagram esteve em sétima</w:t>
      </w:r>
      <w:r w:rsidR="00DA382E">
        <w:t xml:space="preserve"> </w:t>
      </w:r>
      <w:r>
        <w:t>colocação no ranking das redes sociais com maior número de usuários ativos e em primeiro lugar entre os aplicativos da categoria Foto n</w:t>
      </w:r>
      <w:r w:rsidR="002B23B0">
        <w:t>a</w:t>
      </w:r>
      <w:r>
        <w:t xml:space="preserve"> </w:t>
      </w:r>
      <w:r>
        <w:rPr>
          <w:i/>
        </w:rPr>
        <w:t xml:space="preserve">Apple iStore </w:t>
      </w:r>
      <w:r>
        <w:t>em diversos países do mundo (Manovich, 2016).</w:t>
      </w:r>
    </w:p>
    <w:p w14:paraId="4EC4F56A" w14:textId="1C3F5FAC" w:rsidR="00815F3D" w:rsidRDefault="000E27B8" w:rsidP="008035C5">
      <w:pPr>
        <w:pStyle w:val="Corpodetexto"/>
        <w:tabs>
          <w:tab w:val="left" w:pos="7371"/>
        </w:tabs>
        <w:spacing w:before="1" w:line="480" w:lineRule="auto"/>
        <w:ind w:firstLine="707"/>
      </w:pPr>
      <w:r>
        <w:t xml:space="preserve">Estudos apontam que a intensidade do uso de redes sociais tem o potencial de identificar efeitos significativos em seus usuários. No que diz respeito </w:t>
      </w:r>
      <w:r w:rsidR="009C1D6F">
        <w:t>à</w:t>
      </w:r>
      <w:r>
        <w:t xml:space="preserve"> intensidade de uso do Instagram, </w:t>
      </w:r>
      <w:r w:rsidR="009C1D6F">
        <w:t xml:space="preserve">esta </w:t>
      </w:r>
      <w:r>
        <w:t>pode ser definida como a integração do site no cotidiano de seus usuários e a conexão emocional estabelecida entre eles. Além disso, a intensidade do uso está relacionada ao nível de identificação do indivíduo com a plataforma (Trifiro,</w:t>
      </w:r>
      <w:r>
        <w:rPr>
          <w:spacing w:val="-1"/>
        </w:rPr>
        <w:t xml:space="preserve"> </w:t>
      </w:r>
      <w:r>
        <w:t>2018).</w:t>
      </w:r>
    </w:p>
    <w:p w14:paraId="7507CAAE" w14:textId="112315E9" w:rsidR="00815F3D" w:rsidRDefault="000E27B8" w:rsidP="008035C5">
      <w:pPr>
        <w:pStyle w:val="Corpodetexto"/>
        <w:tabs>
          <w:tab w:val="left" w:pos="7371"/>
        </w:tabs>
        <w:spacing w:before="1" w:line="480" w:lineRule="auto"/>
        <w:ind w:firstLine="707"/>
      </w:pPr>
      <w:r>
        <w:t xml:space="preserve">Apesar de contar com funções como curtir, comentar postagens, visualização de conteúdos populares através das </w:t>
      </w:r>
      <w:r>
        <w:rPr>
          <w:i/>
        </w:rPr>
        <w:t>hashtags</w:t>
      </w:r>
      <w:r>
        <w:t xml:space="preserve">, a função fotos é a mais utilizada. No geral, as pessoas compartilham acontecimentos de sua vida, mostram momentos de lazer e do seu </w:t>
      </w:r>
      <w:r>
        <w:lastRenderedPageBreak/>
        <w:t>cotidiano para parentes, amigos e desconhecidos. Além disso, cada vez mais as pessoas têm usado da estética e dos estilos visuais como formas para mostrar sua identidade (Jesus, 2017). A ideia de retratar uma imagem socialmente desejável de si faz com que aumente o conforto psicológico do usuário, sua satisfação relacional e consequentemente a intensidade do uso do Instagram (Trifiro,</w:t>
      </w:r>
      <w:r>
        <w:rPr>
          <w:spacing w:val="1"/>
        </w:rPr>
        <w:t xml:space="preserve"> </w:t>
      </w:r>
      <w:r>
        <w:t>2018).</w:t>
      </w:r>
    </w:p>
    <w:p w14:paraId="46F779FC" w14:textId="3FED9FD5" w:rsidR="00815F3D" w:rsidRDefault="00CA02C4" w:rsidP="008035C5">
      <w:pPr>
        <w:pStyle w:val="Corpodetexto"/>
        <w:tabs>
          <w:tab w:val="left" w:pos="7371"/>
        </w:tabs>
        <w:spacing w:line="480" w:lineRule="auto"/>
        <w:ind w:firstLine="707"/>
      </w:pPr>
      <w:r>
        <w:t>A</w:t>
      </w:r>
      <w:r w:rsidR="000E27B8">
        <w:t xml:space="preserve"> preocupação com a estética e os estilos visuais tem se tornado cada vez mais evidente. Um estudo experimental realizado com 110 estudantes universitárias do sexo feminino testou se postar </w:t>
      </w:r>
      <w:r w:rsidR="000E27B8">
        <w:rPr>
          <w:i/>
        </w:rPr>
        <w:t xml:space="preserve">selfies </w:t>
      </w:r>
      <w:r w:rsidR="000E27B8">
        <w:t xml:space="preserve">com e sem edição provocam alterações no humor e na autopercepção da imagem corporal. Ao final, mostrou-se que as participantes submetidas a tirar e postar uma </w:t>
      </w:r>
      <w:r w:rsidR="000E27B8">
        <w:rPr>
          <w:i/>
        </w:rPr>
        <w:t xml:space="preserve">selfie </w:t>
      </w:r>
      <w:r w:rsidR="000E27B8">
        <w:t>sem retoques sentiram-se mais ansiosas, menos atraentes fisicamente e menos confiantes em relação as que postaram fotos retocadas (Mills, Musto, Williams, &amp; Tiggermann,</w:t>
      </w:r>
      <w:r w:rsidR="000E27B8">
        <w:rPr>
          <w:spacing w:val="-1"/>
        </w:rPr>
        <w:t xml:space="preserve"> </w:t>
      </w:r>
      <w:r w:rsidR="000E27B8">
        <w:t>2018).</w:t>
      </w:r>
    </w:p>
    <w:p w14:paraId="32AC3A6F" w14:textId="162F09EB" w:rsidR="00815F3D" w:rsidRDefault="000E27B8" w:rsidP="008035C5">
      <w:pPr>
        <w:pStyle w:val="Corpodetexto"/>
        <w:tabs>
          <w:tab w:val="left" w:pos="7371"/>
        </w:tabs>
        <w:spacing w:before="102" w:line="480" w:lineRule="auto"/>
        <w:ind w:firstLine="707"/>
      </w:pPr>
      <w:r>
        <w:t>Os recursos oferecidos na plataforma do Instagram viabilizaram o surgimento de dinâmicas de sociabilidade que atualizam permanentemente informações dos usuários. Esse processo auxilia no papel da construção da imagem que estes atores pretendem representar. Tal imagem</w:t>
      </w:r>
      <w:r w:rsidR="00CA02C4">
        <w:t xml:space="preserve"> </w:t>
      </w:r>
      <w:r>
        <w:t>baseia</w:t>
      </w:r>
      <w:r w:rsidR="00CA02C4">
        <w:t>-se</w:t>
      </w:r>
      <w:r>
        <w:t xml:space="preserve"> em estereótipos culturais que estipulam gostos e valores. O Instagram possibilitou a seus usuários se adequarem a padrões de comportamento vinculados a determinados grupos sociais valorizados que t</w:t>
      </w:r>
      <w:r w:rsidR="00CA02C4">
        <w:t>ê</w:t>
      </w:r>
      <w:r>
        <w:t xml:space="preserve">m acesso a bens simbólicos e corpos </w:t>
      </w:r>
      <w:r w:rsidR="00CA02C4">
        <w:t xml:space="preserve">dento do padrão </w:t>
      </w:r>
      <w:r>
        <w:t>desejado (Jesus, 2017).</w:t>
      </w:r>
    </w:p>
    <w:p w14:paraId="144A730B" w14:textId="6DFBB13A" w:rsidR="00815F3D" w:rsidRDefault="000E27B8" w:rsidP="008035C5">
      <w:pPr>
        <w:pStyle w:val="Corpodetexto"/>
        <w:tabs>
          <w:tab w:val="left" w:pos="7371"/>
        </w:tabs>
        <w:spacing w:before="1" w:line="480" w:lineRule="auto"/>
        <w:ind w:firstLine="707"/>
      </w:pPr>
      <w:r>
        <w:t>Em decorrência da popularização das redes sociais</w:t>
      </w:r>
      <w:r w:rsidR="00CA02C4">
        <w:t>,</w:t>
      </w:r>
      <w:r>
        <w:t xml:space="preserve"> as vidas </w:t>
      </w:r>
      <w:r>
        <w:rPr>
          <w:i/>
        </w:rPr>
        <w:t xml:space="preserve">online </w:t>
      </w:r>
      <w:r>
        <w:t xml:space="preserve">e </w:t>
      </w:r>
      <w:r>
        <w:rPr>
          <w:i/>
        </w:rPr>
        <w:t xml:space="preserve">offline </w:t>
      </w:r>
      <w:r>
        <w:t>se mostram cada vez mais ligadas. Des</w:t>
      </w:r>
      <w:r w:rsidR="00CA02C4">
        <w:t>s</w:t>
      </w:r>
      <w:r>
        <w:t xml:space="preserve">e modo, aumenta-se a preocupação com os impactos na saúde mental que </w:t>
      </w:r>
      <w:r w:rsidR="00CA02C4">
        <w:t xml:space="preserve">o </w:t>
      </w:r>
      <w:r>
        <w:t>uso excessivo pode causar (Veldhuis, Alleva, Bij de Vaate, Keijer, &amp; Konijn, 2018). Além disso, pesquisas mostram que percepções negativas em relação à imagem corporal e baixa autoestima de usuários do Instagram estão associadas a visualização de imagens de corpos magros (Kelly &amp; Daneshjoo,</w:t>
      </w:r>
      <w:r>
        <w:rPr>
          <w:spacing w:val="-7"/>
        </w:rPr>
        <w:t xml:space="preserve"> </w:t>
      </w:r>
      <w:r>
        <w:t>2019).</w:t>
      </w:r>
    </w:p>
    <w:p w14:paraId="072C21C0" w14:textId="7FAEC368" w:rsidR="00815F3D" w:rsidRDefault="000E27B8" w:rsidP="008035C5">
      <w:pPr>
        <w:pStyle w:val="Corpodetexto"/>
        <w:tabs>
          <w:tab w:val="left" w:pos="7371"/>
        </w:tabs>
        <w:spacing w:line="480" w:lineRule="auto"/>
        <w:ind w:firstLine="707"/>
      </w:pPr>
      <w:r>
        <w:lastRenderedPageBreak/>
        <w:t>Resultados de um estudo experimental</w:t>
      </w:r>
      <w:r w:rsidR="00CA02C4">
        <w:t>,</w:t>
      </w:r>
      <w:r>
        <w:t xml:space="preserve"> realizado com 225 adolescentes do sexo feminino</w:t>
      </w:r>
      <w:r w:rsidR="00CA02C4">
        <w:t>,</w:t>
      </w:r>
      <w:r>
        <w:t xml:space="preserve"> mostram como a exposição a conteúdos do Instagram relacionados </w:t>
      </w:r>
      <w:r w:rsidR="00CA02C4">
        <w:t>à</w:t>
      </w:r>
      <w:r>
        <w:t xml:space="preserve"> aparência afeta a insatisfação corporal e o humor negativo. As adolescentes que foram expostas a imagens voltadas para a aparência de celebridades e desconhecidos apresentaram um aumento significativo na insatisfação corporal e no humor negativo em relação às que foram expostas a imagens não relacionadas à aparência (Kitson, 2019).</w:t>
      </w:r>
    </w:p>
    <w:p w14:paraId="4317716E" w14:textId="7D26D86E" w:rsidR="00815F3D" w:rsidRDefault="00CA02C4" w:rsidP="008035C5">
      <w:pPr>
        <w:pStyle w:val="Corpodetexto"/>
        <w:tabs>
          <w:tab w:val="left" w:pos="7371"/>
        </w:tabs>
        <w:spacing w:line="480" w:lineRule="auto"/>
        <w:ind w:firstLine="707"/>
      </w:pPr>
      <w:r>
        <w:t>Conceitualmente</w:t>
      </w:r>
      <w:r w:rsidR="000E27B8">
        <w:t xml:space="preserve">, a imagem corporal pode ser definida como o conjunto das representações sobre o corpo em relação ao tamanho, aparência e ao grau de satisfação frente a estes aspectos. </w:t>
      </w:r>
      <w:r w:rsidR="00A97C5B">
        <w:t>Já a</w:t>
      </w:r>
      <w:r w:rsidR="000E27B8">
        <w:t xml:space="preserve"> insatisfação corporal</w:t>
      </w:r>
      <w:r w:rsidR="00A97C5B">
        <w:t xml:space="preserve">, </w:t>
      </w:r>
      <w:r w:rsidR="000E27B8">
        <w:t>é entendida como um distúrbio atitudinal frente a imagem corporal resultando em uma autoavaliação negativa, podendo ser analisada através da discrepância entre a imagem corporal real e a idealizada (Lira, Ganen, Lodi, &amp; Alvarenga,</w:t>
      </w:r>
      <w:r w:rsidR="000E27B8">
        <w:rPr>
          <w:spacing w:val="-1"/>
        </w:rPr>
        <w:t xml:space="preserve"> </w:t>
      </w:r>
      <w:r w:rsidR="000E27B8">
        <w:t>2017).</w:t>
      </w:r>
    </w:p>
    <w:p w14:paraId="1B34B96A" w14:textId="77777777" w:rsidR="00815F3D" w:rsidRDefault="000E27B8" w:rsidP="008035C5">
      <w:pPr>
        <w:pStyle w:val="Corpodetexto"/>
        <w:tabs>
          <w:tab w:val="left" w:pos="7371"/>
        </w:tabs>
        <w:spacing w:before="102" w:line="480" w:lineRule="auto"/>
        <w:ind w:firstLine="707"/>
      </w:pPr>
      <w:r>
        <w:t>A internalização do padrão de corpo “ideal” é um importante mediador da insatisfação corporal e acredita-se que as plataformas de mídia em massa podem ser consideradas como fatores determinantes por introduzir os critérios de beleza reconhecidos na sociedade. As representações de corpo no final do século XX já se encaminhavam para os estereótipos conhecidos atualmente: a exposição de mulheres magras e sensuais e de homens musculosos e robustos. Assim, o corpo tem se tornado o maior objeto de consumo da atualidade (Maymone et al., 2017).</w:t>
      </w:r>
    </w:p>
    <w:p w14:paraId="50B9CDD5" w14:textId="7A47B1E9" w:rsidR="00815F3D" w:rsidRDefault="000E27B8" w:rsidP="008035C5">
      <w:pPr>
        <w:pStyle w:val="Corpodetexto"/>
        <w:tabs>
          <w:tab w:val="left" w:pos="7371"/>
        </w:tabs>
        <w:spacing w:before="1" w:line="480" w:lineRule="auto"/>
        <w:ind w:firstLine="707"/>
      </w:pPr>
      <w:r>
        <w:t xml:space="preserve">Diante da popularização do aplicativo Instagram e do </w:t>
      </w:r>
      <w:r w:rsidR="00961099">
        <w:t>aumento</w:t>
      </w:r>
      <w:r>
        <w:t xml:space="preserve"> da obsessão pela imagem por parte de seus usuários, houve também o aumento do interesse por parte do meio científico em investigar aspectos relacionados a padrões de beleza. </w:t>
      </w:r>
      <w:r w:rsidR="00961099">
        <w:t>No que concerne a esses padrões</w:t>
      </w:r>
      <w:r>
        <w:t>, a dimensão cultural é fundamental na análise do que é considerado belo, tendo em vista que para se sentir bem o indivíduo acaba desenvolvendo uma necessidade de conseguir a aprovação do grupo em que se insere (Barros &amp; Oliveira,</w:t>
      </w:r>
      <w:r>
        <w:rPr>
          <w:spacing w:val="-4"/>
        </w:rPr>
        <w:t xml:space="preserve"> </w:t>
      </w:r>
      <w:r>
        <w:t>2017).</w:t>
      </w:r>
    </w:p>
    <w:p w14:paraId="031A324F" w14:textId="0B77E326" w:rsidR="00815F3D" w:rsidRDefault="000E27B8" w:rsidP="008035C5">
      <w:pPr>
        <w:pStyle w:val="Corpodetexto"/>
        <w:tabs>
          <w:tab w:val="left" w:pos="7371"/>
        </w:tabs>
        <w:spacing w:line="480" w:lineRule="auto"/>
        <w:ind w:firstLine="707"/>
      </w:pPr>
      <w:r>
        <w:lastRenderedPageBreak/>
        <w:t xml:space="preserve">Em vista disso, a busca pelo alcance desses padrões </w:t>
      </w:r>
      <w:r w:rsidR="00E7653B">
        <w:t xml:space="preserve">de beleza </w:t>
      </w:r>
      <w:r>
        <w:t>tem aumentado e causado graves consequências para a saúde das pessoas. Essa busca incessante se manifesta através de comportamentos de risco como a ingestão de medicamentos sem prescrição médica, intervenções cirúrgicas, a prática excessiva de exercícios físicos</w:t>
      </w:r>
      <w:r w:rsidR="007819C2">
        <w:t>, resultando muitas vezes n</w:t>
      </w:r>
      <w:r>
        <w:t>o desencadeamento de transtornos psicológicos (Silva &amp; Covaleski, 201</w:t>
      </w:r>
      <w:r w:rsidR="0047474B">
        <w:t>4</w:t>
      </w:r>
      <w:r>
        <w:t>).</w:t>
      </w:r>
    </w:p>
    <w:p w14:paraId="1F08B095" w14:textId="7226DA87" w:rsidR="00815F3D" w:rsidRDefault="000E27B8" w:rsidP="008035C5">
      <w:pPr>
        <w:pStyle w:val="Corpodetexto"/>
        <w:tabs>
          <w:tab w:val="left" w:pos="7371"/>
        </w:tabs>
        <w:spacing w:line="480" w:lineRule="auto"/>
        <w:ind w:firstLine="707"/>
      </w:pPr>
      <w:r>
        <w:t xml:space="preserve">A compulsão por postagens frequentes e atualização de fotos, assim como a cautela em limitar o acesso ao perfil apenas para pessoas que o indivíduo permita, são comportamentos corriqueiros dos usuários. Tais comportamentos são aprovados ou não através das curtidas e comentários. Em caso de aprovação, esses meios de reforçamento acabam estimulando a autoestima do </w:t>
      </w:r>
      <w:r w:rsidR="00AB5AF1">
        <w:t>autor</w:t>
      </w:r>
      <w:r>
        <w:t xml:space="preserve"> da postagem</w:t>
      </w:r>
      <w:r w:rsidR="00AB5AF1">
        <w:t>,</w:t>
      </w:r>
      <w:r>
        <w:t xml:space="preserve"> o que fará com que o mesmo venha a postar novamente. Ao contrário, se houver a rejeição da publicação</w:t>
      </w:r>
      <w:r w:rsidR="00AB5AF1">
        <w:t>,</w:t>
      </w:r>
      <w:r>
        <w:t xml:space="preserve"> ocorrerá influência </w:t>
      </w:r>
      <w:r w:rsidR="00AB5AF1">
        <w:t xml:space="preserve">negativa </w:t>
      </w:r>
      <w:r>
        <w:t>direta na autoestima do sujeito (Ribeiro &amp; Moscon,</w:t>
      </w:r>
      <w:r>
        <w:rPr>
          <w:spacing w:val="-5"/>
        </w:rPr>
        <w:t xml:space="preserve"> </w:t>
      </w:r>
      <w:r>
        <w:t>2018).</w:t>
      </w:r>
    </w:p>
    <w:p w14:paraId="420E7975" w14:textId="77777777" w:rsidR="00815F3D" w:rsidRDefault="000E27B8" w:rsidP="008035C5">
      <w:pPr>
        <w:pStyle w:val="Corpodetexto"/>
        <w:tabs>
          <w:tab w:val="left" w:pos="7371"/>
        </w:tabs>
        <w:spacing w:before="102" w:line="480" w:lineRule="auto"/>
        <w:ind w:firstLine="707"/>
      </w:pPr>
      <w:r>
        <w:t>Para entender esses dados é importante primeiramente compreender o conceito de autoestima. Basicamente, trata-se do conjunto de avaliações direcionadas para aspectos relevantes da identidade do sujeito e que indica o quanto este se considera capaz ou importante, e que são influenciadas por julgamentos sociais internalizados que acabam revelando a satisfação própria do sujeito (Gomes, 2014). Já o autoconceito se diferencia por estar na base da autoestima, pois a percepção que o indivíduo tem de si vai refletir nos julgamentos que ele faz a seu respeito. É definido como um conjunto de cognições que o indivíduo elabora sobre si e que se exterioriza através do seu comportamento (Cruz, Santos, &amp; Rodrigues, 2016).</w:t>
      </w:r>
    </w:p>
    <w:p w14:paraId="4056570B" w14:textId="77777777" w:rsidR="00815F3D" w:rsidRDefault="000E27B8" w:rsidP="008035C5">
      <w:pPr>
        <w:pStyle w:val="Corpodetexto"/>
        <w:tabs>
          <w:tab w:val="left" w:pos="7371"/>
        </w:tabs>
        <w:spacing w:before="1" w:line="480" w:lineRule="auto"/>
        <w:ind w:firstLine="707"/>
      </w:pPr>
      <w:r>
        <w:t xml:space="preserve">O autoconceito engloba quatro dimensões fundamentais: pessoal, social, ético-moral e somática. Esta última envolve os aspectos físicos relacionados, primeiramente, ao corpo anátomo-fisiológico; às percepções diretas e indiretas que o indivíduo tem do seu corpo; e a maneira como este é percebido pelos outros. Portanto, diante da compreensão que a formação </w:t>
      </w:r>
      <w:r>
        <w:lastRenderedPageBreak/>
        <w:t>do autoconceito físico – e consequentemente da autoestima – é influenciada pela percepção de terceiros que se faz importante entender tais conceitos e sua relação com os comportamentos de risco dos usuários ativos de redes sociais (Tamayo, 2018).</w:t>
      </w:r>
    </w:p>
    <w:p w14:paraId="3FC1F528" w14:textId="7336B413" w:rsidR="00284419" w:rsidRDefault="000E27B8" w:rsidP="008035C5">
      <w:pPr>
        <w:pStyle w:val="Corpodetexto"/>
        <w:tabs>
          <w:tab w:val="left" w:pos="7371"/>
        </w:tabs>
        <w:spacing w:line="480" w:lineRule="auto"/>
        <w:ind w:firstLine="707"/>
      </w:pPr>
      <w:r>
        <w:t xml:space="preserve">Diante </w:t>
      </w:r>
      <w:r w:rsidR="00A1015D">
        <w:t>do exposto</w:t>
      </w:r>
      <w:r>
        <w:t xml:space="preserve">, considerando o crescimento acelerado da popularidade e uso do Instagram, com um número cada vez maior de pessoas utilizando e postando nesta rede, é importante conhecer como este veículo pode influenciar na saúde mental de seus usuários. Assim, o </w:t>
      </w:r>
      <w:r w:rsidR="00284419">
        <w:t>presente trabalho objetiva</w:t>
      </w:r>
      <w:r w:rsidR="00A1015D">
        <w:t xml:space="preserve"> </w:t>
      </w:r>
      <w:r>
        <w:t xml:space="preserve"> verificar a relação do uso do Instagram com os níveis de autoestima e autoconceito físico de usuários adultos.</w:t>
      </w:r>
    </w:p>
    <w:p w14:paraId="2072A811" w14:textId="0EE6C42B" w:rsidR="00815F3D" w:rsidRPr="00C10FC7" w:rsidRDefault="000E27B8" w:rsidP="00C10FC7">
      <w:pPr>
        <w:spacing w:line="480" w:lineRule="auto"/>
        <w:rPr>
          <w:b/>
          <w:sz w:val="24"/>
        </w:rPr>
      </w:pPr>
      <w:r w:rsidRPr="00C10FC7">
        <w:rPr>
          <w:b/>
          <w:sz w:val="24"/>
        </w:rPr>
        <w:t>Método</w:t>
      </w:r>
    </w:p>
    <w:p w14:paraId="69A665D8" w14:textId="419E3414" w:rsidR="00815F3D" w:rsidRPr="000E0FF4" w:rsidRDefault="000E0FF4" w:rsidP="00F21E0A">
      <w:pPr>
        <w:tabs>
          <w:tab w:val="left" w:pos="603"/>
          <w:tab w:val="left" w:pos="7371"/>
        </w:tabs>
        <w:spacing w:line="480" w:lineRule="auto"/>
        <w:rPr>
          <w:b/>
          <w:sz w:val="24"/>
        </w:rPr>
      </w:pPr>
      <w:r>
        <w:rPr>
          <w:i/>
          <w:sz w:val="24"/>
        </w:rPr>
        <w:tab/>
      </w:r>
      <w:r w:rsidR="000E27B8" w:rsidRPr="000E0FF4">
        <w:rPr>
          <w:b/>
          <w:sz w:val="24"/>
        </w:rPr>
        <w:t>Delineamento e</w:t>
      </w:r>
      <w:r w:rsidR="000E27B8" w:rsidRPr="000E0FF4">
        <w:rPr>
          <w:b/>
          <w:spacing w:val="-3"/>
          <w:sz w:val="24"/>
        </w:rPr>
        <w:t xml:space="preserve"> </w:t>
      </w:r>
      <w:r w:rsidR="00D377A9" w:rsidRPr="000E0FF4">
        <w:rPr>
          <w:b/>
          <w:sz w:val="24"/>
        </w:rPr>
        <w:t>hipóteses</w:t>
      </w:r>
    </w:p>
    <w:p w14:paraId="5DBACBEE" w14:textId="341CC5B4" w:rsidR="00815F3D" w:rsidRPr="003C2505" w:rsidRDefault="000E27B8" w:rsidP="00F21E0A">
      <w:pPr>
        <w:spacing w:line="480" w:lineRule="auto"/>
        <w:ind w:firstLine="720"/>
        <w:rPr>
          <w:sz w:val="24"/>
          <w:szCs w:val="24"/>
        </w:rPr>
      </w:pPr>
      <w:r w:rsidRPr="003C2505">
        <w:rPr>
          <w:sz w:val="24"/>
          <w:szCs w:val="24"/>
        </w:rPr>
        <w:t xml:space="preserve">A pesquisa </w:t>
      </w:r>
      <w:r w:rsidR="00464EA7" w:rsidRPr="003C2505">
        <w:rPr>
          <w:sz w:val="24"/>
          <w:szCs w:val="24"/>
        </w:rPr>
        <w:t>caracteriza-se como</w:t>
      </w:r>
      <w:r w:rsidRPr="003C2505">
        <w:rPr>
          <w:sz w:val="24"/>
          <w:szCs w:val="24"/>
        </w:rPr>
        <w:t xml:space="preserve"> quantitativa, descritiva e correlacional.</w:t>
      </w:r>
      <w:r w:rsidR="00F30448" w:rsidRPr="003C2505">
        <w:rPr>
          <w:sz w:val="24"/>
          <w:szCs w:val="24"/>
        </w:rPr>
        <w:t xml:space="preserve"> </w:t>
      </w:r>
      <w:r w:rsidR="00464EA7" w:rsidRPr="003C2505">
        <w:rPr>
          <w:sz w:val="24"/>
          <w:szCs w:val="24"/>
        </w:rPr>
        <w:t>F</w:t>
      </w:r>
      <w:r w:rsidRPr="003C2505">
        <w:rPr>
          <w:sz w:val="24"/>
          <w:szCs w:val="24"/>
        </w:rPr>
        <w:t xml:space="preserve">oram elaboradas as seguintes hipóteses: </w:t>
      </w:r>
      <w:r w:rsidR="003C2505" w:rsidRPr="003C2505">
        <w:rPr>
          <w:rStyle w:val="fontstyle01"/>
          <w:rFonts w:ascii="Times New Roman" w:hAnsi="Times New Roman"/>
        </w:rPr>
        <w:t>H1) As mulheres são mais influenciadas em questões</w:t>
      </w:r>
      <w:r w:rsidR="003C2505" w:rsidRPr="003C2505">
        <w:rPr>
          <w:color w:val="000000"/>
          <w:sz w:val="24"/>
          <w:szCs w:val="24"/>
        </w:rPr>
        <w:t xml:space="preserve"> </w:t>
      </w:r>
      <w:r w:rsidR="003C2505" w:rsidRPr="003C2505">
        <w:rPr>
          <w:rStyle w:val="fontstyle01"/>
          <w:rFonts w:ascii="Times New Roman" w:hAnsi="Times New Roman"/>
        </w:rPr>
        <w:t>de estética pelo uso do Instagram do que os homens</w:t>
      </w:r>
      <w:r w:rsidR="003C2505">
        <w:rPr>
          <w:rStyle w:val="fontstyle01"/>
          <w:rFonts w:ascii="Times New Roman" w:hAnsi="Times New Roman"/>
        </w:rPr>
        <w:t>,</w:t>
      </w:r>
      <w:r w:rsidR="003C2505" w:rsidRPr="003C2505">
        <w:rPr>
          <w:rStyle w:val="fontstyle01"/>
          <w:rFonts w:ascii="Times New Roman" w:hAnsi="Times New Roman"/>
        </w:rPr>
        <w:t xml:space="preserve"> </w:t>
      </w:r>
      <w:r w:rsidRPr="003C2505">
        <w:rPr>
          <w:sz w:val="24"/>
          <w:szCs w:val="24"/>
        </w:rPr>
        <w:t>H</w:t>
      </w:r>
      <w:r w:rsidR="003C2505">
        <w:rPr>
          <w:sz w:val="24"/>
          <w:szCs w:val="24"/>
        </w:rPr>
        <w:t>2</w:t>
      </w:r>
      <w:r w:rsidRPr="003C2505">
        <w:rPr>
          <w:sz w:val="24"/>
          <w:szCs w:val="24"/>
        </w:rPr>
        <w:t xml:space="preserve">) </w:t>
      </w:r>
      <w:r w:rsidR="00F30448" w:rsidRPr="003C2505">
        <w:rPr>
          <w:sz w:val="24"/>
          <w:szCs w:val="24"/>
        </w:rPr>
        <w:t>A intensidade do uso</w:t>
      </w:r>
      <w:r w:rsidR="00FD13D4" w:rsidRPr="003C2505">
        <w:rPr>
          <w:sz w:val="24"/>
          <w:szCs w:val="24"/>
        </w:rPr>
        <w:t xml:space="preserve"> </w:t>
      </w:r>
      <w:r w:rsidR="00F30448" w:rsidRPr="003C2505">
        <w:rPr>
          <w:sz w:val="24"/>
          <w:szCs w:val="24"/>
        </w:rPr>
        <w:t xml:space="preserve">do instagram está positivamente relacionada à preocupação com o peso </w:t>
      </w:r>
      <w:r w:rsidR="00FD13D4" w:rsidRPr="003C2505">
        <w:rPr>
          <w:sz w:val="24"/>
          <w:szCs w:val="24"/>
        </w:rPr>
        <w:t>e</w:t>
      </w:r>
      <w:r w:rsidR="00F30448" w:rsidRPr="003C2505">
        <w:rPr>
          <w:sz w:val="24"/>
          <w:szCs w:val="24"/>
        </w:rPr>
        <w:t xml:space="preserve"> H</w:t>
      </w:r>
      <w:r w:rsidR="003C2505">
        <w:rPr>
          <w:sz w:val="24"/>
          <w:szCs w:val="24"/>
        </w:rPr>
        <w:t>3</w:t>
      </w:r>
      <w:r w:rsidR="00F30448" w:rsidRPr="003C2505">
        <w:rPr>
          <w:sz w:val="24"/>
          <w:szCs w:val="24"/>
        </w:rPr>
        <w:t>) negativamente</w:t>
      </w:r>
      <w:r w:rsidRPr="003C2505">
        <w:rPr>
          <w:sz w:val="24"/>
          <w:szCs w:val="24"/>
        </w:rPr>
        <w:t xml:space="preserve"> </w:t>
      </w:r>
      <w:r w:rsidR="00F30448" w:rsidRPr="003C2505">
        <w:rPr>
          <w:sz w:val="24"/>
          <w:szCs w:val="24"/>
        </w:rPr>
        <w:t xml:space="preserve">relacionada à autoestima, </w:t>
      </w:r>
      <w:r w:rsidRPr="003C2505">
        <w:rPr>
          <w:sz w:val="24"/>
          <w:szCs w:val="24"/>
        </w:rPr>
        <w:t>H</w:t>
      </w:r>
      <w:r w:rsidR="003C2505">
        <w:rPr>
          <w:sz w:val="24"/>
          <w:szCs w:val="24"/>
        </w:rPr>
        <w:t>4</w:t>
      </w:r>
      <w:r w:rsidRPr="003C2505">
        <w:rPr>
          <w:sz w:val="24"/>
          <w:szCs w:val="24"/>
        </w:rPr>
        <w:t>)</w:t>
      </w:r>
      <w:r w:rsidR="00F30448" w:rsidRPr="003C2505">
        <w:rPr>
          <w:sz w:val="24"/>
          <w:szCs w:val="24"/>
        </w:rPr>
        <w:t xml:space="preserve"> Satisfação com a aparência, H</w:t>
      </w:r>
      <w:r w:rsidR="003C2505">
        <w:rPr>
          <w:sz w:val="24"/>
          <w:szCs w:val="24"/>
        </w:rPr>
        <w:t>5</w:t>
      </w:r>
      <w:r w:rsidR="00F30448" w:rsidRPr="003C2505">
        <w:rPr>
          <w:sz w:val="24"/>
          <w:szCs w:val="24"/>
        </w:rPr>
        <w:t>) Autoconceito físico</w:t>
      </w:r>
      <w:r w:rsidRPr="003C2505">
        <w:rPr>
          <w:sz w:val="24"/>
          <w:szCs w:val="24"/>
        </w:rPr>
        <w:t xml:space="preserve"> </w:t>
      </w:r>
      <w:r w:rsidR="00F30448" w:rsidRPr="003C2505">
        <w:rPr>
          <w:sz w:val="24"/>
          <w:szCs w:val="24"/>
        </w:rPr>
        <w:t>e H</w:t>
      </w:r>
      <w:r w:rsidR="003C2505">
        <w:rPr>
          <w:sz w:val="24"/>
          <w:szCs w:val="24"/>
        </w:rPr>
        <w:t>6</w:t>
      </w:r>
      <w:r w:rsidR="00F30448" w:rsidRPr="003C2505">
        <w:rPr>
          <w:sz w:val="24"/>
          <w:szCs w:val="24"/>
        </w:rPr>
        <w:t xml:space="preserve">) IMC. </w:t>
      </w:r>
    </w:p>
    <w:p w14:paraId="622E5B93" w14:textId="18459CD4" w:rsidR="00815F3D" w:rsidRPr="00D377A9" w:rsidRDefault="000E27B8" w:rsidP="00D377A9">
      <w:pPr>
        <w:spacing w:line="480" w:lineRule="auto"/>
        <w:ind w:firstLine="707"/>
        <w:rPr>
          <w:b/>
          <w:sz w:val="24"/>
        </w:rPr>
      </w:pPr>
      <w:r w:rsidRPr="00D377A9">
        <w:rPr>
          <w:b/>
          <w:sz w:val="24"/>
        </w:rPr>
        <w:t>Participantes</w:t>
      </w:r>
    </w:p>
    <w:p w14:paraId="5C6841E8" w14:textId="58148F02" w:rsidR="00815F3D" w:rsidRDefault="000E27B8" w:rsidP="00F21E0A">
      <w:pPr>
        <w:pStyle w:val="Corpodetexto"/>
        <w:tabs>
          <w:tab w:val="left" w:pos="7371"/>
        </w:tabs>
        <w:spacing w:line="480" w:lineRule="auto"/>
        <w:ind w:firstLine="707"/>
      </w:pPr>
      <w:r>
        <w:t>Participaram do estudo 205 pessoas da população geral recrutadas em ambiente virtual, sendo a maioria do sexo feminino (61,5%) e heterossexual (76,6%), com idades variando entre 18 e 64 anos (</w:t>
      </w:r>
      <w:r>
        <w:rPr>
          <w:i/>
        </w:rPr>
        <w:t xml:space="preserve">M </w:t>
      </w:r>
      <w:r>
        <w:t xml:space="preserve">= 26,9; </w:t>
      </w:r>
      <w:r>
        <w:rPr>
          <w:i/>
        </w:rPr>
        <w:t xml:space="preserve">DP </w:t>
      </w:r>
      <w:r>
        <w:t>=</w:t>
      </w:r>
      <w:r>
        <w:rPr>
          <w:spacing w:val="-5"/>
        </w:rPr>
        <w:t xml:space="preserve"> </w:t>
      </w:r>
      <w:r>
        <w:t>9,8).</w:t>
      </w:r>
      <w:r w:rsidR="00ED141A">
        <w:t xml:space="preserve"> Trata-se de uma amostra de conveniência.</w:t>
      </w:r>
    </w:p>
    <w:p w14:paraId="26B535CD" w14:textId="76117F17" w:rsidR="00815F3D" w:rsidRPr="00D377A9" w:rsidRDefault="000E27B8" w:rsidP="00D377A9">
      <w:pPr>
        <w:spacing w:line="480" w:lineRule="auto"/>
        <w:ind w:firstLine="707"/>
        <w:rPr>
          <w:b/>
          <w:sz w:val="24"/>
        </w:rPr>
      </w:pPr>
      <w:r w:rsidRPr="00D377A9">
        <w:rPr>
          <w:b/>
          <w:sz w:val="24"/>
        </w:rPr>
        <w:t>Instrumentos</w:t>
      </w:r>
    </w:p>
    <w:p w14:paraId="35CF93E7" w14:textId="77777777" w:rsidR="00040B5E" w:rsidRDefault="000E27B8" w:rsidP="00F21E0A">
      <w:pPr>
        <w:pStyle w:val="Corpodetexto"/>
        <w:tabs>
          <w:tab w:val="left" w:pos="7371"/>
        </w:tabs>
        <w:spacing w:line="480" w:lineRule="auto"/>
        <w:ind w:firstLine="707"/>
      </w:pPr>
      <w:r>
        <w:t>Para coleta de dados foram utilizados os instrumentos</w:t>
      </w:r>
      <w:r w:rsidR="00040B5E">
        <w:t xml:space="preserve"> abaixo descritos.</w:t>
      </w:r>
    </w:p>
    <w:p w14:paraId="2933A269" w14:textId="583EDBD5" w:rsidR="00815F3D" w:rsidRPr="00D377A9" w:rsidRDefault="000E27B8" w:rsidP="00D377A9">
      <w:pPr>
        <w:spacing w:line="480" w:lineRule="auto"/>
        <w:ind w:firstLine="707"/>
        <w:rPr>
          <w:sz w:val="24"/>
          <w:szCs w:val="24"/>
        </w:rPr>
      </w:pPr>
      <w:r w:rsidRPr="00D377A9">
        <w:rPr>
          <w:b/>
          <w:i/>
          <w:sz w:val="24"/>
          <w:szCs w:val="24"/>
        </w:rPr>
        <w:t>Escala de Autoestima de Rosenberg</w:t>
      </w:r>
      <w:r w:rsidRPr="00D377A9">
        <w:rPr>
          <w:b/>
          <w:sz w:val="24"/>
          <w:szCs w:val="24"/>
        </w:rPr>
        <w:t>.</w:t>
      </w:r>
      <w:r w:rsidRPr="00D377A9">
        <w:rPr>
          <w:sz w:val="24"/>
          <w:szCs w:val="24"/>
        </w:rPr>
        <w:t xml:space="preserve"> É um instrumento que avalia a atitude e o sentimento da pessoa </w:t>
      </w:r>
      <w:r w:rsidR="00173ECF" w:rsidRPr="00D377A9">
        <w:rPr>
          <w:sz w:val="24"/>
          <w:szCs w:val="24"/>
        </w:rPr>
        <w:t>sobre</w:t>
      </w:r>
      <w:r w:rsidRPr="00D377A9">
        <w:rPr>
          <w:sz w:val="24"/>
          <w:szCs w:val="24"/>
        </w:rPr>
        <w:t xml:space="preserve"> si mesm</w:t>
      </w:r>
      <w:r w:rsidR="00173ECF" w:rsidRPr="00D377A9">
        <w:rPr>
          <w:sz w:val="24"/>
          <w:szCs w:val="24"/>
        </w:rPr>
        <w:t>a</w:t>
      </w:r>
      <w:r w:rsidRPr="00D377A9">
        <w:rPr>
          <w:sz w:val="24"/>
          <w:szCs w:val="24"/>
        </w:rPr>
        <w:t xml:space="preserve">. </w:t>
      </w:r>
      <w:r w:rsidR="00173ECF" w:rsidRPr="00D377A9">
        <w:rPr>
          <w:sz w:val="24"/>
          <w:szCs w:val="24"/>
        </w:rPr>
        <w:t xml:space="preserve">Possui </w:t>
      </w:r>
      <w:r w:rsidR="005F78D9" w:rsidRPr="00D377A9">
        <w:rPr>
          <w:sz w:val="24"/>
          <w:szCs w:val="24"/>
        </w:rPr>
        <w:t xml:space="preserve">uma estrutura unifatoria composta por </w:t>
      </w:r>
      <w:r w:rsidR="00173ECF" w:rsidRPr="00D377A9">
        <w:rPr>
          <w:sz w:val="24"/>
          <w:szCs w:val="24"/>
        </w:rPr>
        <w:t xml:space="preserve">10 itens (e.g., item </w:t>
      </w:r>
      <w:r w:rsidR="005F78D9" w:rsidRPr="00D377A9">
        <w:rPr>
          <w:sz w:val="24"/>
          <w:szCs w:val="24"/>
        </w:rPr>
        <w:t>6</w:t>
      </w:r>
      <w:r w:rsidR="00173ECF" w:rsidRPr="00D377A9">
        <w:rPr>
          <w:sz w:val="24"/>
          <w:szCs w:val="24"/>
        </w:rPr>
        <w:t>:</w:t>
      </w:r>
      <w:r w:rsidR="005F78D9" w:rsidRPr="00D377A9">
        <w:rPr>
          <w:sz w:val="24"/>
          <w:szCs w:val="24"/>
        </w:rPr>
        <w:t xml:space="preserve"> Eu tenho uma atitude positiva com relação a mim mesmo</w:t>
      </w:r>
      <w:r w:rsidR="00173ECF" w:rsidRPr="00D377A9">
        <w:rPr>
          <w:sz w:val="24"/>
          <w:szCs w:val="24"/>
        </w:rPr>
        <w:t xml:space="preserve">) que são respondidos em uma escala tipo Likert de quatro pontos entre concordo totalmente e discordo totalmente. </w:t>
      </w:r>
      <w:r w:rsidR="00374D1A" w:rsidRPr="00D377A9">
        <w:rPr>
          <w:sz w:val="24"/>
          <w:szCs w:val="24"/>
        </w:rPr>
        <w:lastRenderedPageBreak/>
        <w:t xml:space="preserve">Utilou-ze </w:t>
      </w:r>
      <w:r w:rsidR="00173ECF" w:rsidRPr="00D377A9">
        <w:rPr>
          <w:sz w:val="24"/>
          <w:szCs w:val="24"/>
        </w:rPr>
        <w:t>n</w:t>
      </w:r>
      <w:r w:rsidR="00374D1A" w:rsidRPr="00D377A9">
        <w:rPr>
          <w:sz w:val="24"/>
          <w:szCs w:val="24"/>
        </w:rPr>
        <w:t>o</w:t>
      </w:r>
      <w:r w:rsidR="00173ECF" w:rsidRPr="00D377A9">
        <w:rPr>
          <w:sz w:val="24"/>
          <w:szCs w:val="24"/>
        </w:rPr>
        <w:t xml:space="preserve"> presente </w:t>
      </w:r>
      <w:r w:rsidR="00374D1A" w:rsidRPr="00D377A9">
        <w:rPr>
          <w:sz w:val="24"/>
          <w:szCs w:val="24"/>
        </w:rPr>
        <w:t xml:space="preserve">estudo a versão </w:t>
      </w:r>
      <w:r w:rsidR="004753FC" w:rsidRPr="00D377A9">
        <w:rPr>
          <w:sz w:val="24"/>
          <w:szCs w:val="24"/>
        </w:rPr>
        <w:t xml:space="preserve">revisada por Hutz e Zanon </w:t>
      </w:r>
      <w:r w:rsidR="00374D1A" w:rsidRPr="00D377A9">
        <w:rPr>
          <w:sz w:val="24"/>
          <w:szCs w:val="24"/>
        </w:rPr>
        <w:t xml:space="preserve"> (</w:t>
      </w:r>
      <w:r w:rsidRPr="00D377A9">
        <w:rPr>
          <w:sz w:val="24"/>
          <w:szCs w:val="24"/>
        </w:rPr>
        <w:t>20</w:t>
      </w:r>
      <w:r w:rsidR="004753FC" w:rsidRPr="00D377A9">
        <w:rPr>
          <w:sz w:val="24"/>
          <w:szCs w:val="24"/>
        </w:rPr>
        <w:t>11</w:t>
      </w:r>
      <w:r w:rsidRPr="00D377A9">
        <w:rPr>
          <w:sz w:val="24"/>
          <w:szCs w:val="24"/>
        </w:rPr>
        <w:t>).</w:t>
      </w:r>
    </w:p>
    <w:p w14:paraId="3CEA5F5A" w14:textId="4EEA133C" w:rsidR="00815F3D" w:rsidRPr="00D377A9" w:rsidRDefault="000E27B8" w:rsidP="00D377A9">
      <w:pPr>
        <w:spacing w:line="480" w:lineRule="auto"/>
        <w:ind w:firstLine="707"/>
        <w:rPr>
          <w:sz w:val="24"/>
          <w:szCs w:val="24"/>
        </w:rPr>
      </w:pPr>
      <w:r w:rsidRPr="00D377A9">
        <w:rPr>
          <w:b/>
          <w:i/>
          <w:sz w:val="24"/>
          <w:szCs w:val="24"/>
        </w:rPr>
        <w:t>Escala Fatorial de Autoconceito (EFA).</w:t>
      </w:r>
      <w:r w:rsidR="00727B49" w:rsidRPr="00D377A9">
        <w:rPr>
          <w:i/>
          <w:sz w:val="24"/>
          <w:szCs w:val="24"/>
        </w:rPr>
        <w:t xml:space="preserve"> </w:t>
      </w:r>
      <w:r w:rsidRPr="00D377A9">
        <w:rPr>
          <w:sz w:val="24"/>
          <w:szCs w:val="24"/>
        </w:rPr>
        <w:t xml:space="preserve"> </w:t>
      </w:r>
      <w:r w:rsidR="00727B49" w:rsidRPr="00D377A9">
        <w:rPr>
          <w:sz w:val="24"/>
          <w:szCs w:val="24"/>
        </w:rPr>
        <w:t>D</w:t>
      </w:r>
      <w:r w:rsidRPr="00D377A9">
        <w:rPr>
          <w:sz w:val="24"/>
          <w:szCs w:val="24"/>
        </w:rPr>
        <w:t>esenvolvida por Tamayo (1981)</w:t>
      </w:r>
      <w:r w:rsidR="00727B49" w:rsidRPr="00D377A9">
        <w:rPr>
          <w:sz w:val="24"/>
          <w:szCs w:val="24"/>
        </w:rPr>
        <w:t>, esta medida</w:t>
      </w:r>
      <w:r w:rsidRPr="00D377A9">
        <w:rPr>
          <w:sz w:val="24"/>
          <w:szCs w:val="24"/>
        </w:rPr>
        <w:t xml:space="preserve"> </w:t>
      </w:r>
      <w:r w:rsidR="00727B49" w:rsidRPr="00D377A9">
        <w:rPr>
          <w:sz w:val="24"/>
          <w:szCs w:val="24"/>
        </w:rPr>
        <w:t xml:space="preserve">possui 79 itens agrupados em seis fatores divididos em quatro dimensões: </w:t>
      </w:r>
      <w:r w:rsidR="00727B49" w:rsidRPr="00D377A9">
        <w:rPr>
          <w:i/>
          <w:sz w:val="24"/>
          <w:szCs w:val="24"/>
        </w:rPr>
        <w:t xml:space="preserve">self </w:t>
      </w:r>
      <w:r w:rsidR="00727B49" w:rsidRPr="00D377A9">
        <w:rPr>
          <w:sz w:val="24"/>
          <w:szCs w:val="24"/>
        </w:rPr>
        <w:t xml:space="preserve">pessoal, </w:t>
      </w:r>
      <w:r w:rsidR="00727B49" w:rsidRPr="00D377A9">
        <w:rPr>
          <w:i/>
          <w:sz w:val="24"/>
          <w:szCs w:val="24"/>
        </w:rPr>
        <w:t xml:space="preserve">self </w:t>
      </w:r>
      <w:r w:rsidR="00727B49" w:rsidRPr="00D377A9">
        <w:rPr>
          <w:sz w:val="24"/>
          <w:szCs w:val="24"/>
        </w:rPr>
        <w:t xml:space="preserve">social, </w:t>
      </w:r>
      <w:r w:rsidR="00727B49" w:rsidRPr="00D377A9">
        <w:rPr>
          <w:i/>
          <w:sz w:val="24"/>
          <w:szCs w:val="24"/>
        </w:rPr>
        <w:t xml:space="preserve">self </w:t>
      </w:r>
      <w:r w:rsidR="00727B49" w:rsidRPr="00D377A9">
        <w:rPr>
          <w:sz w:val="24"/>
          <w:szCs w:val="24"/>
        </w:rPr>
        <w:t xml:space="preserve">ético-moral e </w:t>
      </w:r>
      <w:r w:rsidR="00727B49" w:rsidRPr="00D377A9">
        <w:rPr>
          <w:i/>
          <w:sz w:val="24"/>
          <w:szCs w:val="24"/>
        </w:rPr>
        <w:t xml:space="preserve">self </w:t>
      </w:r>
      <w:r w:rsidR="00727B49" w:rsidRPr="00D377A9">
        <w:rPr>
          <w:sz w:val="24"/>
          <w:szCs w:val="24"/>
        </w:rPr>
        <w:t xml:space="preserve">somático. O </w:t>
      </w:r>
      <w:r w:rsidR="00727B49" w:rsidRPr="00D377A9">
        <w:rPr>
          <w:i/>
          <w:sz w:val="24"/>
          <w:szCs w:val="24"/>
        </w:rPr>
        <w:t>self</w:t>
      </w:r>
      <w:r w:rsidR="00727B49" w:rsidRPr="00D377A9">
        <w:rPr>
          <w:sz w:val="24"/>
          <w:szCs w:val="24"/>
        </w:rPr>
        <w:t xml:space="preserve">  somático aborda a compreensão do participante acerca da sua aparência física, sendo composto por 13 itens (e.g., item 4: Desarrumado</w:t>
      </w:r>
      <w:r w:rsidR="000B00B1" w:rsidRPr="00D377A9">
        <w:rPr>
          <w:sz w:val="24"/>
          <w:szCs w:val="24"/>
        </w:rPr>
        <w:t xml:space="preserve"> vs</w:t>
      </w:r>
      <w:r w:rsidR="00727B49" w:rsidRPr="00D377A9">
        <w:rPr>
          <w:sz w:val="24"/>
          <w:szCs w:val="24"/>
        </w:rPr>
        <w:t xml:space="preserve"> Arrumado). Na ocasião deste estudo, optou-se por utilizar apenas a dimensão do autoconceito físico (</w:t>
      </w:r>
      <w:r w:rsidR="00727B49" w:rsidRPr="00D377A9">
        <w:rPr>
          <w:i/>
          <w:sz w:val="24"/>
          <w:szCs w:val="24"/>
        </w:rPr>
        <w:t>self</w:t>
      </w:r>
      <w:r w:rsidR="00727B49" w:rsidRPr="00D377A9">
        <w:rPr>
          <w:spacing w:val="-1"/>
          <w:sz w:val="24"/>
          <w:szCs w:val="24"/>
        </w:rPr>
        <w:t xml:space="preserve"> </w:t>
      </w:r>
      <w:r w:rsidR="00727B49" w:rsidRPr="00D377A9">
        <w:rPr>
          <w:sz w:val="24"/>
          <w:szCs w:val="24"/>
        </w:rPr>
        <w:t>somático).</w:t>
      </w:r>
      <w:r w:rsidRPr="00D377A9">
        <w:rPr>
          <w:sz w:val="24"/>
          <w:szCs w:val="24"/>
        </w:rPr>
        <w:t xml:space="preserve"> A medida é feita através de uma escala composta por atributos </w:t>
      </w:r>
      <w:r w:rsidR="00727B49" w:rsidRPr="00D377A9">
        <w:rPr>
          <w:sz w:val="24"/>
          <w:szCs w:val="24"/>
        </w:rPr>
        <w:t>opostos</w:t>
      </w:r>
      <w:r w:rsidRPr="00D377A9">
        <w:rPr>
          <w:sz w:val="24"/>
          <w:szCs w:val="24"/>
        </w:rPr>
        <w:t xml:space="preserve"> </w:t>
      </w:r>
      <w:r w:rsidR="00727B49" w:rsidRPr="00D377A9">
        <w:rPr>
          <w:sz w:val="24"/>
          <w:szCs w:val="24"/>
        </w:rPr>
        <w:t>em dois</w:t>
      </w:r>
      <w:r w:rsidRPr="00D377A9">
        <w:rPr>
          <w:sz w:val="24"/>
          <w:szCs w:val="24"/>
        </w:rPr>
        <w:t xml:space="preserve"> extremos </w:t>
      </w:r>
      <w:r w:rsidR="00727B49" w:rsidRPr="00D377A9">
        <w:rPr>
          <w:sz w:val="24"/>
          <w:szCs w:val="24"/>
        </w:rPr>
        <w:t>(e.g., Desagradável vs Agradável) divididos por</w:t>
      </w:r>
      <w:r w:rsidRPr="00D377A9">
        <w:rPr>
          <w:sz w:val="24"/>
          <w:szCs w:val="24"/>
        </w:rPr>
        <w:t xml:space="preserve"> sete pontos. </w:t>
      </w:r>
    </w:p>
    <w:p w14:paraId="0658C4EF" w14:textId="1907242E" w:rsidR="00815F3D" w:rsidRPr="00D377A9" w:rsidRDefault="000E27B8" w:rsidP="00D377A9">
      <w:pPr>
        <w:spacing w:line="480" w:lineRule="auto"/>
        <w:ind w:firstLine="707"/>
        <w:rPr>
          <w:sz w:val="24"/>
          <w:szCs w:val="24"/>
        </w:rPr>
      </w:pPr>
      <w:r w:rsidRPr="00D377A9">
        <w:rPr>
          <w:b/>
          <w:i/>
          <w:sz w:val="24"/>
          <w:szCs w:val="24"/>
        </w:rPr>
        <w:t>Escala de Avaliação da Satisfação com a Imagem Corporal.</w:t>
      </w:r>
      <w:r w:rsidR="0086271B" w:rsidRPr="00D377A9">
        <w:rPr>
          <w:i/>
          <w:sz w:val="24"/>
          <w:szCs w:val="24"/>
        </w:rPr>
        <w:t xml:space="preserve"> </w:t>
      </w:r>
      <w:r w:rsidR="0086271B" w:rsidRPr="00D377A9">
        <w:rPr>
          <w:sz w:val="24"/>
          <w:szCs w:val="24"/>
        </w:rPr>
        <w:t>Validada</w:t>
      </w:r>
      <w:r w:rsidRPr="00D377A9">
        <w:rPr>
          <w:sz w:val="24"/>
          <w:szCs w:val="24"/>
        </w:rPr>
        <w:t xml:space="preserve"> para o contexto brasileiro por Ferreira</w:t>
      </w:r>
      <w:r w:rsidR="00B56475" w:rsidRPr="00D377A9">
        <w:rPr>
          <w:sz w:val="24"/>
          <w:szCs w:val="24"/>
        </w:rPr>
        <w:t xml:space="preserve"> e</w:t>
      </w:r>
      <w:r w:rsidRPr="00D377A9">
        <w:rPr>
          <w:sz w:val="24"/>
          <w:szCs w:val="24"/>
        </w:rPr>
        <w:t xml:space="preserve"> Leite (2002)</w:t>
      </w:r>
      <w:r w:rsidR="0086271B" w:rsidRPr="00D377A9">
        <w:rPr>
          <w:sz w:val="24"/>
          <w:szCs w:val="24"/>
        </w:rPr>
        <w:t>,</w:t>
      </w:r>
      <w:r w:rsidRPr="00D377A9">
        <w:rPr>
          <w:sz w:val="24"/>
          <w:szCs w:val="24"/>
        </w:rPr>
        <w:t xml:space="preserve"> </w:t>
      </w:r>
      <w:r w:rsidR="0086271B" w:rsidRPr="00D377A9">
        <w:rPr>
          <w:sz w:val="24"/>
          <w:szCs w:val="24"/>
        </w:rPr>
        <w:t>este</w:t>
      </w:r>
      <w:r w:rsidRPr="00D377A9">
        <w:rPr>
          <w:sz w:val="24"/>
          <w:szCs w:val="24"/>
        </w:rPr>
        <w:t xml:space="preserve"> instrumento contém 25 itens </w:t>
      </w:r>
      <w:r w:rsidR="0086271B" w:rsidRPr="00D377A9">
        <w:rPr>
          <w:sz w:val="24"/>
          <w:szCs w:val="24"/>
        </w:rPr>
        <w:t xml:space="preserve">distribuído em </w:t>
      </w:r>
      <w:r w:rsidRPr="00D377A9">
        <w:rPr>
          <w:sz w:val="24"/>
          <w:szCs w:val="24"/>
        </w:rPr>
        <w:t>dois fatores: Satisfação com a Aparência, composto por 18 itens (e.g.</w:t>
      </w:r>
      <w:r w:rsidR="0086271B" w:rsidRPr="00D377A9">
        <w:rPr>
          <w:sz w:val="24"/>
          <w:szCs w:val="24"/>
        </w:rPr>
        <w:t>,</w:t>
      </w:r>
      <w:r w:rsidRPr="00D377A9">
        <w:rPr>
          <w:sz w:val="24"/>
          <w:szCs w:val="24"/>
        </w:rPr>
        <w:t xml:space="preserve"> item 6: Gosto do que vejo quando me olho no espelho); e "</w:t>
      </w:r>
      <w:r w:rsidRPr="00D377A9">
        <w:rPr>
          <w:i/>
          <w:sz w:val="24"/>
          <w:szCs w:val="24"/>
        </w:rPr>
        <w:t>Preocupação com o Peso</w:t>
      </w:r>
      <w:r w:rsidRPr="00D377A9">
        <w:rPr>
          <w:sz w:val="24"/>
          <w:szCs w:val="24"/>
        </w:rPr>
        <w:t>", composto por 7 itens (e.g.</w:t>
      </w:r>
      <w:r w:rsidR="0086271B" w:rsidRPr="00D377A9">
        <w:rPr>
          <w:sz w:val="24"/>
          <w:szCs w:val="24"/>
        </w:rPr>
        <w:t>,</w:t>
      </w:r>
      <w:r w:rsidRPr="00D377A9">
        <w:rPr>
          <w:sz w:val="24"/>
          <w:szCs w:val="24"/>
        </w:rPr>
        <w:t xml:space="preserve"> item 18: Estar acima do meu peso me deprime). As respostas são dadas através de uma escala do tipo Likert de cinco pontos</w:t>
      </w:r>
      <w:r w:rsidR="0086271B" w:rsidRPr="00D377A9">
        <w:rPr>
          <w:sz w:val="24"/>
          <w:szCs w:val="24"/>
        </w:rPr>
        <w:t xml:space="preserve"> entre </w:t>
      </w:r>
      <w:r w:rsidRPr="00D377A9">
        <w:rPr>
          <w:sz w:val="24"/>
          <w:szCs w:val="24"/>
        </w:rPr>
        <w:t xml:space="preserve">discordo totalmente </w:t>
      </w:r>
      <w:r w:rsidR="0086271B" w:rsidRPr="00D377A9">
        <w:rPr>
          <w:sz w:val="24"/>
          <w:szCs w:val="24"/>
        </w:rPr>
        <w:t>e</w:t>
      </w:r>
      <w:r w:rsidRPr="00D377A9">
        <w:rPr>
          <w:sz w:val="24"/>
          <w:szCs w:val="24"/>
        </w:rPr>
        <w:t xml:space="preserve"> concordo totalmente.</w:t>
      </w:r>
    </w:p>
    <w:p w14:paraId="0CCD5B85" w14:textId="6CC6178D" w:rsidR="00815F3D" w:rsidRPr="00D377A9" w:rsidRDefault="000E27B8" w:rsidP="00D377A9">
      <w:pPr>
        <w:spacing w:line="480" w:lineRule="auto"/>
        <w:ind w:firstLine="707"/>
        <w:rPr>
          <w:sz w:val="24"/>
          <w:szCs w:val="24"/>
        </w:rPr>
      </w:pPr>
      <w:r w:rsidRPr="00D377A9">
        <w:rPr>
          <w:b/>
          <w:i/>
          <w:sz w:val="24"/>
          <w:szCs w:val="24"/>
        </w:rPr>
        <w:t>Escala de Intensidade de uso do Instagram (Instagram Intensity Scale).</w:t>
      </w:r>
      <w:r w:rsidRPr="00D377A9">
        <w:rPr>
          <w:b/>
          <w:sz w:val="24"/>
          <w:szCs w:val="24"/>
        </w:rPr>
        <w:t xml:space="preserve"> </w:t>
      </w:r>
      <w:r w:rsidRPr="00D377A9">
        <w:rPr>
          <w:sz w:val="24"/>
          <w:szCs w:val="24"/>
        </w:rPr>
        <w:t xml:space="preserve">Trata-se de uma </w:t>
      </w:r>
      <w:r w:rsidR="00307CF6" w:rsidRPr="00D377A9">
        <w:rPr>
          <w:sz w:val="24"/>
          <w:szCs w:val="24"/>
        </w:rPr>
        <w:t>medida</w:t>
      </w:r>
      <w:r w:rsidRPr="00D377A9">
        <w:rPr>
          <w:sz w:val="24"/>
          <w:szCs w:val="24"/>
        </w:rPr>
        <w:t xml:space="preserve"> em que em sua versão original era </w:t>
      </w:r>
      <w:r w:rsidR="00307CF6" w:rsidRPr="00D377A9">
        <w:rPr>
          <w:sz w:val="24"/>
          <w:szCs w:val="24"/>
        </w:rPr>
        <w:t>avaliada</w:t>
      </w:r>
      <w:r w:rsidRPr="00D377A9">
        <w:rPr>
          <w:sz w:val="24"/>
          <w:szCs w:val="24"/>
        </w:rPr>
        <w:t xml:space="preserve"> a intensidade de uso do Facebook em um estudo feito por Ellison, Steinfiel e Lampe (2007). Em estudo feito por Trifiro</w:t>
      </w:r>
      <w:r w:rsidR="00705FB2" w:rsidRPr="00D377A9">
        <w:rPr>
          <w:sz w:val="24"/>
          <w:szCs w:val="24"/>
        </w:rPr>
        <w:t xml:space="preserve"> </w:t>
      </w:r>
      <w:r w:rsidRPr="00D377A9">
        <w:rPr>
          <w:sz w:val="24"/>
          <w:szCs w:val="24"/>
        </w:rPr>
        <w:t xml:space="preserve">(2018) a escala foi adaptada para medir a intensidade de uso do Instagram. </w:t>
      </w:r>
      <w:r w:rsidR="00307CF6" w:rsidRPr="00D377A9">
        <w:rPr>
          <w:sz w:val="24"/>
          <w:szCs w:val="24"/>
        </w:rPr>
        <w:t>Esta</w:t>
      </w:r>
      <w:r w:rsidRPr="00D377A9">
        <w:rPr>
          <w:sz w:val="24"/>
          <w:szCs w:val="24"/>
        </w:rPr>
        <w:t xml:space="preserve"> medida inclui seis itens</w:t>
      </w:r>
      <w:r w:rsidR="00307CF6" w:rsidRPr="00D377A9">
        <w:rPr>
          <w:sz w:val="24"/>
          <w:szCs w:val="24"/>
        </w:rPr>
        <w:t xml:space="preserve"> (e.g., item 2: Tenho  orgulho de dizer às pessoas que estou no Instagram)</w:t>
      </w:r>
      <w:r w:rsidRPr="00D377A9">
        <w:rPr>
          <w:sz w:val="24"/>
          <w:szCs w:val="24"/>
        </w:rPr>
        <w:t xml:space="preserve"> que expressam comportamentos autorrelatados frente ao uso do Instagram cujo objetivo principal é medir o nível de conexão emocional dos entrevistados com </w:t>
      </w:r>
      <w:r w:rsidR="00307CF6" w:rsidRPr="00D377A9">
        <w:rPr>
          <w:sz w:val="24"/>
          <w:szCs w:val="24"/>
        </w:rPr>
        <w:t>a rede social</w:t>
      </w:r>
      <w:r w:rsidRPr="00D377A9">
        <w:rPr>
          <w:sz w:val="24"/>
          <w:szCs w:val="24"/>
        </w:rPr>
        <w:t xml:space="preserve"> e o quanto </w:t>
      </w:r>
      <w:r w:rsidR="00307CF6" w:rsidRPr="00D377A9">
        <w:rPr>
          <w:sz w:val="24"/>
          <w:szCs w:val="24"/>
        </w:rPr>
        <w:t>esta</w:t>
      </w:r>
      <w:r w:rsidRPr="00D377A9">
        <w:rPr>
          <w:sz w:val="24"/>
          <w:szCs w:val="24"/>
        </w:rPr>
        <w:t xml:space="preserve"> está integrad</w:t>
      </w:r>
      <w:r w:rsidR="00307CF6" w:rsidRPr="00D377A9">
        <w:rPr>
          <w:sz w:val="24"/>
          <w:szCs w:val="24"/>
        </w:rPr>
        <w:t>a</w:t>
      </w:r>
      <w:r w:rsidRPr="00D377A9">
        <w:rPr>
          <w:sz w:val="24"/>
          <w:szCs w:val="24"/>
        </w:rPr>
        <w:t xml:space="preserve"> às suas atividades diárias. A escala de resposta é do tipo Likert com cinco pontos variando de discordo totalmente a "concordo totalmente. </w:t>
      </w:r>
      <w:r w:rsidR="00307CF6" w:rsidRPr="00D377A9">
        <w:rPr>
          <w:sz w:val="24"/>
          <w:szCs w:val="24"/>
        </w:rPr>
        <w:t>Na ocasião do presente estudo, v</w:t>
      </w:r>
      <w:r w:rsidRPr="00D377A9">
        <w:rPr>
          <w:sz w:val="24"/>
          <w:szCs w:val="24"/>
        </w:rPr>
        <w:t xml:space="preserve">erificaram-se parâmetros psicométricos iniciais satisfatórios com os dados coletados, com </w:t>
      </w:r>
      <w:r w:rsidR="00307CF6" w:rsidRPr="00D377A9">
        <w:rPr>
          <w:sz w:val="24"/>
          <w:szCs w:val="24"/>
        </w:rPr>
        <w:t xml:space="preserve">análise fatorial </w:t>
      </w:r>
      <w:r w:rsidR="00307CF6" w:rsidRPr="00D377A9">
        <w:rPr>
          <w:sz w:val="24"/>
          <w:szCs w:val="24"/>
        </w:rPr>
        <w:lastRenderedPageBreak/>
        <w:t xml:space="preserve">exploratória mostrando </w:t>
      </w:r>
      <w:r w:rsidRPr="00D377A9">
        <w:rPr>
          <w:sz w:val="24"/>
          <w:szCs w:val="24"/>
        </w:rPr>
        <w:t>uma única dimensão com autovalor de 3,85 e cargas fatoriais variando de 0,71 a 0,86</w:t>
      </w:r>
      <w:r w:rsidR="00307CF6" w:rsidRPr="00D377A9">
        <w:rPr>
          <w:sz w:val="24"/>
          <w:szCs w:val="24"/>
        </w:rPr>
        <w:t>;</w:t>
      </w:r>
      <w:r w:rsidRPr="00D377A9">
        <w:rPr>
          <w:sz w:val="24"/>
          <w:szCs w:val="24"/>
        </w:rPr>
        <w:t xml:space="preserve"> e </w:t>
      </w:r>
      <w:r w:rsidR="00307CF6" w:rsidRPr="00D377A9">
        <w:rPr>
          <w:sz w:val="24"/>
          <w:szCs w:val="24"/>
        </w:rPr>
        <w:t xml:space="preserve">confiabilidades expressa pelo </w:t>
      </w:r>
      <w:r w:rsidRPr="00D377A9">
        <w:rPr>
          <w:sz w:val="24"/>
          <w:szCs w:val="24"/>
        </w:rPr>
        <w:t>alfa de Cronbach de 0,88</w:t>
      </w:r>
      <w:r w:rsidR="00307CF6" w:rsidRPr="00D377A9">
        <w:rPr>
          <w:sz w:val="24"/>
          <w:szCs w:val="24"/>
        </w:rPr>
        <w:t>.</w:t>
      </w:r>
      <w:r w:rsidRPr="00D377A9">
        <w:rPr>
          <w:sz w:val="24"/>
          <w:szCs w:val="24"/>
        </w:rPr>
        <w:t xml:space="preserve"> </w:t>
      </w:r>
    </w:p>
    <w:p w14:paraId="3D3CAC26" w14:textId="7947D074" w:rsidR="00815F3D" w:rsidRPr="00D377A9" w:rsidRDefault="000E27B8" w:rsidP="00D377A9">
      <w:pPr>
        <w:spacing w:line="480" w:lineRule="auto"/>
        <w:ind w:firstLine="707"/>
        <w:rPr>
          <w:sz w:val="24"/>
          <w:szCs w:val="24"/>
        </w:rPr>
      </w:pPr>
      <w:r w:rsidRPr="00D377A9">
        <w:rPr>
          <w:b/>
          <w:i/>
          <w:sz w:val="24"/>
          <w:szCs w:val="24"/>
        </w:rPr>
        <w:t>Questionário Sociodemográfico.</w:t>
      </w:r>
      <w:r w:rsidRPr="00D377A9">
        <w:rPr>
          <w:b/>
          <w:sz w:val="24"/>
          <w:szCs w:val="24"/>
        </w:rPr>
        <w:t xml:space="preserve"> </w:t>
      </w:r>
      <w:r w:rsidR="00307CF6" w:rsidRPr="00D377A9">
        <w:rPr>
          <w:sz w:val="24"/>
          <w:szCs w:val="24"/>
        </w:rPr>
        <w:t>Utilizado</w:t>
      </w:r>
      <w:r w:rsidRPr="00D377A9">
        <w:rPr>
          <w:sz w:val="24"/>
          <w:szCs w:val="24"/>
        </w:rPr>
        <w:t xml:space="preserve"> </w:t>
      </w:r>
      <w:r w:rsidR="00307CF6" w:rsidRPr="00D377A9">
        <w:rPr>
          <w:sz w:val="24"/>
          <w:szCs w:val="24"/>
        </w:rPr>
        <w:t xml:space="preserve">para </w:t>
      </w:r>
      <w:r w:rsidRPr="00D377A9">
        <w:rPr>
          <w:sz w:val="24"/>
          <w:szCs w:val="24"/>
        </w:rPr>
        <w:t xml:space="preserve">a caracterização </w:t>
      </w:r>
      <w:r w:rsidR="00307CF6" w:rsidRPr="00D377A9">
        <w:rPr>
          <w:sz w:val="24"/>
          <w:szCs w:val="24"/>
        </w:rPr>
        <w:t>da amostra, com</w:t>
      </w:r>
      <w:r w:rsidRPr="00D377A9">
        <w:rPr>
          <w:sz w:val="24"/>
          <w:szCs w:val="24"/>
        </w:rPr>
        <w:t xml:space="preserve"> perguntas referentes a idade</w:t>
      </w:r>
      <w:r w:rsidR="00307CF6" w:rsidRPr="00D377A9">
        <w:rPr>
          <w:sz w:val="24"/>
          <w:szCs w:val="24"/>
        </w:rPr>
        <w:t>,</w:t>
      </w:r>
      <w:r w:rsidRPr="00D377A9">
        <w:rPr>
          <w:sz w:val="24"/>
          <w:szCs w:val="24"/>
        </w:rPr>
        <w:t xml:space="preserve"> sexo</w:t>
      </w:r>
      <w:r w:rsidR="00307CF6" w:rsidRPr="00D377A9">
        <w:rPr>
          <w:sz w:val="24"/>
          <w:szCs w:val="24"/>
        </w:rPr>
        <w:t>,</w:t>
      </w:r>
      <w:r w:rsidRPr="00D377A9">
        <w:rPr>
          <w:sz w:val="24"/>
          <w:szCs w:val="24"/>
        </w:rPr>
        <w:t xml:space="preserve"> peso e altura</w:t>
      </w:r>
      <w:r w:rsidR="00307CF6" w:rsidRPr="00D377A9">
        <w:rPr>
          <w:sz w:val="24"/>
          <w:szCs w:val="24"/>
        </w:rPr>
        <w:t xml:space="preserve"> (estas</w:t>
      </w:r>
      <w:r w:rsidRPr="00D377A9">
        <w:rPr>
          <w:sz w:val="24"/>
          <w:szCs w:val="24"/>
        </w:rPr>
        <w:t xml:space="preserve"> </w:t>
      </w:r>
      <w:r w:rsidR="00307CF6" w:rsidRPr="00D377A9">
        <w:rPr>
          <w:sz w:val="24"/>
          <w:szCs w:val="24"/>
        </w:rPr>
        <w:t xml:space="preserve">duas </w:t>
      </w:r>
      <w:r w:rsidRPr="00D377A9">
        <w:rPr>
          <w:sz w:val="24"/>
          <w:szCs w:val="24"/>
        </w:rPr>
        <w:t xml:space="preserve">para </w:t>
      </w:r>
      <w:r w:rsidR="00307CF6" w:rsidRPr="00D377A9">
        <w:rPr>
          <w:sz w:val="24"/>
          <w:szCs w:val="24"/>
        </w:rPr>
        <w:t xml:space="preserve">permitir o </w:t>
      </w:r>
      <w:r w:rsidRPr="00D377A9">
        <w:rPr>
          <w:sz w:val="24"/>
          <w:szCs w:val="24"/>
        </w:rPr>
        <w:t>c</w:t>
      </w:r>
      <w:r w:rsidR="00307CF6" w:rsidRPr="00D377A9">
        <w:rPr>
          <w:sz w:val="24"/>
          <w:szCs w:val="24"/>
        </w:rPr>
        <w:t>á</w:t>
      </w:r>
      <w:r w:rsidRPr="00D377A9">
        <w:rPr>
          <w:sz w:val="24"/>
          <w:szCs w:val="24"/>
        </w:rPr>
        <w:t>lcul</w:t>
      </w:r>
      <w:r w:rsidR="00307CF6" w:rsidRPr="00D377A9">
        <w:rPr>
          <w:sz w:val="24"/>
          <w:szCs w:val="24"/>
        </w:rPr>
        <w:t>o</w:t>
      </w:r>
      <w:r w:rsidRPr="00D377A9">
        <w:rPr>
          <w:sz w:val="24"/>
          <w:szCs w:val="24"/>
        </w:rPr>
        <w:t xml:space="preserve"> o Índice de Massa Corporal (IMC)</w:t>
      </w:r>
      <w:r w:rsidR="00307CF6" w:rsidRPr="00D377A9">
        <w:rPr>
          <w:sz w:val="24"/>
          <w:szCs w:val="24"/>
        </w:rPr>
        <w:t>, assim como questões sobre</w:t>
      </w:r>
      <w:r w:rsidRPr="00D377A9">
        <w:rPr>
          <w:sz w:val="24"/>
          <w:szCs w:val="24"/>
        </w:rPr>
        <w:t xml:space="preserve"> se o participante faz uso do Instagram e frequência de horas diárias do uso ativo do aplicativo.</w:t>
      </w:r>
    </w:p>
    <w:p w14:paraId="6C0B8F3C" w14:textId="2B26A64B" w:rsidR="00810211" w:rsidRPr="00634630" w:rsidRDefault="000E27B8" w:rsidP="00634630">
      <w:pPr>
        <w:spacing w:line="480" w:lineRule="auto"/>
        <w:ind w:firstLine="707"/>
        <w:rPr>
          <w:b/>
          <w:sz w:val="23"/>
        </w:rPr>
      </w:pPr>
      <w:r w:rsidRPr="00634630">
        <w:rPr>
          <w:b/>
          <w:sz w:val="24"/>
        </w:rPr>
        <w:t>Procedimentos</w:t>
      </w:r>
    </w:p>
    <w:p w14:paraId="75EE288C" w14:textId="668A1172" w:rsidR="00815F3D" w:rsidRPr="003637D6" w:rsidRDefault="000E27B8" w:rsidP="00F21E0A">
      <w:pPr>
        <w:pStyle w:val="Corpodetexto"/>
        <w:tabs>
          <w:tab w:val="left" w:pos="7371"/>
        </w:tabs>
        <w:spacing w:line="480" w:lineRule="auto"/>
        <w:ind w:firstLine="707"/>
      </w:pPr>
      <w:r>
        <w:t>O estudo foi realizado em ambiente virtual</w:t>
      </w:r>
      <w:r w:rsidR="003637D6">
        <w:t>, online,</w:t>
      </w:r>
      <w:r>
        <w:t xml:space="preserve"> onde os participantes foram </w:t>
      </w:r>
      <w:r w:rsidR="003637D6">
        <w:t xml:space="preserve">recrutados pelas redes sociais dos autores e </w:t>
      </w:r>
      <w:r>
        <w:t xml:space="preserve">solicitados </w:t>
      </w:r>
      <w:r w:rsidR="003637D6">
        <w:t>a</w:t>
      </w:r>
      <w:r>
        <w:t xml:space="preserve"> preench</w:t>
      </w:r>
      <w:r w:rsidR="003637D6">
        <w:t>erem</w:t>
      </w:r>
      <w:r>
        <w:t xml:space="preserve"> o questionário através do Google Formulários</w:t>
      </w:r>
      <w:r w:rsidR="003637D6">
        <w:t xml:space="preserve">, com </w:t>
      </w:r>
      <w:r>
        <w:t>dur</w:t>
      </w:r>
      <w:r w:rsidR="003637D6">
        <w:t>ação</w:t>
      </w:r>
      <w:r>
        <w:t xml:space="preserve"> </w:t>
      </w:r>
      <w:r w:rsidR="003637D6">
        <w:t xml:space="preserve">média de conclusão </w:t>
      </w:r>
      <w:r>
        <w:t>de 15 minutos.</w:t>
      </w:r>
      <w:r w:rsidR="003637D6">
        <w:t xml:space="preserve"> Este estudo seguiu rigorosamente</w:t>
      </w:r>
      <w:r w:rsidRPr="003637D6">
        <w:t xml:space="preserve"> </w:t>
      </w:r>
      <w:r w:rsidR="003637D6">
        <w:t>os aspectos éticos d</w:t>
      </w:r>
      <w:r w:rsidRPr="003637D6">
        <w:t>a resolução 510/2016 do Conselho Nacional de Saúde</w:t>
      </w:r>
      <w:r w:rsidR="003637D6">
        <w:t xml:space="preserve"> no tocante à pesquisas com seres humanos, a saber:</w:t>
      </w:r>
      <w:r w:rsidRPr="003637D6">
        <w:t xml:space="preserve"> </w:t>
      </w:r>
      <w:r w:rsidR="003637D6">
        <w:t>P</w:t>
      </w:r>
      <w:r w:rsidRPr="003637D6">
        <w:t xml:space="preserve">articipação de caráter voluntário, os que desejaram participar precisaram confirmar estar cientes </w:t>
      </w:r>
      <w:r w:rsidR="003637D6">
        <w:t xml:space="preserve">sobre os objetivos da pesquisa e seus direitos, sendo necessário o consentimeno </w:t>
      </w:r>
      <w:r w:rsidRPr="003637D6">
        <w:t xml:space="preserve">após a leitura do Termo de Consentimento Livre e Esclarecido (TCLE). </w:t>
      </w:r>
      <w:r w:rsidR="003637D6">
        <w:t>Foram garantidos</w:t>
      </w:r>
      <w:r w:rsidRPr="003637D6">
        <w:t xml:space="preserve"> o anonimato e sigilo das </w:t>
      </w:r>
      <w:r w:rsidR="003637D6">
        <w:t xml:space="preserve">identidades e </w:t>
      </w:r>
      <w:r w:rsidRPr="003637D6">
        <w:t>informações</w:t>
      </w:r>
      <w:r w:rsidR="003637D6">
        <w:t xml:space="preserve">, bem como </w:t>
      </w:r>
      <w:r w:rsidRPr="003637D6">
        <w:t xml:space="preserve"> a possibilidade de desistência a qualquer momento</w:t>
      </w:r>
      <w:r w:rsidR="00B17811">
        <w:t xml:space="preserve"> sem implicações</w:t>
      </w:r>
      <w:r w:rsidRPr="003637D6">
        <w:t>. Este estudo cont</w:t>
      </w:r>
      <w:r w:rsidR="00DE59CB">
        <w:t>ou</w:t>
      </w:r>
      <w:r w:rsidRPr="003637D6">
        <w:t xml:space="preserve"> com </w:t>
      </w:r>
      <w:r w:rsidR="00DE59CB">
        <w:t>parecer</w:t>
      </w:r>
      <w:r w:rsidRPr="003637D6">
        <w:t xml:space="preserve"> </w:t>
      </w:r>
      <w:r w:rsidR="00DE59CB">
        <w:t>favorável emitido por</w:t>
      </w:r>
      <w:r w:rsidR="00B17811">
        <w:t xml:space="preserve"> </w:t>
      </w:r>
      <w:r w:rsidRPr="003637D6">
        <w:t xml:space="preserve">Comitê de Ética em Pesquisa (CEP) </w:t>
      </w:r>
      <w:r w:rsidR="00B17811">
        <w:t xml:space="preserve">competente </w:t>
      </w:r>
      <w:r w:rsidR="00B17811" w:rsidRPr="00365722">
        <w:rPr>
          <w:color w:val="FF0000"/>
        </w:rPr>
        <w:t>(</w:t>
      </w:r>
      <w:r w:rsidRPr="00365722">
        <w:rPr>
          <w:color w:val="FF0000"/>
        </w:rPr>
        <w:t>número do parecer</w:t>
      </w:r>
      <w:r w:rsidR="00B17811" w:rsidRPr="00365722">
        <w:rPr>
          <w:color w:val="FF0000"/>
        </w:rPr>
        <w:t>:</w:t>
      </w:r>
      <w:r w:rsidRPr="00365722">
        <w:rPr>
          <w:color w:val="FF0000"/>
        </w:rPr>
        <w:t xml:space="preserve"> </w:t>
      </w:r>
      <w:r w:rsidR="001B61DA" w:rsidRPr="00365722">
        <w:rPr>
          <w:color w:val="FF0000"/>
        </w:rPr>
        <w:t>X</w:t>
      </w:r>
      <w:r w:rsidRPr="00365722">
        <w:rPr>
          <w:color w:val="FF0000"/>
        </w:rPr>
        <w:t>.</w:t>
      </w:r>
      <w:r w:rsidR="001B61DA" w:rsidRPr="00365722">
        <w:rPr>
          <w:color w:val="FF0000"/>
        </w:rPr>
        <w:t>XXX</w:t>
      </w:r>
      <w:r w:rsidRPr="00365722">
        <w:rPr>
          <w:color w:val="FF0000"/>
        </w:rPr>
        <w:t>.</w:t>
      </w:r>
      <w:r w:rsidR="001B61DA" w:rsidRPr="00365722">
        <w:rPr>
          <w:color w:val="FF0000"/>
        </w:rPr>
        <w:t>XXX</w:t>
      </w:r>
      <w:r w:rsidR="00B17811" w:rsidRPr="00365722">
        <w:rPr>
          <w:color w:val="FF0000"/>
        </w:rPr>
        <w:t>)</w:t>
      </w:r>
      <w:r w:rsidRPr="003637D6">
        <w:t>.</w:t>
      </w:r>
    </w:p>
    <w:p w14:paraId="44D5B27E" w14:textId="5D80F227" w:rsidR="00815F3D" w:rsidRPr="00634630" w:rsidRDefault="00634630" w:rsidP="00634630">
      <w:pPr>
        <w:spacing w:line="480" w:lineRule="auto"/>
        <w:rPr>
          <w:b/>
          <w:sz w:val="24"/>
        </w:rPr>
      </w:pPr>
      <w:r>
        <w:rPr>
          <w:b/>
        </w:rPr>
        <w:tab/>
      </w:r>
      <w:r w:rsidR="000E27B8" w:rsidRPr="00634630">
        <w:rPr>
          <w:b/>
          <w:sz w:val="24"/>
        </w:rPr>
        <w:t>Análise de</w:t>
      </w:r>
      <w:r w:rsidR="000E27B8" w:rsidRPr="00634630">
        <w:rPr>
          <w:b/>
          <w:spacing w:val="-1"/>
          <w:sz w:val="24"/>
        </w:rPr>
        <w:t xml:space="preserve"> </w:t>
      </w:r>
      <w:r w:rsidR="000E27B8" w:rsidRPr="00634630">
        <w:rPr>
          <w:b/>
          <w:sz w:val="24"/>
        </w:rPr>
        <w:t>Dados</w:t>
      </w:r>
    </w:p>
    <w:p w14:paraId="43BFE5AD" w14:textId="2EEA4188" w:rsidR="00284419" w:rsidRPr="00284419" w:rsidRDefault="000E27B8" w:rsidP="00F21E0A">
      <w:pPr>
        <w:tabs>
          <w:tab w:val="left" w:pos="7371"/>
        </w:tabs>
        <w:spacing w:line="480" w:lineRule="auto"/>
        <w:ind w:firstLine="707"/>
        <w:rPr>
          <w:sz w:val="24"/>
        </w:rPr>
      </w:pPr>
      <w:r>
        <w:rPr>
          <w:sz w:val="24"/>
        </w:rPr>
        <w:t xml:space="preserve">Para a execução das análises foi utilizado o programa </w:t>
      </w:r>
      <w:r>
        <w:rPr>
          <w:i/>
          <w:sz w:val="24"/>
        </w:rPr>
        <w:t xml:space="preserve">Statistical Package for the Social Sciences </w:t>
      </w:r>
      <w:r>
        <w:rPr>
          <w:sz w:val="24"/>
        </w:rPr>
        <w:t>(SPSS) em sua versão 23</w:t>
      </w:r>
      <w:r w:rsidR="00E47990">
        <w:rPr>
          <w:sz w:val="24"/>
        </w:rPr>
        <w:t>,</w:t>
      </w:r>
      <w:r>
        <w:rPr>
          <w:sz w:val="24"/>
        </w:rPr>
        <w:t xml:space="preserve"> onde foram realizadas estatísticas descritivas (e.g., </w:t>
      </w:r>
      <w:r w:rsidR="00E47990">
        <w:rPr>
          <w:sz w:val="24"/>
        </w:rPr>
        <w:t xml:space="preserve">frequência, </w:t>
      </w:r>
      <w:r>
        <w:rPr>
          <w:sz w:val="24"/>
        </w:rPr>
        <w:t xml:space="preserve">média e desvio-padrão) e inferenciais (e.g., </w:t>
      </w:r>
      <w:r w:rsidR="00E47990">
        <w:rPr>
          <w:sz w:val="24"/>
        </w:rPr>
        <w:t>c</w:t>
      </w:r>
      <w:r>
        <w:rPr>
          <w:sz w:val="24"/>
        </w:rPr>
        <w:t xml:space="preserve">orrelação e </w:t>
      </w:r>
      <w:r w:rsidR="00E47990">
        <w:rPr>
          <w:sz w:val="24"/>
        </w:rPr>
        <w:t>t</w:t>
      </w:r>
      <w:r>
        <w:rPr>
          <w:sz w:val="24"/>
        </w:rPr>
        <w:t>este t de</w:t>
      </w:r>
      <w:r>
        <w:rPr>
          <w:spacing w:val="-3"/>
          <w:sz w:val="24"/>
        </w:rPr>
        <w:t xml:space="preserve"> </w:t>
      </w:r>
      <w:r>
        <w:rPr>
          <w:i/>
          <w:sz w:val="24"/>
        </w:rPr>
        <w:t>Student</w:t>
      </w:r>
      <w:r>
        <w:rPr>
          <w:sz w:val="24"/>
        </w:rPr>
        <w:t>).</w:t>
      </w:r>
    </w:p>
    <w:p w14:paraId="60CF9005" w14:textId="5F56A715" w:rsidR="00815F3D" w:rsidRPr="00634630" w:rsidRDefault="000E27B8" w:rsidP="00634630">
      <w:pPr>
        <w:spacing w:line="480" w:lineRule="auto"/>
        <w:rPr>
          <w:b/>
          <w:sz w:val="24"/>
        </w:rPr>
      </w:pPr>
      <w:r w:rsidRPr="00634630">
        <w:rPr>
          <w:b/>
          <w:sz w:val="24"/>
        </w:rPr>
        <w:t>Resultados</w:t>
      </w:r>
    </w:p>
    <w:p w14:paraId="38AD8300" w14:textId="4A7C808B" w:rsidR="00284419" w:rsidRDefault="000E27B8" w:rsidP="00F21E0A">
      <w:pPr>
        <w:pStyle w:val="Corpodetexto"/>
        <w:tabs>
          <w:tab w:val="left" w:pos="7371"/>
        </w:tabs>
        <w:spacing w:line="480" w:lineRule="auto"/>
        <w:ind w:firstLine="707"/>
      </w:pPr>
      <w:r>
        <w:t>Da amostra total do estudo, 182 pessoas</w:t>
      </w:r>
      <w:r w:rsidR="009E1BB0">
        <w:t xml:space="preserve"> (88,7%) </w:t>
      </w:r>
      <w:r>
        <w:t xml:space="preserve"> disseram ser usuárias do Instagram, enquanto 23</w:t>
      </w:r>
      <w:r w:rsidR="009E1BB0">
        <w:t xml:space="preserve"> (11,3%)</w:t>
      </w:r>
      <w:r>
        <w:t xml:space="preserve"> disseram não usar o aplicativo. Em relação à frequência do uso diário, </w:t>
      </w:r>
      <w:r>
        <w:lastRenderedPageBreak/>
        <w:t>os participantes dividiram-se em quatro categorias: os que usam muito pouco (menos de uma hora diária); os que usam com pouca frequência (de uma a duas horas diárias); os que usam moderadamente (de duas a três horas diárias) e os que usam com muita frequência (mais de três horas diárias). Os resultados indicam que a maioria afirmou fazer o uso moderado do aplicativo, correspondendo a 28,8% da amostra (Tabela 1).</w:t>
      </w:r>
    </w:p>
    <w:p w14:paraId="1691C5A0" w14:textId="337729E8" w:rsidR="00765A4A" w:rsidRPr="00284419" w:rsidRDefault="00765A4A" w:rsidP="002C739D">
      <w:pPr>
        <w:pStyle w:val="Corpodetexto"/>
        <w:tabs>
          <w:tab w:val="left" w:pos="7371"/>
        </w:tabs>
        <w:spacing w:line="480" w:lineRule="auto"/>
      </w:pPr>
      <w:r>
        <w:t>*** Inserir Tabela 1 por aqui ***</w:t>
      </w:r>
    </w:p>
    <w:p w14:paraId="21FF7932" w14:textId="77777777" w:rsidR="00815F3D" w:rsidRDefault="000E27B8" w:rsidP="008035C5">
      <w:pPr>
        <w:pStyle w:val="Corpodetexto"/>
        <w:tabs>
          <w:tab w:val="left" w:pos="7371"/>
        </w:tabs>
        <w:spacing w:line="480" w:lineRule="auto"/>
        <w:ind w:firstLine="707"/>
      </w:pPr>
      <w:r>
        <w:t>Em seguida buscou-se verificar as medidas das variáveis de interesse do estudo, a saber: Autoestima, Autoconceito Físico, Preocupação com o Peso, Satisfação com a Aparência; Intensidade do uso do Instagram e o Índice de Massa Corporal (IMC), conforme mostra a Tabela 2.</w:t>
      </w:r>
    </w:p>
    <w:p w14:paraId="082E9EE8" w14:textId="4CBCF82F" w:rsidR="00815F3D" w:rsidRPr="002C739D" w:rsidRDefault="002C739D" w:rsidP="008035C5">
      <w:pPr>
        <w:pStyle w:val="Corpodetexto"/>
        <w:tabs>
          <w:tab w:val="left" w:pos="7371"/>
        </w:tabs>
        <w:spacing w:before="11" w:line="480" w:lineRule="auto"/>
      </w:pPr>
      <w:r w:rsidRPr="002C739D">
        <w:t>*** Inserir Tabela 2 por aqui***</w:t>
      </w:r>
    </w:p>
    <w:p w14:paraId="7F92D224" w14:textId="639C256C" w:rsidR="00815F3D" w:rsidRDefault="000E27B8" w:rsidP="008035C5">
      <w:pPr>
        <w:pStyle w:val="Corpodetexto"/>
        <w:tabs>
          <w:tab w:val="left" w:pos="7371"/>
        </w:tabs>
        <w:spacing w:line="480" w:lineRule="auto"/>
        <w:ind w:firstLine="767"/>
        <w:rPr>
          <w:i/>
        </w:rPr>
      </w:pPr>
      <w:r>
        <w:t>Considerando</w:t>
      </w:r>
      <w:r w:rsidR="00A4174C">
        <w:t>-se</w:t>
      </w:r>
      <w:r>
        <w:t xml:space="preserve"> que a escala de resposta do instrumento de Autoestima é de quatro pontos, sendo o ponto médio igual a 2, a amostra apresentou um resultado acima da média</w:t>
      </w:r>
      <w:r>
        <w:rPr>
          <w:spacing w:val="41"/>
        </w:rPr>
        <w:t xml:space="preserve"> </w:t>
      </w:r>
      <w:r>
        <w:rPr>
          <w:spacing w:val="3"/>
        </w:rPr>
        <w:t>(</w:t>
      </w:r>
      <w:r>
        <w:rPr>
          <w:i/>
          <w:spacing w:val="3"/>
        </w:rPr>
        <w:t>M</w:t>
      </w:r>
    </w:p>
    <w:p w14:paraId="3E94A132" w14:textId="77777777" w:rsidR="00815F3D" w:rsidRDefault="000E27B8" w:rsidP="008035C5">
      <w:pPr>
        <w:pStyle w:val="Corpodetexto"/>
        <w:tabs>
          <w:tab w:val="left" w:pos="7371"/>
        </w:tabs>
        <w:spacing w:line="480" w:lineRule="auto"/>
      </w:pPr>
      <w:r>
        <w:t xml:space="preserve">= 2,86). O mesmo aconteceu com o Autoconceito Físico cuja escala de resposta varia em um </w:t>
      </w:r>
      <w:r w:rsidRPr="004A4F72">
        <w:rPr>
          <w:i/>
        </w:rPr>
        <w:t>continuum</w:t>
      </w:r>
      <w:r>
        <w:rPr>
          <w:spacing w:val="6"/>
        </w:rPr>
        <w:t xml:space="preserve"> </w:t>
      </w:r>
      <w:r>
        <w:t>de</w:t>
      </w:r>
      <w:r>
        <w:rPr>
          <w:spacing w:val="6"/>
        </w:rPr>
        <w:t xml:space="preserve"> </w:t>
      </w:r>
      <w:r>
        <w:t>1</w:t>
      </w:r>
      <w:r>
        <w:rPr>
          <w:spacing w:val="6"/>
        </w:rPr>
        <w:t xml:space="preserve"> </w:t>
      </w:r>
      <w:r>
        <w:t>a</w:t>
      </w:r>
      <w:r>
        <w:rPr>
          <w:spacing w:val="7"/>
        </w:rPr>
        <w:t xml:space="preserve"> </w:t>
      </w:r>
      <w:r>
        <w:t>7,</w:t>
      </w:r>
      <w:r>
        <w:rPr>
          <w:spacing w:val="6"/>
        </w:rPr>
        <w:t xml:space="preserve"> </w:t>
      </w:r>
      <w:r>
        <w:t>sendo</w:t>
      </w:r>
      <w:r>
        <w:rPr>
          <w:spacing w:val="6"/>
        </w:rPr>
        <w:t xml:space="preserve"> </w:t>
      </w:r>
      <w:r>
        <w:t>composta</w:t>
      </w:r>
      <w:r>
        <w:rPr>
          <w:spacing w:val="5"/>
        </w:rPr>
        <w:t xml:space="preserve"> </w:t>
      </w:r>
      <w:r>
        <w:t>por</w:t>
      </w:r>
      <w:r>
        <w:rPr>
          <w:spacing w:val="6"/>
        </w:rPr>
        <w:t xml:space="preserve"> </w:t>
      </w:r>
      <w:r>
        <w:t>13</w:t>
      </w:r>
      <w:r>
        <w:rPr>
          <w:spacing w:val="9"/>
        </w:rPr>
        <w:t xml:space="preserve"> </w:t>
      </w:r>
      <w:r>
        <w:t>itens,</w:t>
      </w:r>
      <w:r>
        <w:rPr>
          <w:spacing w:val="9"/>
        </w:rPr>
        <w:t xml:space="preserve"> </w:t>
      </w:r>
      <w:r>
        <w:t>com</w:t>
      </w:r>
      <w:r>
        <w:rPr>
          <w:spacing w:val="6"/>
        </w:rPr>
        <w:t xml:space="preserve"> </w:t>
      </w:r>
      <w:r>
        <w:t>pontuação</w:t>
      </w:r>
      <w:r>
        <w:rPr>
          <w:spacing w:val="9"/>
        </w:rPr>
        <w:t xml:space="preserve"> </w:t>
      </w:r>
      <w:r>
        <w:t>mínima</w:t>
      </w:r>
      <w:r>
        <w:rPr>
          <w:spacing w:val="6"/>
        </w:rPr>
        <w:t xml:space="preserve"> </w:t>
      </w:r>
      <w:r>
        <w:t>de</w:t>
      </w:r>
      <w:r>
        <w:rPr>
          <w:spacing w:val="5"/>
        </w:rPr>
        <w:t xml:space="preserve"> </w:t>
      </w:r>
      <w:r>
        <w:t>13</w:t>
      </w:r>
      <w:r>
        <w:rPr>
          <w:spacing w:val="6"/>
        </w:rPr>
        <w:t xml:space="preserve"> </w:t>
      </w:r>
      <w:r>
        <w:t>e</w:t>
      </w:r>
      <w:r>
        <w:rPr>
          <w:spacing w:val="8"/>
        </w:rPr>
        <w:t xml:space="preserve"> </w:t>
      </w:r>
      <w:r>
        <w:t>máxima</w:t>
      </w:r>
      <w:r>
        <w:rPr>
          <w:spacing w:val="5"/>
        </w:rPr>
        <w:t xml:space="preserve"> </w:t>
      </w:r>
      <w:r>
        <w:t>de</w:t>
      </w:r>
    </w:p>
    <w:p w14:paraId="66F8C737" w14:textId="61BCD920" w:rsidR="00815F3D" w:rsidRDefault="000E27B8" w:rsidP="008035C5">
      <w:pPr>
        <w:pStyle w:val="Corpodetexto"/>
        <w:tabs>
          <w:tab w:val="left" w:pos="7371"/>
        </w:tabs>
        <w:spacing w:line="480" w:lineRule="auto"/>
      </w:pPr>
      <w:r>
        <w:t>91. A amostra apresentou uma média de 63,9, indicando um alto escore para tal construto. Os resultados também apontaram para uma amostra com Preocupação com o Peso ligeiramente acima da média (</w:t>
      </w:r>
      <w:r>
        <w:rPr>
          <w:i/>
        </w:rPr>
        <w:t xml:space="preserve">M </w:t>
      </w:r>
      <w:r>
        <w:t>= 2,75); Satisfação com a Aparência (</w:t>
      </w:r>
      <w:r>
        <w:rPr>
          <w:i/>
        </w:rPr>
        <w:t xml:space="preserve">M </w:t>
      </w:r>
      <w:r>
        <w:t>= 3,18) e Intensidade de uso do Instagram acima da média (</w:t>
      </w:r>
      <w:r>
        <w:rPr>
          <w:i/>
        </w:rPr>
        <w:t xml:space="preserve">M </w:t>
      </w:r>
      <w:r>
        <w:t>= 3,13) de acordo com suas respectivas escalas de respostas contendo cinco pontos, com ponto médio de 2,5. Considerando os critérios de classificação do IMC</w:t>
      </w:r>
      <w:r w:rsidR="002B56AD">
        <w:t>, segundo</w:t>
      </w:r>
      <w:r w:rsidR="00272ADE">
        <w:t xml:space="preserve"> Braz (2019)</w:t>
      </w:r>
      <w:r>
        <w:t xml:space="preserve">, o resultado aponta que </w:t>
      </w:r>
      <w:r w:rsidR="004A4F72">
        <w:t xml:space="preserve">a </w:t>
      </w:r>
      <w:r>
        <w:t>maior parte da amostra está</w:t>
      </w:r>
      <w:r w:rsidR="004A4F72">
        <w:t xml:space="preserve"> classificada como</w:t>
      </w:r>
      <w:r>
        <w:t xml:space="preserve"> com sobrepeso (</w:t>
      </w:r>
      <w:r>
        <w:rPr>
          <w:i/>
        </w:rPr>
        <w:t xml:space="preserve">M </w:t>
      </w:r>
      <w:r>
        <w:t xml:space="preserve">= 26,9), sendo considerado </w:t>
      </w:r>
      <w:r w:rsidR="004A4F72">
        <w:t>saudável um IMC</w:t>
      </w:r>
      <w:r>
        <w:t xml:space="preserve"> entre 18,5 e</w:t>
      </w:r>
      <w:r>
        <w:rPr>
          <w:spacing w:val="-2"/>
        </w:rPr>
        <w:t xml:space="preserve"> </w:t>
      </w:r>
      <w:r>
        <w:t>25.</w:t>
      </w:r>
    </w:p>
    <w:p w14:paraId="70FF70D4" w14:textId="777F1A7E" w:rsidR="00815F3D" w:rsidRDefault="000E27B8" w:rsidP="008035C5">
      <w:pPr>
        <w:pStyle w:val="Corpodetexto"/>
        <w:tabs>
          <w:tab w:val="left" w:pos="7371"/>
        </w:tabs>
        <w:spacing w:before="1" w:line="480" w:lineRule="auto"/>
        <w:ind w:firstLine="707"/>
      </w:pPr>
      <w:r>
        <w:t>O passo seguinte foi verificar as relações entre</w:t>
      </w:r>
      <w:r w:rsidR="008E416F">
        <w:t xml:space="preserve"> a Intensidade de uso do Instagram e</w:t>
      </w:r>
      <w:r>
        <w:t xml:space="preserve"> as </w:t>
      </w:r>
      <w:r w:rsidR="008E416F">
        <w:t xml:space="preserve">demais </w:t>
      </w:r>
      <w:r>
        <w:t>variáveis do estudo. Os resultados são apresentados na Tabela 3.</w:t>
      </w:r>
    </w:p>
    <w:p w14:paraId="5496D2E6" w14:textId="77777777" w:rsidR="002C739D" w:rsidRDefault="002C739D" w:rsidP="002C739D">
      <w:pPr>
        <w:pStyle w:val="Corpodetexto"/>
        <w:tabs>
          <w:tab w:val="left" w:pos="7371"/>
        </w:tabs>
        <w:spacing w:line="480" w:lineRule="auto"/>
      </w:pPr>
      <w:r>
        <w:t>*** Inserir Tabela 3 por aqui ***</w:t>
      </w:r>
    </w:p>
    <w:p w14:paraId="45CDDD33" w14:textId="7E4480A7" w:rsidR="00815F3D" w:rsidRDefault="000E27B8" w:rsidP="00236BCD">
      <w:pPr>
        <w:pStyle w:val="Corpodetexto"/>
        <w:tabs>
          <w:tab w:val="left" w:pos="7371"/>
        </w:tabs>
        <w:spacing w:line="480" w:lineRule="auto"/>
        <w:ind w:firstLine="709"/>
      </w:pPr>
      <w:r>
        <w:lastRenderedPageBreak/>
        <w:t>Como pode</w:t>
      </w:r>
      <w:r w:rsidR="003F0235">
        <w:t>-</w:t>
      </w:r>
      <w:r>
        <w:t>se</w:t>
      </w:r>
      <w:r w:rsidR="003F0235">
        <w:t xml:space="preserve"> observar</w:t>
      </w:r>
      <w:r>
        <w:t xml:space="preserve">, a variável Intensidade do </w:t>
      </w:r>
      <w:r w:rsidR="0043799B">
        <w:t>U</w:t>
      </w:r>
      <w:r>
        <w:t>so do Instagram correlacionou-se significativamente com as variáveis Preocupação com o Peso (</w:t>
      </w:r>
      <w:r w:rsidRPr="00EC46EA">
        <w:rPr>
          <w:i/>
        </w:rPr>
        <w:t>r</w:t>
      </w:r>
      <w:r>
        <w:t xml:space="preserve"> = 0,17; </w:t>
      </w:r>
      <w:r w:rsidRPr="00EC46EA">
        <w:rPr>
          <w:i/>
        </w:rPr>
        <w:t>p</w:t>
      </w:r>
      <w:r>
        <w:t xml:space="preserve"> &lt; 0,05)</w:t>
      </w:r>
      <w:r w:rsidR="00EC46EA">
        <w:t>, positivamente,</w:t>
      </w:r>
      <w:r>
        <w:t xml:space="preserve"> e IMC (</w:t>
      </w:r>
      <w:r w:rsidRPr="00EC46EA">
        <w:rPr>
          <w:i/>
        </w:rPr>
        <w:t>r</w:t>
      </w:r>
      <w:r>
        <w:t xml:space="preserve"> = - 0,16; </w:t>
      </w:r>
      <w:r w:rsidRPr="00EC46EA">
        <w:rPr>
          <w:i/>
        </w:rPr>
        <w:t>p</w:t>
      </w:r>
      <w:r>
        <w:t xml:space="preserve"> &lt; 0,05)</w:t>
      </w:r>
      <w:r w:rsidR="00EC46EA">
        <w:t>, negativamente</w:t>
      </w:r>
      <w:r w:rsidR="004A72A3">
        <w:t>.</w:t>
      </w:r>
      <w:r>
        <w:t xml:space="preserve"> </w:t>
      </w:r>
      <w:r w:rsidR="004A72A3">
        <w:t>A</w:t>
      </w:r>
      <w:r>
        <w:t>lém disso</w:t>
      </w:r>
      <w:r w:rsidR="004A72A3">
        <w:t>,</w:t>
      </w:r>
      <w:r>
        <w:t xml:space="preserve"> es</w:t>
      </w:r>
      <w:r w:rsidR="004A72A3">
        <w:t>t</w:t>
      </w:r>
      <w:r>
        <w:t>as variáveis apresentaram poder preditivo para a Intensidade do uso do Instagram (</w:t>
      </w:r>
      <w:r w:rsidRPr="00EC46EA">
        <w:rPr>
          <w:i/>
        </w:rPr>
        <w:t>β</w:t>
      </w:r>
      <w:r>
        <w:t xml:space="preserve"> = 0,25; </w:t>
      </w:r>
      <w:r w:rsidRPr="00EC46EA">
        <w:rPr>
          <w:i/>
        </w:rPr>
        <w:t>p</w:t>
      </w:r>
      <w:r>
        <w:t xml:space="preserve"> &lt; 0,01 para Preocupação com o Peso e </w:t>
      </w:r>
      <w:r w:rsidRPr="00EC46EA">
        <w:rPr>
          <w:i/>
        </w:rPr>
        <w:t>β</w:t>
      </w:r>
      <w:r>
        <w:t xml:space="preserve"> = - 0,25; </w:t>
      </w:r>
      <w:r w:rsidRPr="00EC46EA">
        <w:rPr>
          <w:i/>
        </w:rPr>
        <w:t>p</w:t>
      </w:r>
      <w:r>
        <w:t xml:space="preserve"> &lt; 0,01 para o IMC). Apesar de não ser observada correlação significativa com Autoestima e Satisfação com a Aparência, observa-se que as correlações ocorreram na direção esperada (inversamente proporcional).</w:t>
      </w:r>
    </w:p>
    <w:p w14:paraId="54643C96" w14:textId="24CBAC49" w:rsidR="00236BCD" w:rsidRDefault="00236BCD" w:rsidP="00236BCD">
      <w:pPr>
        <w:pStyle w:val="Corpodetexto"/>
        <w:tabs>
          <w:tab w:val="left" w:pos="7371"/>
        </w:tabs>
        <w:spacing w:line="480" w:lineRule="auto"/>
        <w:ind w:firstLine="709"/>
      </w:pPr>
      <w:r>
        <w:t>Finalmente, buscou-se comparar os níveis de Autoestima, Autoconceito Físico, Satisfação com a Aparência e Preocupação com o Peso entre homens e mulheres.</w:t>
      </w:r>
    </w:p>
    <w:p w14:paraId="0B3EEA43" w14:textId="77777777" w:rsidR="00236BCD" w:rsidRDefault="00236BCD" w:rsidP="00236BCD">
      <w:pPr>
        <w:tabs>
          <w:tab w:val="left" w:pos="1881"/>
        </w:tabs>
        <w:spacing w:line="480" w:lineRule="auto"/>
        <w:rPr>
          <w:sz w:val="24"/>
          <w:szCs w:val="24"/>
        </w:rPr>
      </w:pPr>
      <w:r>
        <w:rPr>
          <w:sz w:val="24"/>
          <w:szCs w:val="24"/>
        </w:rPr>
        <w:t>*** Inserir Tabela 4 por aqui ***</w:t>
      </w:r>
    </w:p>
    <w:p w14:paraId="17D76089" w14:textId="4A0EF5B9" w:rsidR="00236BCD" w:rsidRPr="00E30FD7" w:rsidRDefault="00236BCD" w:rsidP="00236BCD">
      <w:pPr>
        <w:tabs>
          <w:tab w:val="left" w:pos="1881"/>
        </w:tabs>
        <w:spacing w:line="480" w:lineRule="auto"/>
        <w:ind w:firstLine="709"/>
        <w:rPr>
          <w:sz w:val="24"/>
          <w:szCs w:val="24"/>
        </w:rPr>
      </w:pPr>
      <w:r w:rsidRPr="00500979">
        <w:rPr>
          <w:sz w:val="24"/>
          <w:szCs w:val="24"/>
        </w:rPr>
        <w:t>Apesar das medidas observadas (Tabela 4), só houve diferença estatisticamente significativa na variável Preocupação com o Peso [</w:t>
      </w:r>
      <w:r w:rsidRPr="00236BCD">
        <w:rPr>
          <w:i/>
          <w:sz w:val="24"/>
          <w:szCs w:val="24"/>
        </w:rPr>
        <w:t>t</w:t>
      </w:r>
      <w:r w:rsidRPr="00500979">
        <w:rPr>
          <w:sz w:val="24"/>
          <w:szCs w:val="24"/>
        </w:rPr>
        <w:t xml:space="preserve"> (199,2) = 2,59; </w:t>
      </w:r>
      <w:r w:rsidRPr="00236BCD">
        <w:rPr>
          <w:i/>
          <w:sz w:val="24"/>
          <w:szCs w:val="24"/>
        </w:rPr>
        <w:t>p</w:t>
      </w:r>
      <w:r w:rsidRPr="00500979">
        <w:rPr>
          <w:sz w:val="24"/>
          <w:szCs w:val="24"/>
        </w:rPr>
        <w:t xml:space="preserve"> &lt; 0,01]. </w:t>
      </w:r>
      <w:r w:rsidR="00573CF3">
        <w:rPr>
          <w:sz w:val="24"/>
          <w:szCs w:val="24"/>
        </w:rPr>
        <w:t>Precisamente</w:t>
      </w:r>
      <w:r w:rsidRPr="00500979">
        <w:rPr>
          <w:sz w:val="24"/>
          <w:szCs w:val="24"/>
        </w:rPr>
        <w:t>, as mulheres obtiveram uma média superior à dos homens (</w:t>
      </w:r>
      <w:r w:rsidRPr="00500979">
        <w:rPr>
          <w:i/>
          <w:sz w:val="24"/>
          <w:szCs w:val="24"/>
        </w:rPr>
        <w:t xml:space="preserve">M </w:t>
      </w:r>
      <w:r w:rsidRPr="00500979">
        <w:rPr>
          <w:sz w:val="24"/>
          <w:szCs w:val="24"/>
        </w:rPr>
        <w:t xml:space="preserve">= 2,86 para as mulheres; </w:t>
      </w:r>
      <w:r w:rsidRPr="00500979">
        <w:rPr>
          <w:i/>
          <w:sz w:val="24"/>
          <w:szCs w:val="24"/>
        </w:rPr>
        <w:t xml:space="preserve">M </w:t>
      </w:r>
      <w:r w:rsidRPr="00500979">
        <w:rPr>
          <w:sz w:val="24"/>
          <w:szCs w:val="24"/>
        </w:rPr>
        <w:t>= 2,58 para os homens).</w:t>
      </w:r>
    </w:p>
    <w:p w14:paraId="29FB97D6" w14:textId="46688512" w:rsidR="00815F3D" w:rsidRPr="00634630" w:rsidRDefault="000E27B8" w:rsidP="00634630">
      <w:pPr>
        <w:spacing w:line="480" w:lineRule="auto"/>
        <w:rPr>
          <w:b/>
          <w:sz w:val="24"/>
        </w:rPr>
      </w:pPr>
      <w:r w:rsidRPr="00634630">
        <w:rPr>
          <w:b/>
          <w:sz w:val="24"/>
        </w:rPr>
        <w:t>Discussão</w:t>
      </w:r>
    </w:p>
    <w:p w14:paraId="69FCDCB6" w14:textId="72402706" w:rsidR="00815F3D" w:rsidRPr="00F04E82" w:rsidRDefault="000E27B8" w:rsidP="001C72FB">
      <w:pPr>
        <w:pStyle w:val="Corpodetexto"/>
        <w:tabs>
          <w:tab w:val="left" w:pos="7371"/>
        </w:tabs>
        <w:spacing w:line="480" w:lineRule="auto"/>
        <w:ind w:firstLine="707"/>
      </w:pPr>
      <w:r w:rsidRPr="00F04E82">
        <w:t>Com a evolução e expansão da internet ao longo dos anos</w:t>
      </w:r>
      <w:r w:rsidR="00CA5B36" w:rsidRPr="00F04E82">
        <w:t>,</w:t>
      </w:r>
      <w:r w:rsidRPr="00F04E82">
        <w:t xml:space="preserve"> os indivíduos têm passado de consumidores a produtores de conteúdos nas redes sociais</w:t>
      </w:r>
      <w:r w:rsidR="00821501" w:rsidRPr="00F04E82">
        <w:t>, inclusive</w:t>
      </w:r>
      <w:r w:rsidRPr="00F04E82">
        <w:t xml:space="preserve"> </w:t>
      </w:r>
      <w:r w:rsidR="00821501" w:rsidRPr="00F04E82">
        <w:t>n</w:t>
      </w:r>
      <w:r w:rsidRPr="00F04E82">
        <w:t>o Instagram</w:t>
      </w:r>
      <w:r w:rsidR="00821501" w:rsidRPr="00F04E82">
        <w:t xml:space="preserve">, rede que tem </w:t>
      </w:r>
      <w:r w:rsidRPr="00F04E82">
        <w:t>como</w:t>
      </w:r>
      <w:r w:rsidRPr="00F04E82">
        <w:rPr>
          <w:spacing w:val="7"/>
        </w:rPr>
        <w:t xml:space="preserve"> </w:t>
      </w:r>
      <w:r w:rsidRPr="00F04E82">
        <w:t>principal</w:t>
      </w:r>
      <w:r w:rsidRPr="00F04E82">
        <w:rPr>
          <w:spacing w:val="8"/>
        </w:rPr>
        <w:t xml:space="preserve"> </w:t>
      </w:r>
      <w:r w:rsidRPr="00F04E82">
        <w:t>função</w:t>
      </w:r>
      <w:r w:rsidRPr="00F04E82">
        <w:rPr>
          <w:spacing w:val="8"/>
        </w:rPr>
        <w:t xml:space="preserve"> </w:t>
      </w:r>
      <w:r w:rsidRPr="00F04E82">
        <w:t>o</w:t>
      </w:r>
      <w:r w:rsidR="00DD7927" w:rsidRPr="00F04E82">
        <w:t xml:space="preserve"> </w:t>
      </w:r>
      <w:r w:rsidRPr="00F04E82">
        <w:t>compartilhamento de imagens. Nesse contexto, entende</w:t>
      </w:r>
      <w:r w:rsidR="00821501" w:rsidRPr="00F04E82">
        <w:t>-se</w:t>
      </w:r>
      <w:r w:rsidRPr="00F04E82">
        <w:t xml:space="preserve"> o crescimento da preocupação com a estética e com o estilo visual na forma de retratar uma imagem socialmente desejável de si e da própria identidade (Silva &amp; Tessarolo, 2016; Jesus, 2017). Desse modo, o presente estudo teve como objetivo verificar a relação do uso do Instagram com os níveis de autoestima e autoconceito físico de usuários</w:t>
      </w:r>
      <w:r w:rsidRPr="00F04E82">
        <w:rPr>
          <w:spacing w:val="-4"/>
        </w:rPr>
        <w:t xml:space="preserve"> </w:t>
      </w:r>
      <w:r w:rsidRPr="00F04E82">
        <w:t>adultos.</w:t>
      </w:r>
    </w:p>
    <w:p w14:paraId="24AC1A92" w14:textId="171CC531" w:rsidR="00815F3D" w:rsidRPr="00F04E82" w:rsidRDefault="000E27B8" w:rsidP="008035C5">
      <w:pPr>
        <w:pStyle w:val="Corpodetexto"/>
        <w:tabs>
          <w:tab w:val="left" w:pos="7371"/>
        </w:tabs>
        <w:spacing w:before="1" w:line="480" w:lineRule="auto"/>
        <w:ind w:firstLine="707"/>
      </w:pPr>
      <w:r w:rsidRPr="00F04E82">
        <w:t xml:space="preserve">Diante dessa preocupação exacerbada com a aparência, estudos apontam que as mulheres são mais propensas a se sentirem insatisfeitas com seus corpos. A exemplo disso, um estudo transversal realizado em 2009 e 2010 </w:t>
      </w:r>
      <w:r w:rsidR="00821501" w:rsidRPr="00F04E82">
        <w:t>na</w:t>
      </w:r>
      <w:r w:rsidRPr="00F04E82">
        <w:t xml:space="preserve"> Espanha, com uma amostra de 1081 </w:t>
      </w:r>
      <w:r w:rsidRPr="00F04E82">
        <w:lastRenderedPageBreak/>
        <w:t xml:space="preserve">adultos de idades entre 18 e 55 anos, apontou que as mulheres se mostraram mais insatisfeitas com o excesso e o ganho de peso do que os homens (Biblioni, Coll, Pich, &amp; Tur, 2017). </w:t>
      </w:r>
    </w:p>
    <w:p w14:paraId="5A2B79EA" w14:textId="254560AE" w:rsidR="00815F3D" w:rsidRPr="00F04E82" w:rsidRDefault="000E27B8" w:rsidP="008035C5">
      <w:pPr>
        <w:pStyle w:val="Corpodetexto"/>
        <w:tabs>
          <w:tab w:val="left" w:pos="7371"/>
        </w:tabs>
        <w:spacing w:line="480" w:lineRule="auto"/>
        <w:ind w:firstLine="707"/>
      </w:pPr>
      <w:r w:rsidRPr="00F04E82">
        <w:t>A internalização do corpo ideal é um importante preditor da insatisfação com a imagem corporal</w:t>
      </w:r>
      <w:r w:rsidR="00320478">
        <w:t xml:space="preserve"> e</w:t>
      </w:r>
      <w:r w:rsidRPr="00F04E82">
        <w:t xml:space="preserve"> o Instagram apresenta-se como um fator que interfere consideravelmente nesse quesito</w:t>
      </w:r>
      <w:r w:rsidR="003C5A6C">
        <w:t>.</w:t>
      </w:r>
      <w:r w:rsidRPr="00F04E82">
        <w:t xml:space="preserve"> </w:t>
      </w:r>
      <w:r w:rsidR="00320478">
        <w:t>Nesta direção, u</w:t>
      </w:r>
      <w:r w:rsidR="003C5A6C">
        <w:t xml:space="preserve">m estudo </w:t>
      </w:r>
      <w:r w:rsidR="00320478">
        <w:t xml:space="preserve">observou em seus resultdos </w:t>
      </w:r>
      <w:r w:rsidRPr="00F04E82">
        <w:t xml:space="preserve">que adolescentes expostas a imagens </w:t>
      </w:r>
      <w:r w:rsidR="00821501" w:rsidRPr="00F04E82">
        <w:t>que retratam um</w:t>
      </w:r>
      <w:r w:rsidRPr="00F04E82">
        <w:t xml:space="preserve">a </w:t>
      </w:r>
      <w:r w:rsidR="00821501" w:rsidRPr="00F04E82">
        <w:t>“</w:t>
      </w:r>
      <w:r w:rsidRPr="00F04E82">
        <w:t xml:space="preserve">aparência </w:t>
      </w:r>
      <w:r w:rsidR="00821501" w:rsidRPr="00F04E82">
        <w:t xml:space="preserve">ideal” </w:t>
      </w:r>
      <w:r w:rsidRPr="00F04E82">
        <w:t>apresentaram aumento significativo no humor negativo e na insatisfação</w:t>
      </w:r>
      <w:r w:rsidRPr="00F04E82">
        <w:rPr>
          <w:spacing w:val="-3"/>
        </w:rPr>
        <w:t xml:space="preserve"> </w:t>
      </w:r>
      <w:r w:rsidRPr="00F04E82">
        <w:t>corporal</w:t>
      </w:r>
      <w:r w:rsidR="003C5A6C">
        <w:t xml:space="preserve"> </w:t>
      </w:r>
      <w:r w:rsidR="003C5A6C" w:rsidRPr="009349E6">
        <w:rPr>
          <w:color w:val="FF0000"/>
        </w:rPr>
        <w:t>(Kitson, 2019)</w:t>
      </w:r>
      <w:r w:rsidRPr="009349E6">
        <w:rPr>
          <w:color w:val="FF0000"/>
        </w:rPr>
        <w:t>.</w:t>
      </w:r>
    </w:p>
    <w:p w14:paraId="24D5E994" w14:textId="68193895" w:rsidR="00815F3D" w:rsidRPr="00F04E82" w:rsidRDefault="000E27B8" w:rsidP="008035C5">
      <w:pPr>
        <w:pStyle w:val="Corpodetexto"/>
        <w:tabs>
          <w:tab w:val="left" w:pos="7371"/>
        </w:tabs>
        <w:spacing w:line="480" w:lineRule="auto"/>
        <w:ind w:firstLine="707"/>
      </w:pPr>
      <w:r w:rsidRPr="00F04E82">
        <w:t>No presente estudo as mulheres se mostraram mais preocupadas com o peso do que os homens. Considerando tais resultados e os achados acima se pode afirmar que a hipótese de</w:t>
      </w:r>
      <w:r w:rsidR="00DD7927" w:rsidRPr="00F04E82">
        <w:t xml:space="preserve"> </w:t>
      </w:r>
      <w:r w:rsidRPr="00F04E82">
        <w:t>que as mulheres são mais influenciadas por questões estéticas pelo uso do Instagram do que os homens</w:t>
      </w:r>
      <w:r w:rsidR="009F172A">
        <w:t xml:space="preserve"> (H1)</w:t>
      </w:r>
      <w:r w:rsidRPr="00F04E82">
        <w:t xml:space="preserve">, foi </w:t>
      </w:r>
      <w:r w:rsidR="003C2505">
        <w:t xml:space="preserve">parcialmente </w:t>
      </w:r>
      <w:r w:rsidRPr="00F04E82">
        <w:t>corroborada</w:t>
      </w:r>
      <w:r w:rsidR="003C2505">
        <w:t>, tendo em</w:t>
      </w:r>
      <w:r w:rsidRPr="00F04E82">
        <w:t xml:space="preserve"> </w:t>
      </w:r>
      <w:r w:rsidR="003C2505">
        <w:t>vista que a</w:t>
      </w:r>
      <w:r w:rsidRPr="00F04E82">
        <w:t>s variáveis Autoestima, Autoconceito Físico e Satisfação com a Aparência, que não obtiveram resultados estatisticamente significativos</w:t>
      </w:r>
      <w:r w:rsidR="003C2505">
        <w:t xml:space="preserve"> nas comparações entre homens e mulheres.</w:t>
      </w:r>
      <w:r w:rsidRPr="00F04E82">
        <w:t xml:space="preserve"> </w:t>
      </w:r>
      <w:r w:rsidR="003C2505">
        <w:t>É</w:t>
      </w:r>
      <w:r w:rsidRPr="00F04E82">
        <w:t xml:space="preserve"> importante </w:t>
      </w:r>
      <w:r w:rsidR="00722F14">
        <w:t>levarem conta</w:t>
      </w:r>
      <w:r w:rsidRPr="00F04E82">
        <w:t xml:space="preserve"> </w:t>
      </w:r>
      <w:r w:rsidR="00722F14">
        <w:t xml:space="preserve">que </w:t>
      </w:r>
      <w:r w:rsidRPr="00F04E82">
        <w:t xml:space="preserve">os altos níveis destes construtos </w:t>
      </w:r>
      <w:r w:rsidR="00722F14">
        <w:t>n</w:t>
      </w:r>
      <w:r w:rsidRPr="00F04E82">
        <w:t>a amostra em questão</w:t>
      </w:r>
      <w:r w:rsidR="00722F14">
        <w:t xml:space="preserve"> </w:t>
      </w:r>
      <w:r w:rsidRPr="00F04E82">
        <w:t xml:space="preserve">possivelmente </w:t>
      </w:r>
      <w:r w:rsidR="00722F14">
        <w:t xml:space="preserve">podem ter </w:t>
      </w:r>
      <w:r w:rsidRPr="00F04E82">
        <w:t>interfer</w:t>
      </w:r>
      <w:r w:rsidR="00722F14">
        <w:t>ido</w:t>
      </w:r>
      <w:r w:rsidRPr="00F04E82">
        <w:t xml:space="preserve"> na significância dos resultados</w:t>
      </w:r>
      <w:r w:rsidRPr="00F04E82">
        <w:rPr>
          <w:spacing w:val="-4"/>
        </w:rPr>
        <w:t xml:space="preserve"> </w:t>
      </w:r>
      <w:r w:rsidRPr="00F04E82">
        <w:t>apresentados.</w:t>
      </w:r>
    </w:p>
    <w:p w14:paraId="3D6EA14A" w14:textId="18E2512D" w:rsidR="00815F3D" w:rsidRPr="00F04E82" w:rsidRDefault="000E27B8" w:rsidP="008035C5">
      <w:pPr>
        <w:pStyle w:val="Corpodetexto"/>
        <w:tabs>
          <w:tab w:val="left" w:pos="7371"/>
        </w:tabs>
        <w:spacing w:before="1" w:line="480" w:lineRule="auto"/>
        <w:ind w:firstLine="707"/>
      </w:pPr>
      <w:r w:rsidRPr="00F04E82">
        <w:t>Ao verificar as médias das variáveis de interesse do estudo, foi identificado que maior parte da amostra está com sobrepeso; além de altos índices de autoestima, autoconceito físico e satisfação com a aparência</w:t>
      </w:r>
      <w:r w:rsidR="0089790E" w:rsidRPr="00F04E82">
        <w:t>, como mencionado anteriormente</w:t>
      </w:r>
      <w:r w:rsidRPr="00F04E82">
        <w:t xml:space="preserve">; e também preocupação com o peso e intensidade do uso do Instagram acima da média. Nos estudos acerca da satisfação com a imagem corporal é comum os resultados apontarem que pessoas acima do peso se sentem mais insatisfeitas com seus corpos. Contudo, é importante ressaltar que a imagem corporal é um fator subjetivo e as percepções que o indivíduo tem sobre seu corpo e seu peso vão depender de sua vivência pessoal. Deste modo, pessoas com percepções positivas a respeito da própria imagem e sem altas discrepâncias entre a imagem corporal real e a ideal, </w:t>
      </w:r>
      <w:r w:rsidR="0089790E" w:rsidRPr="00F04E82">
        <w:t>tendem a</w:t>
      </w:r>
      <w:r w:rsidRPr="00F04E82">
        <w:t xml:space="preserve"> se sentir mais satisfeitas com sua aparência (Lira et al., 2017).</w:t>
      </w:r>
    </w:p>
    <w:p w14:paraId="4F228D86" w14:textId="0145FDDC" w:rsidR="00815F3D" w:rsidRPr="00F04E82" w:rsidRDefault="000E27B8" w:rsidP="008035C5">
      <w:pPr>
        <w:pStyle w:val="Corpodetexto"/>
        <w:tabs>
          <w:tab w:val="left" w:pos="7371"/>
        </w:tabs>
        <w:spacing w:line="480" w:lineRule="auto"/>
        <w:ind w:firstLine="707"/>
      </w:pPr>
      <w:r w:rsidRPr="00F04E82">
        <w:lastRenderedPageBreak/>
        <w:t xml:space="preserve">Nas análises </w:t>
      </w:r>
      <w:r w:rsidR="0089790E" w:rsidRPr="00F04E82">
        <w:t>correlacionais</w:t>
      </w:r>
      <w:r w:rsidRPr="00F04E82">
        <w:t xml:space="preserve">, as variáveis Preocupação com o Peso e IMC relacionaram-se significativamente com a Intensidade do uso do Instagram indicando que quanto maior a intensidade do uso maior a preocupação com o peso, e quanto maior o IMC menor a intensidade do uso. Pode-se inferir a partir disso que quanto maior à exposição ao padrão de beleza em contas de celebridades e subcelebridades na plataforma, mais os usuários que estão fora desse padrão podem questionar sua própria aparência, bem como que aqueles com sobrepeso (IMC alto) podem apresentar comportamento de evitação de exposição a tal padrão de beleza, o que pode ser refletido na baixa intensidade de </w:t>
      </w:r>
      <w:r w:rsidR="00F56AE3">
        <w:t>uso</w:t>
      </w:r>
      <w:r w:rsidRPr="00F04E82">
        <w:t>. Não houve correlação significativa entre Intensidade do uso do Instagram e as variáveis</w:t>
      </w:r>
      <w:r w:rsidRPr="00F04E82">
        <w:rPr>
          <w:spacing w:val="10"/>
        </w:rPr>
        <w:t xml:space="preserve"> </w:t>
      </w:r>
      <w:r w:rsidRPr="00F04E82">
        <w:t>Autoconceito</w:t>
      </w:r>
      <w:r w:rsidRPr="00F04E82">
        <w:rPr>
          <w:spacing w:val="9"/>
        </w:rPr>
        <w:t xml:space="preserve"> </w:t>
      </w:r>
      <w:r w:rsidRPr="00F04E82">
        <w:t>Físico,</w:t>
      </w:r>
      <w:r w:rsidRPr="00F04E82">
        <w:rPr>
          <w:spacing w:val="9"/>
        </w:rPr>
        <w:t xml:space="preserve"> </w:t>
      </w:r>
      <w:r w:rsidRPr="00F04E82">
        <w:t>Autoestima</w:t>
      </w:r>
      <w:r w:rsidRPr="00F04E82">
        <w:rPr>
          <w:spacing w:val="9"/>
        </w:rPr>
        <w:t xml:space="preserve"> </w:t>
      </w:r>
      <w:r w:rsidRPr="00F04E82">
        <w:t>e</w:t>
      </w:r>
      <w:r w:rsidRPr="00F04E82">
        <w:rPr>
          <w:spacing w:val="9"/>
        </w:rPr>
        <w:t xml:space="preserve"> </w:t>
      </w:r>
      <w:r w:rsidRPr="00F04E82">
        <w:t>Satisfação</w:t>
      </w:r>
      <w:r w:rsidRPr="00F04E82">
        <w:rPr>
          <w:spacing w:val="12"/>
        </w:rPr>
        <w:t xml:space="preserve"> </w:t>
      </w:r>
      <w:r w:rsidRPr="00F04E82">
        <w:t>com</w:t>
      </w:r>
      <w:r w:rsidRPr="00F04E82">
        <w:rPr>
          <w:spacing w:val="10"/>
        </w:rPr>
        <w:t xml:space="preserve"> </w:t>
      </w:r>
      <w:r w:rsidRPr="00F04E82">
        <w:t>a</w:t>
      </w:r>
      <w:r w:rsidRPr="00F04E82">
        <w:rPr>
          <w:spacing w:val="8"/>
        </w:rPr>
        <w:t xml:space="preserve"> </w:t>
      </w:r>
      <w:r w:rsidRPr="00F04E82">
        <w:t>Aparência,</w:t>
      </w:r>
      <w:r w:rsidRPr="00F04E82">
        <w:rPr>
          <w:spacing w:val="11"/>
        </w:rPr>
        <w:t xml:space="preserve"> </w:t>
      </w:r>
      <w:r w:rsidRPr="00F04E82">
        <w:t>no</w:t>
      </w:r>
      <w:r w:rsidRPr="00F04E82">
        <w:rPr>
          <w:spacing w:val="9"/>
        </w:rPr>
        <w:t xml:space="preserve"> </w:t>
      </w:r>
      <w:r w:rsidRPr="00F04E82">
        <w:t>entanto,</w:t>
      </w:r>
      <w:r w:rsidRPr="00F04E82">
        <w:rPr>
          <w:spacing w:val="10"/>
        </w:rPr>
        <w:t xml:space="preserve"> </w:t>
      </w:r>
      <w:r w:rsidRPr="00F04E82">
        <w:t>as</w:t>
      </w:r>
      <w:r w:rsidRPr="00F04E82">
        <w:rPr>
          <w:spacing w:val="10"/>
        </w:rPr>
        <w:t xml:space="preserve"> </w:t>
      </w:r>
      <w:r w:rsidRPr="00F04E82">
        <w:t>duas</w:t>
      </w:r>
      <w:r w:rsidR="00DD7927" w:rsidRPr="00F04E82">
        <w:t xml:space="preserve"> </w:t>
      </w:r>
      <w:r w:rsidRPr="00F04E82">
        <w:t>últimas ocorreram na direção esperada (inversamente proporcional).</w:t>
      </w:r>
      <w:r w:rsidR="00B96AA0">
        <w:t xml:space="preserve"> Assim, foram corroboradas também as hipóteses H2 e H6 do presente estudo, e refutadas as demais hipóteses.</w:t>
      </w:r>
    </w:p>
    <w:p w14:paraId="7B9C1DA0" w14:textId="6B5DADE2" w:rsidR="00815F3D" w:rsidRPr="00F04E82" w:rsidRDefault="00EC22DD" w:rsidP="008035C5">
      <w:pPr>
        <w:pStyle w:val="Corpodetexto"/>
        <w:tabs>
          <w:tab w:val="left" w:pos="7371"/>
        </w:tabs>
        <w:spacing w:line="480" w:lineRule="auto"/>
        <w:ind w:firstLine="707"/>
      </w:pPr>
      <w:r>
        <w:t>A</w:t>
      </w:r>
      <w:r w:rsidR="000E27B8" w:rsidRPr="00F04E82">
        <w:t xml:space="preserve"> intensidade do uso de uma rede social determina o nível subsequente de autoestima, portanto, trata-se de uma variável mediadora entre o uso da plataforma e seus efeitos</w:t>
      </w:r>
      <w:r>
        <w:t xml:space="preserve"> </w:t>
      </w:r>
      <w:r w:rsidRPr="009349E6">
        <w:rPr>
          <w:color w:val="FF0000"/>
        </w:rPr>
        <w:t>(Trifiro, 2018)</w:t>
      </w:r>
      <w:r w:rsidR="000E27B8" w:rsidRPr="009349E6">
        <w:rPr>
          <w:color w:val="FF0000"/>
        </w:rPr>
        <w:t xml:space="preserve">. </w:t>
      </w:r>
      <w:r w:rsidR="000E27B8" w:rsidRPr="00F04E82">
        <w:t>Entretanto, a literatura sobre o papel da intensidade do uso nos usuários permanece inconsistente</w:t>
      </w:r>
      <w:r w:rsidR="0089790E" w:rsidRPr="00F04E82">
        <w:t>,</w:t>
      </w:r>
      <w:r w:rsidR="000E27B8" w:rsidRPr="00F04E82">
        <w:t xml:space="preserve"> tendo em vista que ao longo de cada estudo realizado a intensidade do uso varia entre as amostras. Além disso, a literatura se torna ainda mais escassa quando se trata de plataformas de mídia social baseadas em imagens, como é o caso do Instagram, o que ressalta a necessidade da realização de mais estudos na área considerando estas circunstâncias.</w:t>
      </w:r>
    </w:p>
    <w:p w14:paraId="65892BE1" w14:textId="5AD28C11" w:rsidR="00815F3D" w:rsidRPr="00F04E82" w:rsidRDefault="000E27B8" w:rsidP="008035C5">
      <w:pPr>
        <w:pStyle w:val="Corpodetexto"/>
        <w:tabs>
          <w:tab w:val="left" w:pos="7371"/>
        </w:tabs>
        <w:spacing w:line="480" w:lineRule="auto"/>
        <w:ind w:firstLine="707"/>
      </w:pPr>
      <w:r w:rsidRPr="00F04E82">
        <w:t>De acordo com as estatísticas descritivas realizadas, foi verificado que 88,8% da amostra faz uso do Instagram e 28,8% afirmou fazer o uso moderado do aplicativo, variando de duas a três horas de uso diário. Apesar de não ter sido observad</w:t>
      </w:r>
      <w:r w:rsidR="00D90330" w:rsidRPr="00F04E82">
        <w:t>a</w:t>
      </w:r>
      <w:r w:rsidRPr="00F04E82">
        <w:t xml:space="preserve"> a mesma frequência no presente estudo, </w:t>
      </w:r>
      <w:r w:rsidR="00BD3F6F" w:rsidRPr="009349E6">
        <w:rPr>
          <w:color w:val="FF0000"/>
        </w:rPr>
        <w:t xml:space="preserve">é </w:t>
      </w:r>
      <w:r w:rsidR="009349E6">
        <w:rPr>
          <w:color w:val="FF0000"/>
        </w:rPr>
        <w:t>conhecido</w:t>
      </w:r>
      <w:r w:rsidR="00BD3F6F" w:rsidRPr="009349E6">
        <w:rPr>
          <w:color w:val="FF0000"/>
        </w:rPr>
        <w:t xml:space="preserve"> que</w:t>
      </w:r>
      <w:r w:rsidRPr="00F04E82">
        <w:t xml:space="preserve"> o público adolescente e jovem adulto tem utilizado a internet por mais de nove horas por dia e por pelo menos três horas as redes sociais</w:t>
      </w:r>
      <w:r w:rsidR="00BD3F6F">
        <w:t xml:space="preserve"> </w:t>
      </w:r>
      <w:r w:rsidR="00BD3F6F" w:rsidRPr="009349E6">
        <w:rPr>
          <w:color w:val="FF0000"/>
        </w:rPr>
        <w:t>(Loch, 2018)</w:t>
      </w:r>
      <w:r w:rsidRPr="009349E6">
        <w:rPr>
          <w:color w:val="FF0000"/>
        </w:rPr>
        <w:t>.</w:t>
      </w:r>
    </w:p>
    <w:p w14:paraId="4D3657E3" w14:textId="6B8B11BD" w:rsidR="00815F3D" w:rsidRPr="00F04E82" w:rsidRDefault="004E1956" w:rsidP="008035C5">
      <w:pPr>
        <w:pStyle w:val="Corpodetexto"/>
        <w:tabs>
          <w:tab w:val="left" w:pos="7371"/>
        </w:tabs>
        <w:spacing w:line="480" w:lineRule="auto"/>
        <w:ind w:firstLine="707"/>
      </w:pPr>
      <w:r>
        <w:t>O</w:t>
      </w:r>
      <w:r w:rsidR="000E27B8" w:rsidRPr="00F04E82">
        <w:t xml:space="preserve"> uso da internet por mais de quatro horas diárias pode desencadear uma série de </w:t>
      </w:r>
      <w:r w:rsidR="000E27B8" w:rsidRPr="00F04E82">
        <w:lastRenderedPageBreak/>
        <w:t>comportamentos de risco que podem levar a problemas de diversos níveis</w:t>
      </w:r>
      <w:r>
        <w:t xml:space="preserve"> </w:t>
      </w:r>
      <w:r w:rsidRPr="00350435">
        <w:rPr>
          <w:color w:val="FF0000"/>
        </w:rPr>
        <w:t>(Serrano, 2020)</w:t>
      </w:r>
      <w:r w:rsidR="000E27B8" w:rsidRPr="00350435">
        <w:rPr>
          <w:color w:val="FF0000"/>
        </w:rPr>
        <w:t xml:space="preserve">. </w:t>
      </w:r>
      <w:r w:rsidR="000E27B8" w:rsidRPr="00F04E82">
        <w:t>No entanto, esse tempo é constantemente ultrapassado pelos adolescentes e jovens</w:t>
      </w:r>
      <w:r w:rsidR="00DD7927" w:rsidRPr="00F04E82">
        <w:t xml:space="preserve">, </w:t>
      </w:r>
      <w:r w:rsidR="000E27B8" w:rsidRPr="00F04E82">
        <w:t>especialmente voltado para o uso de redes sociais, uma vez que o celular facilita esse acesso a qualquer momento.</w:t>
      </w:r>
      <w:r w:rsidR="00DC15EF">
        <w:t xml:space="preserve"> O</w:t>
      </w:r>
      <w:r w:rsidR="000E27B8" w:rsidRPr="00F04E82">
        <w:t xml:space="preserve"> aumento considerável do tempo de conexão nas redes sociais pode ser facilmente compreendido tendo em vista as funcionalidades dessas ferramentas acessíveis</w:t>
      </w:r>
      <w:r w:rsidR="00DC15EF">
        <w:t xml:space="preserve"> </w:t>
      </w:r>
      <w:r w:rsidR="00DC15EF" w:rsidRPr="00350435">
        <w:rPr>
          <w:color w:val="FF0000"/>
        </w:rPr>
        <w:t>(Loch, 2018)</w:t>
      </w:r>
      <w:r w:rsidR="000E27B8" w:rsidRPr="00350435">
        <w:rPr>
          <w:color w:val="FF0000"/>
        </w:rPr>
        <w:t>.</w:t>
      </w:r>
    </w:p>
    <w:p w14:paraId="38D68E96" w14:textId="0A630004" w:rsidR="00815F3D" w:rsidRPr="00F04E82" w:rsidRDefault="000E27B8" w:rsidP="008035C5">
      <w:pPr>
        <w:pStyle w:val="Corpodetexto"/>
        <w:tabs>
          <w:tab w:val="left" w:pos="7371"/>
        </w:tabs>
        <w:spacing w:before="1" w:line="480" w:lineRule="auto"/>
        <w:ind w:firstLine="707"/>
      </w:pPr>
      <w:r w:rsidRPr="00F04E82">
        <w:t xml:space="preserve">O uso excessivo de redes sociais não pode ser considerado um vício, mas pode gerar dependência emocional, além disso, o comportamento viciante é um importante preditor de estresse emocional e problemas psicológicos gerais </w:t>
      </w:r>
      <w:r w:rsidRPr="00350435">
        <w:rPr>
          <w:color w:val="FF0000"/>
        </w:rPr>
        <w:t>(Serrano, 2020).</w:t>
      </w:r>
      <w:r w:rsidRPr="00F04E82">
        <w:t xml:space="preserve"> Dentre esses problemas, associado ao crescente uso do Instagram e a influência causada pelas imagens nele consumidas, destacam-se os transtornos alimentares, distúrbios de imagem, transtornos de ansiedade e de humor (Silva &amp; Covaleski, 201</w:t>
      </w:r>
      <w:r w:rsidR="0047474B">
        <w:t>4</w:t>
      </w:r>
      <w:r w:rsidRPr="00F04E82">
        <w:t>).</w:t>
      </w:r>
    </w:p>
    <w:p w14:paraId="4D1583B5" w14:textId="27783317" w:rsidR="00815F3D" w:rsidRPr="00F04E82" w:rsidRDefault="000E27B8" w:rsidP="001C72FB">
      <w:pPr>
        <w:pStyle w:val="Corpodetexto"/>
        <w:tabs>
          <w:tab w:val="left" w:pos="7371"/>
        </w:tabs>
        <w:spacing w:line="480" w:lineRule="auto"/>
        <w:ind w:firstLine="707"/>
      </w:pPr>
      <w:r w:rsidRPr="00F04E82">
        <w:t>A busca pelo alcance dos padrões de beleza tem sido apontada como a principal motivação para tais comportamentos e o Instagram pode acabar sendo uma ponte que leva para tal caminho dependendo da frequência e intensidade do uso e do conteúdo visualizado. Nesse sentido, a visualização frequente de imagens associada a beleza junto à idealização do corpo considerado perfeito tem trazido graves consequências a saúde, principalmente de adolescentes e jovens do sexo feminino do mundo inteiro (Kelly &amp; Daneshjoo,</w:t>
      </w:r>
      <w:r w:rsidRPr="00F04E82">
        <w:rPr>
          <w:spacing w:val="-1"/>
        </w:rPr>
        <w:t xml:space="preserve"> </w:t>
      </w:r>
      <w:r w:rsidRPr="00F04E82">
        <w:t>2019</w:t>
      </w:r>
      <w:r w:rsidR="00D90330" w:rsidRPr="00F04E82">
        <w:t>; Silva &amp; Covaleski, 201</w:t>
      </w:r>
      <w:r w:rsidR="0047474B">
        <w:t>4</w:t>
      </w:r>
      <w:r w:rsidRPr="00F04E82">
        <w:t>).</w:t>
      </w:r>
    </w:p>
    <w:p w14:paraId="4D6AA62C" w14:textId="3BEA0FF6" w:rsidR="00815F3D" w:rsidRDefault="000E27B8" w:rsidP="001C72FB">
      <w:pPr>
        <w:tabs>
          <w:tab w:val="left" w:pos="7371"/>
        </w:tabs>
        <w:spacing w:line="480" w:lineRule="auto"/>
        <w:rPr>
          <w:b/>
          <w:sz w:val="24"/>
        </w:rPr>
      </w:pPr>
      <w:r>
        <w:rPr>
          <w:b/>
          <w:color w:val="1F1F1E"/>
          <w:sz w:val="24"/>
        </w:rPr>
        <w:t>Considerações Finais</w:t>
      </w:r>
    </w:p>
    <w:p w14:paraId="33DF6CBB" w14:textId="4853F720" w:rsidR="00815F3D" w:rsidRPr="00350435" w:rsidRDefault="000E27B8" w:rsidP="001C72FB">
      <w:pPr>
        <w:pStyle w:val="Corpodetexto"/>
        <w:tabs>
          <w:tab w:val="left" w:pos="7371"/>
        </w:tabs>
        <w:spacing w:line="480" w:lineRule="auto"/>
        <w:ind w:firstLine="707"/>
      </w:pPr>
      <w:r w:rsidRPr="00350435">
        <w:t xml:space="preserve">No que diz respeito a pesquisas sobre o Instagram, a intensidade do seu uso e os efeitos por ele provocado, percebe-se que é uma temática recente e que merece ser discutida. Diante dos achados em estudos dos últimos anos e dos resultados observados neste trabalho é possível considerar que </w:t>
      </w:r>
      <w:r w:rsidR="005834F5" w:rsidRPr="00350435">
        <w:t xml:space="preserve">a </w:t>
      </w:r>
      <w:r w:rsidRPr="00350435">
        <w:t xml:space="preserve">rede social </w:t>
      </w:r>
      <w:r w:rsidR="005834F5" w:rsidRPr="00350435">
        <w:t xml:space="preserve">em questão </w:t>
      </w:r>
      <w:r w:rsidRPr="00350435">
        <w:t xml:space="preserve">pode trazer </w:t>
      </w:r>
      <w:r w:rsidR="0099338A" w:rsidRPr="00350435">
        <w:t>causar implicações significativa n</w:t>
      </w:r>
      <w:r w:rsidRPr="00350435">
        <w:t>a autoestima e autoconceito físico dos seus usuários. Nesse sentido, pode</w:t>
      </w:r>
      <w:r w:rsidR="0099338A" w:rsidRPr="00350435">
        <w:t>-se</w:t>
      </w:r>
      <w:r w:rsidRPr="00350435">
        <w:t xml:space="preserve"> afirmar que os objetivos do presente estudo foram</w:t>
      </w:r>
      <w:r w:rsidRPr="00350435">
        <w:rPr>
          <w:spacing w:val="-1"/>
        </w:rPr>
        <w:t xml:space="preserve"> </w:t>
      </w:r>
      <w:r w:rsidRPr="00350435">
        <w:t>alcançados.</w:t>
      </w:r>
    </w:p>
    <w:p w14:paraId="4873CD10" w14:textId="302F93B7" w:rsidR="00815F3D" w:rsidRPr="00350435" w:rsidRDefault="000E27B8" w:rsidP="008035C5">
      <w:pPr>
        <w:pStyle w:val="Corpodetexto"/>
        <w:tabs>
          <w:tab w:val="left" w:pos="7371"/>
        </w:tabs>
        <w:spacing w:before="102" w:line="480" w:lineRule="auto"/>
        <w:ind w:firstLine="707"/>
      </w:pPr>
      <w:r w:rsidRPr="00350435">
        <w:lastRenderedPageBreak/>
        <w:t xml:space="preserve">Com base nos resultados, verificou-se que </w:t>
      </w:r>
      <w:r w:rsidR="00554AF6" w:rsidRPr="00350435">
        <w:t xml:space="preserve">o uso do Instagram contribui para que </w:t>
      </w:r>
      <w:r w:rsidRPr="00350435">
        <w:t xml:space="preserve">as mulheres </w:t>
      </w:r>
      <w:r w:rsidR="00554AF6" w:rsidRPr="00350435">
        <w:t>se preocupem mais com a forma corpórea</w:t>
      </w:r>
      <w:r w:rsidRPr="00350435">
        <w:t xml:space="preserve">. Também foi verificado que os usuários que se consideram fora do padrão de beleza tendem a evitar a exposição na plataforma, sendo refletido na baixa intensidade de uso. Estes achados podem colaborar </w:t>
      </w:r>
      <w:r w:rsidR="00554AF6" w:rsidRPr="00350435">
        <w:t xml:space="preserve">no sentido de refletir sobre o uso excessivo do Instagram e pensar </w:t>
      </w:r>
      <w:r w:rsidRPr="00350435">
        <w:t>estratégia</w:t>
      </w:r>
      <w:r w:rsidR="00554AF6" w:rsidRPr="00350435">
        <w:t>s</w:t>
      </w:r>
      <w:r w:rsidRPr="00350435">
        <w:t xml:space="preserve"> de </w:t>
      </w:r>
      <w:r w:rsidR="00554AF6" w:rsidRPr="00350435">
        <w:t xml:space="preserve">manutenção de </w:t>
      </w:r>
      <w:r w:rsidRPr="00350435">
        <w:t xml:space="preserve">saúde mental </w:t>
      </w:r>
      <w:r w:rsidR="00554AF6" w:rsidRPr="00350435">
        <w:t xml:space="preserve">frente a tal uso, bem como </w:t>
      </w:r>
      <w:r w:rsidRPr="00350435">
        <w:t>contribuir para impulsionar mais pesquisas na</w:t>
      </w:r>
      <w:r w:rsidRPr="00350435">
        <w:rPr>
          <w:spacing w:val="-3"/>
        </w:rPr>
        <w:t xml:space="preserve"> </w:t>
      </w:r>
      <w:r w:rsidRPr="00350435">
        <w:t>área.</w:t>
      </w:r>
    </w:p>
    <w:p w14:paraId="1D8EB6C8" w14:textId="31B05FA4" w:rsidR="00815F3D" w:rsidRPr="00350435" w:rsidRDefault="00E25E3A" w:rsidP="008035C5">
      <w:pPr>
        <w:pStyle w:val="Corpodetexto"/>
        <w:tabs>
          <w:tab w:val="left" w:pos="7371"/>
        </w:tabs>
        <w:spacing w:before="1" w:line="480" w:lineRule="auto"/>
        <w:ind w:firstLine="707"/>
      </w:pPr>
      <w:r w:rsidRPr="00350435">
        <w:t xml:space="preserve">A presente pesquisa apresenta </w:t>
      </w:r>
      <w:r w:rsidR="000E27B8" w:rsidRPr="00350435">
        <w:t>limitações</w:t>
      </w:r>
      <w:r w:rsidRPr="00350435">
        <w:t xml:space="preserve"> como </w:t>
      </w:r>
      <w:r w:rsidR="000E27B8" w:rsidRPr="00350435">
        <w:t>a</w:t>
      </w:r>
      <w:r w:rsidRPr="00350435">
        <w:t xml:space="preserve"> utilização de medidas de autorrelato que podem levar os indivíduos a emitirem respostas socialmente desejáveis, bem como a não representatividade da amostra, por trata-se especialmente de uma amostra não-pobabilística.</w:t>
      </w:r>
      <w:r w:rsidR="000E27B8" w:rsidRPr="00350435">
        <w:t xml:space="preserve"> </w:t>
      </w:r>
      <w:r w:rsidRPr="00350435">
        <w:t xml:space="preserve">Diante disso, </w:t>
      </w:r>
      <w:r w:rsidR="000E27B8" w:rsidRPr="00350435">
        <w:t>opç</w:t>
      </w:r>
      <w:r w:rsidRPr="00350435">
        <w:t>ões</w:t>
      </w:r>
      <w:r w:rsidR="000E27B8" w:rsidRPr="00350435">
        <w:t xml:space="preserve"> para estudos futuros </w:t>
      </w:r>
      <w:r w:rsidRPr="00350435">
        <w:t>são</w:t>
      </w:r>
      <w:r w:rsidR="000E27B8" w:rsidRPr="00350435">
        <w:t xml:space="preserve"> comparar os impactos do uso do Instagram em uma amostra mais representativa</w:t>
      </w:r>
      <w:r w:rsidRPr="00350435">
        <w:t xml:space="preserve">, realizar </w:t>
      </w:r>
      <w:r w:rsidR="000E27B8" w:rsidRPr="00350435">
        <w:t xml:space="preserve">estudos experimentais </w:t>
      </w:r>
      <w:r w:rsidRPr="00350435">
        <w:t>e/</w:t>
      </w:r>
      <w:r w:rsidR="000E27B8" w:rsidRPr="00350435">
        <w:t xml:space="preserve">ou </w:t>
      </w:r>
      <w:r w:rsidRPr="00350435">
        <w:t xml:space="preserve">que utilizem </w:t>
      </w:r>
      <w:r w:rsidR="000E27B8" w:rsidRPr="00350435">
        <w:t>medidas implícitas</w:t>
      </w:r>
      <w:r w:rsidRPr="00350435">
        <w:t xml:space="preserve"> a fim de superar </w:t>
      </w:r>
      <w:r w:rsidR="000E27B8" w:rsidRPr="00350435">
        <w:t>as limitações de estudos</w:t>
      </w:r>
      <w:r w:rsidR="000E27B8" w:rsidRPr="00350435">
        <w:rPr>
          <w:spacing w:val="-3"/>
        </w:rPr>
        <w:t xml:space="preserve"> </w:t>
      </w:r>
      <w:r w:rsidR="000E27B8" w:rsidRPr="00350435">
        <w:t>correlacionais</w:t>
      </w:r>
      <w:r w:rsidRPr="00350435">
        <w:t xml:space="preserve">, bem como incluir mas variáveis mediadoras na relação entre o uso do </w:t>
      </w:r>
      <w:r w:rsidR="000D4E14" w:rsidRPr="00350435">
        <w:t>I</w:t>
      </w:r>
      <w:r w:rsidRPr="00350435">
        <w:t>nstagram</w:t>
      </w:r>
      <w:r w:rsidR="000D4E14" w:rsidRPr="00350435">
        <w:t xml:space="preserve">, a </w:t>
      </w:r>
      <w:r w:rsidRPr="00350435">
        <w:t xml:space="preserve">autoestima e </w:t>
      </w:r>
      <w:r w:rsidR="000D4E14" w:rsidRPr="00350435">
        <w:t xml:space="preserve">o </w:t>
      </w:r>
      <w:r w:rsidRPr="00350435">
        <w:t>autoconceito</w:t>
      </w:r>
      <w:r w:rsidR="000E27B8" w:rsidRPr="00350435">
        <w:t>.</w:t>
      </w:r>
    </w:p>
    <w:p w14:paraId="4F1DBE2C" w14:textId="7935476F" w:rsidR="002C490E" w:rsidRPr="00350435" w:rsidRDefault="004D0F9D" w:rsidP="001C72FB">
      <w:pPr>
        <w:pStyle w:val="Corpodetexto"/>
        <w:tabs>
          <w:tab w:val="left" w:pos="7371"/>
        </w:tabs>
        <w:spacing w:line="480" w:lineRule="auto"/>
        <w:ind w:firstLine="707"/>
      </w:pPr>
      <w:r w:rsidRPr="00350435">
        <w:t>Por fim,</w:t>
      </w:r>
      <w:r w:rsidR="000E27B8" w:rsidRPr="00350435">
        <w:t xml:space="preserve"> nos últimos anos tem</w:t>
      </w:r>
      <w:r w:rsidRPr="00350435">
        <w:t>-se</w:t>
      </w:r>
      <w:r w:rsidR="000E27B8" w:rsidRPr="00350435">
        <w:t xml:space="preserve"> observado que o Instagram cada vez mais tem feito parte do cotidiano das pessoas. No entanto, o uso dessa rede social deve ser repensado em diversos aspectos. A reflexão pode ser levantada partindo do princípio de que: como algo que foi criado para fins positivos – tal como o compartilhamento de imagens </w:t>
      </w:r>
      <w:r w:rsidR="002C490E" w:rsidRPr="00350435">
        <w:t>do dia</w:t>
      </w:r>
      <w:r w:rsidR="000E27B8" w:rsidRPr="00350435">
        <w:t xml:space="preserve"> a dia de uma pessoa – pode se tornar algo tão prejudicial</w:t>
      </w:r>
      <w:r w:rsidRPr="00350435">
        <w:t xml:space="preserve"> para algumas pessoas</w:t>
      </w:r>
      <w:r w:rsidR="000E27B8" w:rsidRPr="00350435">
        <w:t xml:space="preserve">? </w:t>
      </w:r>
      <w:r w:rsidRPr="00350435">
        <w:t>A</w:t>
      </w:r>
      <w:r w:rsidR="000E27B8" w:rsidRPr="00350435">
        <w:t>inda, como essa conexão com a plataforma tem sido estabelecida de modo a trazer dependência emocional e como esse cenário pode ser</w:t>
      </w:r>
      <w:r w:rsidR="000E27B8" w:rsidRPr="00350435">
        <w:rPr>
          <w:spacing w:val="-2"/>
        </w:rPr>
        <w:t xml:space="preserve"> </w:t>
      </w:r>
      <w:r w:rsidR="000E27B8" w:rsidRPr="00350435">
        <w:t>modificado</w:t>
      </w:r>
      <w:r w:rsidRPr="00350435">
        <w:t>?</w:t>
      </w:r>
    </w:p>
    <w:p w14:paraId="1D6A79CC" w14:textId="4EDCFB7B" w:rsidR="00815F3D" w:rsidRPr="00F67DEE" w:rsidRDefault="000E27B8" w:rsidP="00F67DEE">
      <w:pPr>
        <w:spacing w:line="480" w:lineRule="auto"/>
        <w:rPr>
          <w:b/>
          <w:bCs/>
          <w:sz w:val="24"/>
        </w:rPr>
      </w:pPr>
      <w:r w:rsidRPr="00F67DEE">
        <w:rPr>
          <w:b/>
          <w:sz w:val="24"/>
        </w:rPr>
        <w:t>Referências</w:t>
      </w:r>
      <w:r w:rsidR="002C490E" w:rsidRPr="00F67DEE">
        <w:rPr>
          <w:b/>
          <w:sz w:val="24"/>
        </w:rPr>
        <w:t xml:space="preserve"> </w:t>
      </w:r>
    </w:p>
    <w:p w14:paraId="0F98F908" w14:textId="0672596C" w:rsidR="00815F3D" w:rsidRDefault="000E27B8" w:rsidP="001C72FB">
      <w:pPr>
        <w:pStyle w:val="Corpodetexto"/>
        <w:tabs>
          <w:tab w:val="left" w:pos="7371"/>
        </w:tabs>
        <w:spacing w:line="480" w:lineRule="auto"/>
        <w:ind w:left="720" w:hanging="720"/>
      </w:pPr>
      <w:r w:rsidRPr="00753A8A">
        <w:t>Barros, M. D., &amp; Oliveira, R. P. A. (2017). Tratamento estético e o conceito de belo.</w:t>
      </w:r>
      <w:r w:rsidR="006F5E66" w:rsidRPr="00753A8A">
        <w:t xml:space="preserve"> </w:t>
      </w:r>
      <w:r w:rsidRPr="00753A8A">
        <w:rPr>
          <w:i/>
        </w:rPr>
        <w:t>Cadernos de Graduação Ciências Biológicas e de Saúde, 3</w:t>
      </w:r>
      <w:r w:rsidRPr="00753A8A">
        <w:t>(1), 65-74.</w:t>
      </w:r>
      <w:r w:rsidR="00F7604B" w:rsidRPr="00753A8A">
        <w:t xml:space="preserve"> Retrieved from </w:t>
      </w:r>
      <w:hyperlink r:id="rId9" w:history="1">
        <w:r w:rsidR="00983318" w:rsidRPr="00E35D2E">
          <w:rPr>
            <w:rStyle w:val="Hyperlink"/>
          </w:rPr>
          <w:t>https://periodicos.set.edu.br/facipesaude/article/view/4064</w:t>
        </w:r>
      </w:hyperlink>
    </w:p>
    <w:p w14:paraId="7567C555" w14:textId="63FDF6BD" w:rsidR="00815F3D" w:rsidRDefault="000E27B8" w:rsidP="008035C5">
      <w:pPr>
        <w:pStyle w:val="Corpodetexto"/>
        <w:tabs>
          <w:tab w:val="left" w:pos="7371"/>
        </w:tabs>
        <w:spacing w:line="480" w:lineRule="auto"/>
        <w:ind w:left="720" w:hanging="720"/>
      </w:pPr>
      <w:r w:rsidRPr="008434C6">
        <w:t xml:space="preserve">Bibiloni, M. M., Coll, J. L., Pich, J., Pons, A., &amp; Tur, J. A. (2017). Body image satisfaction </w:t>
      </w:r>
      <w:r w:rsidRPr="008434C6">
        <w:lastRenderedPageBreak/>
        <w:t xml:space="preserve">and weight  concerns  among  a  Mediterranean  adult  population. </w:t>
      </w:r>
      <w:r w:rsidRPr="008434C6">
        <w:rPr>
          <w:i/>
        </w:rPr>
        <w:t xml:space="preserve">BMC </w:t>
      </w:r>
      <w:r w:rsidR="00EA3073" w:rsidRPr="008434C6">
        <w:rPr>
          <w:i/>
        </w:rPr>
        <w:t>P</w:t>
      </w:r>
      <w:r w:rsidRPr="008434C6">
        <w:rPr>
          <w:i/>
        </w:rPr>
        <w:t xml:space="preserve">ublic </w:t>
      </w:r>
      <w:r w:rsidR="00EA3073" w:rsidRPr="008434C6">
        <w:rPr>
          <w:i/>
        </w:rPr>
        <w:t>H</w:t>
      </w:r>
      <w:r w:rsidRPr="008434C6">
        <w:rPr>
          <w:i/>
        </w:rPr>
        <w:t>ealth</w:t>
      </w:r>
      <w:r w:rsidRPr="008434C6">
        <w:t xml:space="preserve">, </w:t>
      </w:r>
      <w:r w:rsidRPr="008434C6">
        <w:rPr>
          <w:i/>
        </w:rPr>
        <w:t>17</w:t>
      </w:r>
      <w:r w:rsidRPr="008434C6">
        <w:t>(1),</w:t>
      </w:r>
      <w:r w:rsidRPr="009266E0">
        <w:rPr>
          <w:spacing w:val="-1"/>
        </w:rPr>
        <w:t xml:space="preserve"> </w:t>
      </w:r>
      <w:r w:rsidR="009266E0" w:rsidRPr="009266E0">
        <w:t>1-11</w:t>
      </w:r>
      <w:r w:rsidR="00EA3073" w:rsidRPr="008434C6">
        <w:t>. doi:10.1186_s12889-016-3919-7</w:t>
      </w:r>
    </w:p>
    <w:p w14:paraId="33667659" w14:textId="77777777" w:rsidR="000D1E7A" w:rsidRPr="000D1E7A" w:rsidRDefault="000D1E7A" w:rsidP="000D1E7A">
      <w:pPr>
        <w:pStyle w:val="Corpodetexto"/>
        <w:tabs>
          <w:tab w:val="left" w:pos="7371"/>
        </w:tabs>
        <w:spacing w:line="480" w:lineRule="auto"/>
        <w:ind w:left="720" w:hanging="720"/>
      </w:pPr>
      <w:r w:rsidRPr="000D1E7A">
        <w:t xml:space="preserve">Braz, E. (2019). O que o Índice de Massa Corporal (IMC) diz sobre sua saúde. Retrieved from </w:t>
      </w:r>
      <w:hyperlink r:id="rId10" w:history="1">
        <w:r w:rsidRPr="00E35D2E">
          <w:rPr>
            <w:rStyle w:val="Hyperlink"/>
          </w:rPr>
          <w:t>http://www.blog.saude.gov.br/index.php/promocao-da-saude/53751-o-que-o-indice-de-massa-corporal-imc-diz-sobre-sua-saude</w:t>
        </w:r>
      </w:hyperlink>
    </w:p>
    <w:p w14:paraId="636D2280" w14:textId="3D353E42" w:rsidR="00815F3D" w:rsidRPr="008434C6" w:rsidRDefault="000E27B8" w:rsidP="008035C5">
      <w:pPr>
        <w:pStyle w:val="Corpodetexto"/>
        <w:tabs>
          <w:tab w:val="left" w:pos="7371"/>
        </w:tabs>
        <w:spacing w:line="480" w:lineRule="auto"/>
        <w:ind w:left="720" w:hanging="720"/>
      </w:pPr>
      <w:r w:rsidRPr="008434C6">
        <w:t xml:space="preserve">Cruz, M., Santos, </w:t>
      </w:r>
      <w:r w:rsidRPr="008434C6">
        <w:rPr>
          <w:spacing w:val="-3"/>
        </w:rPr>
        <w:t xml:space="preserve">L. </w:t>
      </w:r>
      <w:r w:rsidRPr="008434C6">
        <w:t xml:space="preserve">R., &amp; Rodrigues, L. P. (2016). O autoconceito e </w:t>
      </w:r>
      <w:r w:rsidR="00C11B26" w:rsidRPr="008434C6">
        <w:t>autoestima</w:t>
      </w:r>
      <w:r w:rsidRPr="008434C6">
        <w:t xml:space="preserve"> de </w:t>
      </w:r>
      <w:r w:rsidR="00C11B26" w:rsidRPr="008434C6">
        <w:t>adolescentes praticantes</w:t>
      </w:r>
      <w:r w:rsidRPr="008434C6">
        <w:t xml:space="preserve"> </w:t>
      </w:r>
      <w:r w:rsidR="002C490E" w:rsidRPr="008434C6">
        <w:t>de modalidades</w:t>
      </w:r>
      <w:r w:rsidRPr="008434C6">
        <w:t xml:space="preserve"> náuticas. </w:t>
      </w:r>
      <w:r w:rsidRPr="008434C6">
        <w:rPr>
          <w:i/>
        </w:rPr>
        <w:t>Psicologia, Saúde &amp; Doenças</w:t>
      </w:r>
      <w:r w:rsidRPr="008434C6">
        <w:t xml:space="preserve">, </w:t>
      </w:r>
      <w:r w:rsidRPr="008434C6">
        <w:rPr>
          <w:i/>
        </w:rPr>
        <w:t>17</w:t>
      </w:r>
      <w:r w:rsidRPr="008434C6">
        <w:t>(3),</w:t>
      </w:r>
      <w:r w:rsidRPr="008434C6">
        <w:rPr>
          <w:spacing w:val="-1"/>
        </w:rPr>
        <w:t xml:space="preserve"> </w:t>
      </w:r>
      <w:r w:rsidRPr="008434C6">
        <w:t>389-402.</w:t>
      </w:r>
      <w:r w:rsidR="00B10AC7" w:rsidRPr="008434C6">
        <w:t xml:space="preserve"> doi:10.15309/16psd170307</w:t>
      </w:r>
    </w:p>
    <w:p w14:paraId="64E1529D" w14:textId="3EA2477D" w:rsidR="00815F3D" w:rsidRPr="008434C6" w:rsidRDefault="000E27B8" w:rsidP="008035C5">
      <w:pPr>
        <w:tabs>
          <w:tab w:val="left" w:pos="7371"/>
        </w:tabs>
        <w:spacing w:line="480" w:lineRule="auto"/>
        <w:ind w:left="720" w:hanging="720"/>
        <w:rPr>
          <w:sz w:val="24"/>
        </w:rPr>
      </w:pPr>
      <w:r w:rsidRPr="008434C6">
        <w:rPr>
          <w:sz w:val="24"/>
        </w:rPr>
        <w:t xml:space="preserve">Ellison, N. B., Steinfield, C., &amp; Lampe, C. (2007). The benefits of Facebook “friends:” Social capital and college students’ use of online social network sites. </w:t>
      </w:r>
      <w:r w:rsidRPr="008434C6">
        <w:rPr>
          <w:i/>
          <w:sz w:val="24"/>
        </w:rPr>
        <w:t xml:space="preserve">Journal of Computer- Mediated Communication, 12, </w:t>
      </w:r>
      <w:r w:rsidRPr="008434C6">
        <w:rPr>
          <w:sz w:val="24"/>
        </w:rPr>
        <w:t>1143–1168.</w:t>
      </w:r>
      <w:r w:rsidR="00B10AC7" w:rsidRPr="008434C6">
        <w:rPr>
          <w:sz w:val="24"/>
        </w:rPr>
        <w:t xml:space="preserve"> doi:10.1111/j.1083-6101.2007.00367.x</w:t>
      </w:r>
    </w:p>
    <w:p w14:paraId="1FA4A52A" w14:textId="2383A914" w:rsidR="00815F3D" w:rsidRDefault="000E27B8" w:rsidP="008035C5">
      <w:pPr>
        <w:tabs>
          <w:tab w:val="left" w:pos="7371"/>
        </w:tabs>
        <w:spacing w:before="1" w:line="480" w:lineRule="auto"/>
        <w:ind w:left="720" w:hanging="720"/>
        <w:rPr>
          <w:sz w:val="24"/>
        </w:rPr>
      </w:pPr>
      <w:r w:rsidRPr="008434C6">
        <w:rPr>
          <w:sz w:val="24"/>
        </w:rPr>
        <w:t xml:space="preserve">Ferreira, M. C., &amp; Leite, N. G. M. (2002). Adaptação e validação de um instrumento de avaliação da satisfação com a imagem corporal. </w:t>
      </w:r>
      <w:r w:rsidRPr="008434C6">
        <w:rPr>
          <w:i/>
          <w:sz w:val="24"/>
        </w:rPr>
        <w:t>Avaliaçao Psicologica: Interamerican Journal of Psychological Assessment</w:t>
      </w:r>
      <w:r w:rsidRPr="008434C6">
        <w:rPr>
          <w:sz w:val="24"/>
        </w:rPr>
        <w:t xml:space="preserve">, </w:t>
      </w:r>
      <w:r w:rsidRPr="008434C6">
        <w:rPr>
          <w:i/>
          <w:sz w:val="24"/>
        </w:rPr>
        <w:t>1</w:t>
      </w:r>
      <w:r w:rsidRPr="008434C6">
        <w:rPr>
          <w:sz w:val="24"/>
        </w:rPr>
        <w:t>(2), 141-149.</w:t>
      </w:r>
      <w:r w:rsidR="009C7EBC" w:rsidRPr="008434C6">
        <w:rPr>
          <w:sz w:val="24"/>
        </w:rPr>
        <w:t xml:space="preserve"> Retrieved from </w:t>
      </w:r>
      <w:hyperlink r:id="rId11" w:history="1">
        <w:r w:rsidR="00983318" w:rsidRPr="00E35D2E">
          <w:rPr>
            <w:rStyle w:val="Hyperlink"/>
            <w:sz w:val="24"/>
          </w:rPr>
          <w:t>https://dialnet.unirioja.es/servlet/articulo?codigo=5262560</w:t>
        </w:r>
      </w:hyperlink>
    </w:p>
    <w:p w14:paraId="2964422A" w14:textId="2C5BFBBB" w:rsidR="00815F3D" w:rsidRDefault="000E27B8" w:rsidP="008035C5">
      <w:pPr>
        <w:tabs>
          <w:tab w:val="left" w:pos="7371"/>
        </w:tabs>
        <w:spacing w:line="480" w:lineRule="auto"/>
        <w:ind w:left="720" w:hanging="720"/>
        <w:rPr>
          <w:sz w:val="24"/>
        </w:rPr>
      </w:pPr>
      <w:r w:rsidRPr="008434C6">
        <w:rPr>
          <w:sz w:val="24"/>
        </w:rPr>
        <w:t xml:space="preserve">Gomes, N. A. D. S. (2014). </w:t>
      </w:r>
      <w:r w:rsidRPr="008434C6">
        <w:rPr>
          <w:i/>
          <w:sz w:val="24"/>
        </w:rPr>
        <w:t xml:space="preserve">Auto-estima, auto-eficácia e empregabilidade subjectiva em empregados, desempregados e estudantes do ensino superior </w:t>
      </w:r>
      <w:r w:rsidRPr="008434C6">
        <w:rPr>
          <w:sz w:val="24"/>
        </w:rPr>
        <w:t>(</w:t>
      </w:r>
      <w:r w:rsidR="008434C6" w:rsidRPr="008434C6">
        <w:rPr>
          <w:sz w:val="24"/>
        </w:rPr>
        <w:t>Dissertação de Mestrado, Universidade Lusófona de Humanidades e Tecnologias, Lisboa, Portugal</w:t>
      </w:r>
      <w:r w:rsidRPr="008434C6">
        <w:rPr>
          <w:sz w:val="24"/>
        </w:rPr>
        <w:t>).</w:t>
      </w:r>
      <w:r w:rsidR="009C7EBC" w:rsidRPr="008434C6">
        <w:rPr>
          <w:sz w:val="24"/>
        </w:rPr>
        <w:t xml:space="preserve"> Retrieved from </w:t>
      </w:r>
      <w:hyperlink r:id="rId12" w:history="1">
        <w:r w:rsidR="00983318" w:rsidRPr="00E35D2E">
          <w:rPr>
            <w:rStyle w:val="Hyperlink"/>
            <w:sz w:val="24"/>
          </w:rPr>
          <w:t>http://hdl.handle.net/10437/5745</w:t>
        </w:r>
      </w:hyperlink>
    </w:p>
    <w:p w14:paraId="06F581CC" w14:textId="5C7D1765" w:rsidR="00815F3D" w:rsidRDefault="000E27B8" w:rsidP="008035C5">
      <w:pPr>
        <w:tabs>
          <w:tab w:val="left" w:pos="7371"/>
        </w:tabs>
        <w:spacing w:before="1" w:line="480" w:lineRule="auto"/>
        <w:ind w:left="720" w:hanging="720"/>
        <w:rPr>
          <w:sz w:val="24"/>
        </w:rPr>
      </w:pPr>
      <w:r w:rsidRPr="00880CD4">
        <w:rPr>
          <w:sz w:val="24"/>
        </w:rPr>
        <w:t xml:space="preserve">Hutz, C. S., &amp; Zanon, C. (2011). Revisão da adaptação, validação e normatização da escala de autoestima de Rosenberg. </w:t>
      </w:r>
      <w:r w:rsidRPr="00880CD4">
        <w:rPr>
          <w:i/>
          <w:sz w:val="24"/>
        </w:rPr>
        <w:t>Avaliaç</w:t>
      </w:r>
      <w:r w:rsidR="00880CD4" w:rsidRPr="00880CD4">
        <w:rPr>
          <w:i/>
          <w:sz w:val="24"/>
        </w:rPr>
        <w:t>ã</w:t>
      </w:r>
      <w:r w:rsidRPr="00880CD4">
        <w:rPr>
          <w:i/>
          <w:sz w:val="24"/>
        </w:rPr>
        <w:t>o Psicol</w:t>
      </w:r>
      <w:r w:rsidR="00880CD4" w:rsidRPr="00880CD4">
        <w:rPr>
          <w:i/>
          <w:sz w:val="24"/>
        </w:rPr>
        <w:t>ó</w:t>
      </w:r>
      <w:r w:rsidRPr="00880CD4">
        <w:rPr>
          <w:i/>
          <w:sz w:val="24"/>
        </w:rPr>
        <w:t>gica</w:t>
      </w:r>
      <w:r w:rsidR="00880CD4" w:rsidRPr="00880CD4">
        <w:rPr>
          <w:i/>
          <w:sz w:val="24"/>
        </w:rPr>
        <w:t xml:space="preserve">, </w:t>
      </w:r>
      <w:r w:rsidRPr="00880CD4">
        <w:rPr>
          <w:i/>
          <w:sz w:val="24"/>
        </w:rPr>
        <w:t>10</w:t>
      </w:r>
      <w:r w:rsidRPr="00880CD4">
        <w:rPr>
          <w:sz w:val="24"/>
        </w:rPr>
        <w:t>(1), 41-49.</w:t>
      </w:r>
      <w:r w:rsidR="00CB51B2" w:rsidRPr="00880CD4">
        <w:rPr>
          <w:sz w:val="24"/>
        </w:rPr>
        <w:t xml:space="preserve"> Retrieved from </w:t>
      </w:r>
      <w:hyperlink r:id="rId13" w:history="1">
        <w:r w:rsidR="00983318" w:rsidRPr="00E35D2E">
          <w:rPr>
            <w:rStyle w:val="Hyperlink"/>
            <w:sz w:val="24"/>
          </w:rPr>
          <w:t>http://pepsic.bvsalud.org/scielo.php?script=sci_arttext&amp;pid=S1677-04712011000100005&amp;lng=pt&amp;nrm=iso</w:t>
        </w:r>
      </w:hyperlink>
    </w:p>
    <w:p w14:paraId="0A7FE925" w14:textId="77777777" w:rsidR="009753A6" w:rsidRDefault="009753A6" w:rsidP="009753A6">
      <w:pPr>
        <w:tabs>
          <w:tab w:val="left" w:pos="7371"/>
        </w:tabs>
        <w:spacing w:line="480" w:lineRule="auto"/>
        <w:ind w:left="720" w:hanging="720"/>
        <w:rPr>
          <w:sz w:val="24"/>
        </w:rPr>
      </w:pPr>
      <w:r w:rsidRPr="00350435">
        <w:rPr>
          <w:color w:val="FF0000"/>
          <w:sz w:val="24"/>
        </w:rPr>
        <w:t xml:space="preserve">Jesus, D. S. V. (2017). “Vem, Monstro!”: Suplementação Alimentar e Masculinidade Hegemônica em Perfis de Homens Fitness no Instagram. </w:t>
      </w:r>
      <w:r w:rsidRPr="00350435">
        <w:rPr>
          <w:i/>
          <w:color w:val="FF0000"/>
          <w:sz w:val="24"/>
        </w:rPr>
        <w:t xml:space="preserve">Recorde: Revista de História </w:t>
      </w:r>
      <w:r w:rsidRPr="00350435">
        <w:rPr>
          <w:i/>
          <w:color w:val="FF0000"/>
          <w:sz w:val="24"/>
        </w:rPr>
        <w:lastRenderedPageBreak/>
        <w:t>do Esporte</w:t>
      </w:r>
      <w:r w:rsidRPr="00350435">
        <w:rPr>
          <w:color w:val="FF0000"/>
          <w:sz w:val="24"/>
        </w:rPr>
        <w:t xml:space="preserve">, </w:t>
      </w:r>
      <w:r w:rsidRPr="00350435">
        <w:rPr>
          <w:i/>
          <w:color w:val="FF0000"/>
          <w:sz w:val="24"/>
        </w:rPr>
        <w:t>10</w:t>
      </w:r>
      <w:r w:rsidRPr="00350435">
        <w:rPr>
          <w:color w:val="FF0000"/>
          <w:sz w:val="24"/>
        </w:rPr>
        <w:t>(2), 1-14. Retrieved from</w:t>
      </w:r>
      <w:r w:rsidRPr="008434C6">
        <w:rPr>
          <w:sz w:val="24"/>
        </w:rPr>
        <w:t xml:space="preserve"> </w:t>
      </w:r>
      <w:hyperlink r:id="rId14" w:history="1">
        <w:r w:rsidRPr="00E35D2E">
          <w:rPr>
            <w:rStyle w:val="Hyperlink"/>
            <w:sz w:val="24"/>
          </w:rPr>
          <w:t>https://revistas.ufrj.br/index.php/Recorde/article/view/14335</w:t>
        </w:r>
      </w:hyperlink>
    </w:p>
    <w:p w14:paraId="5D6BD6E7" w14:textId="729D5442" w:rsidR="00815F3D" w:rsidRPr="00880CD4" w:rsidRDefault="000E27B8" w:rsidP="008035C5">
      <w:pPr>
        <w:pStyle w:val="Corpodetexto"/>
        <w:tabs>
          <w:tab w:val="left" w:pos="7371"/>
        </w:tabs>
        <w:spacing w:line="480" w:lineRule="auto"/>
        <w:ind w:left="720" w:hanging="720"/>
      </w:pPr>
      <w:r w:rsidRPr="00880CD4">
        <w:t xml:space="preserve">Kelly, L., &amp; Daneshjoo, S. (2019). Instagram &amp; Body Positivity Among Female Adolescents &amp; Young Adults. </w:t>
      </w:r>
      <w:r w:rsidRPr="00880CD4">
        <w:rPr>
          <w:i/>
        </w:rPr>
        <w:t>Journal of Adolescent Health</w:t>
      </w:r>
      <w:r w:rsidRPr="00880CD4">
        <w:t xml:space="preserve">, </w:t>
      </w:r>
      <w:r w:rsidRPr="00880CD4">
        <w:rPr>
          <w:i/>
        </w:rPr>
        <w:t>64</w:t>
      </w:r>
      <w:r w:rsidRPr="00880CD4">
        <w:t>(2), 134-135.</w:t>
      </w:r>
      <w:r w:rsidR="00CB51B2" w:rsidRPr="00880CD4">
        <w:t xml:space="preserve"> doi:10.1016/j.jadohealth.2018.10.280</w:t>
      </w:r>
    </w:p>
    <w:p w14:paraId="29871075" w14:textId="1ADE3AA3" w:rsidR="00815F3D" w:rsidRDefault="000E27B8" w:rsidP="008035C5">
      <w:pPr>
        <w:pStyle w:val="Corpodetexto"/>
        <w:tabs>
          <w:tab w:val="left" w:pos="7371"/>
        </w:tabs>
        <w:spacing w:line="480" w:lineRule="auto"/>
        <w:ind w:left="720" w:hanging="720"/>
      </w:pPr>
      <w:r w:rsidRPr="0070625E">
        <w:t xml:space="preserve">Kitson, M. (2019). </w:t>
      </w:r>
      <w:r w:rsidRPr="00E7179A">
        <w:rPr>
          <w:i/>
        </w:rPr>
        <w:t>Instagram use and body dissatisfaction: a research portfolio</w:t>
      </w:r>
      <w:r w:rsidRPr="00E7179A">
        <w:t xml:space="preserve"> (</w:t>
      </w:r>
      <w:r w:rsidR="00E7179A" w:rsidRPr="00E7179A">
        <w:t xml:space="preserve">Tese de </w:t>
      </w:r>
      <w:r w:rsidR="00E7179A">
        <w:t>D</w:t>
      </w:r>
      <w:r w:rsidR="00E7179A" w:rsidRPr="00E7179A">
        <w:t>outorado</w:t>
      </w:r>
      <w:r w:rsidR="0070625E" w:rsidRPr="00E7179A">
        <w:t>,</w:t>
      </w:r>
      <w:r w:rsidRPr="00E7179A">
        <w:t xml:space="preserve"> Unisertisy of Edinburgh</w:t>
      </w:r>
      <w:r w:rsidR="00E7179A" w:rsidRPr="00E7179A">
        <w:t>, Reino Unido</w:t>
      </w:r>
      <w:r w:rsidR="0070625E" w:rsidRPr="0070625E">
        <w:t>)</w:t>
      </w:r>
      <w:r w:rsidRPr="0070625E">
        <w:t>.</w:t>
      </w:r>
      <w:r w:rsidR="00CB51B2" w:rsidRPr="0070625E">
        <w:t xml:space="preserve"> Retrieved from </w:t>
      </w:r>
      <w:hyperlink r:id="rId15" w:history="1">
        <w:r w:rsidR="00983318" w:rsidRPr="00E35D2E">
          <w:rPr>
            <w:rStyle w:val="Hyperlink"/>
          </w:rPr>
          <w:t>http://hdl.handle.net/1842/35957</w:t>
        </w:r>
      </w:hyperlink>
    </w:p>
    <w:p w14:paraId="3B07DB1F" w14:textId="18B65D9E" w:rsidR="00815F3D" w:rsidRPr="0070625E" w:rsidRDefault="000E27B8" w:rsidP="008035C5">
      <w:pPr>
        <w:pStyle w:val="Corpodetexto"/>
        <w:tabs>
          <w:tab w:val="left" w:pos="7371"/>
        </w:tabs>
        <w:spacing w:line="480" w:lineRule="auto"/>
        <w:ind w:left="720" w:hanging="720"/>
      </w:pPr>
      <w:r w:rsidRPr="0070625E">
        <w:t xml:space="preserve">Lira, A. G., Ganen, A. D. P., Lodi, A. S., &amp; Alvarenga, M. D. S. (2017). Uso de redes sociais, influência da mídia e insatisfação com a </w:t>
      </w:r>
      <w:r w:rsidR="00F75F68" w:rsidRPr="0070625E">
        <w:t>imagem corporal de adolescentes</w:t>
      </w:r>
      <w:r w:rsidRPr="0070625E">
        <w:t xml:space="preserve"> brasileiras. </w:t>
      </w:r>
      <w:r w:rsidRPr="0070625E">
        <w:rPr>
          <w:i/>
        </w:rPr>
        <w:t>J</w:t>
      </w:r>
      <w:r w:rsidR="0070625E" w:rsidRPr="0070625E">
        <w:rPr>
          <w:i/>
        </w:rPr>
        <w:t>ornal Brasileiro de Psiquiatria</w:t>
      </w:r>
      <w:r w:rsidRPr="0070625E">
        <w:t xml:space="preserve">, </w:t>
      </w:r>
      <w:r w:rsidRPr="0070625E">
        <w:rPr>
          <w:i/>
        </w:rPr>
        <w:t>66</w:t>
      </w:r>
      <w:r w:rsidRPr="0070625E">
        <w:t>(3),</w:t>
      </w:r>
      <w:r w:rsidRPr="0070625E">
        <w:rPr>
          <w:spacing w:val="-1"/>
        </w:rPr>
        <w:t xml:space="preserve"> </w:t>
      </w:r>
      <w:r w:rsidRPr="0070625E">
        <w:t>164-71.</w:t>
      </w:r>
      <w:r w:rsidR="005E14CC" w:rsidRPr="0070625E">
        <w:t xml:space="preserve"> doi:10.1590/0047-2085000000166</w:t>
      </w:r>
    </w:p>
    <w:p w14:paraId="126800E8" w14:textId="73F0C46E" w:rsidR="00815F3D" w:rsidRDefault="000E27B8" w:rsidP="008035C5">
      <w:pPr>
        <w:tabs>
          <w:tab w:val="left" w:pos="7371"/>
        </w:tabs>
        <w:spacing w:before="90" w:line="480" w:lineRule="auto"/>
        <w:ind w:left="720" w:hanging="720"/>
        <w:rPr>
          <w:sz w:val="24"/>
        </w:rPr>
      </w:pPr>
      <w:r w:rsidRPr="0070625E">
        <w:rPr>
          <w:sz w:val="24"/>
        </w:rPr>
        <w:t xml:space="preserve">Loch, D. F. (2018). </w:t>
      </w:r>
      <w:r w:rsidRPr="0070625E">
        <w:rPr>
          <w:i/>
          <w:sz w:val="24"/>
        </w:rPr>
        <w:t xml:space="preserve">Redes sociais: desafios e oportunidades no espaço escolar </w:t>
      </w:r>
      <w:r w:rsidRPr="0070625E">
        <w:rPr>
          <w:sz w:val="24"/>
        </w:rPr>
        <w:t>(Trabalho de Conclusão de Curso de Especialização</w:t>
      </w:r>
      <w:r w:rsidR="0070625E" w:rsidRPr="0070625E">
        <w:rPr>
          <w:sz w:val="24"/>
        </w:rPr>
        <w:t>,</w:t>
      </w:r>
      <w:r w:rsidRPr="0070625E">
        <w:rPr>
          <w:sz w:val="24"/>
        </w:rPr>
        <w:t xml:space="preserve"> Universidade Tecnológica Federal do Paraná</w:t>
      </w:r>
      <w:r w:rsidR="0070625E" w:rsidRPr="0070625E">
        <w:rPr>
          <w:sz w:val="24"/>
        </w:rPr>
        <w:t>, Brasil)</w:t>
      </w:r>
      <w:r w:rsidRPr="0070625E">
        <w:rPr>
          <w:sz w:val="24"/>
        </w:rPr>
        <w:t>.</w:t>
      </w:r>
      <w:r w:rsidR="0070625E" w:rsidRPr="0070625E">
        <w:rPr>
          <w:sz w:val="24"/>
        </w:rPr>
        <w:t xml:space="preserve"> </w:t>
      </w:r>
      <w:r w:rsidR="005E14CC" w:rsidRPr="0070625E">
        <w:rPr>
          <w:sz w:val="24"/>
        </w:rPr>
        <w:t xml:space="preserve">Retrieved from </w:t>
      </w:r>
      <w:hyperlink r:id="rId16" w:history="1">
        <w:r w:rsidR="00983318" w:rsidRPr="00E35D2E">
          <w:rPr>
            <w:rStyle w:val="Hyperlink"/>
            <w:sz w:val="24"/>
          </w:rPr>
          <w:t>http://repositorio.utfpr.edu.br/jspui/handle/1/19908</w:t>
        </w:r>
      </w:hyperlink>
    </w:p>
    <w:p w14:paraId="7BC678F8" w14:textId="0C9E72B7" w:rsidR="0019111A" w:rsidRPr="00753A8A" w:rsidRDefault="000E27B8" w:rsidP="008035C5">
      <w:pPr>
        <w:pStyle w:val="Corpodetexto"/>
        <w:tabs>
          <w:tab w:val="left" w:pos="7371"/>
        </w:tabs>
        <w:spacing w:line="480" w:lineRule="auto"/>
        <w:ind w:left="720" w:hanging="720"/>
      </w:pPr>
      <w:r w:rsidRPr="00753A8A">
        <w:t xml:space="preserve">Manovich, L. (2016). </w:t>
      </w:r>
      <w:r w:rsidRPr="00753A8A">
        <w:rPr>
          <w:i/>
          <w:iCs/>
        </w:rPr>
        <w:t>Instagram and contemporary image</w:t>
      </w:r>
      <w:r w:rsidRPr="00753A8A">
        <w:t xml:space="preserve">. </w:t>
      </w:r>
      <w:r w:rsidR="00753A8A" w:rsidRPr="00753A8A">
        <w:t xml:space="preserve">New York, NY: </w:t>
      </w:r>
      <w:r w:rsidRPr="00753A8A">
        <w:t>Manovich.net.</w:t>
      </w:r>
      <w:r w:rsidR="00753A8A" w:rsidRPr="00753A8A">
        <w:t xml:space="preserve"> </w:t>
      </w:r>
    </w:p>
    <w:p w14:paraId="3AF78804" w14:textId="0D1930ED" w:rsidR="00815F3D" w:rsidRPr="00753A8A" w:rsidRDefault="000E27B8" w:rsidP="008035C5">
      <w:pPr>
        <w:pStyle w:val="Corpodetexto"/>
        <w:tabs>
          <w:tab w:val="left" w:pos="7371"/>
        </w:tabs>
        <w:spacing w:line="480" w:lineRule="auto"/>
        <w:ind w:left="720" w:hanging="720"/>
      </w:pPr>
      <w:r w:rsidRPr="00753A8A">
        <w:t xml:space="preserve">Maslow, A. (1954). </w:t>
      </w:r>
      <w:r w:rsidRPr="00753A8A">
        <w:rPr>
          <w:i/>
        </w:rPr>
        <w:t xml:space="preserve">Motivação e personalidade. </w:t>
      </w:r>
      <w:r w:rsidRPr="00753A8A">
        <w:t>New York</w:t>
      </w:r>
      <w:r w:rsidR="00753A8A" w:rsidRPr="00753A8A">
        <w:t>, NY</w:t>
      </w:r>
      <w:r w:rsidRPr="00753A8A">
        <w:t>: Harper</w:t>
      </w:r>
      <w:r w:rsidR="00585BBE" w:rsidRPr="00753A8A">
        <w:t xml:space="preserve"> </w:t>
      </w:r>
      <w:r w:rsidRPr="00753A8A">
        <w:t>&amp; Row.</w:t>
      </w:r>
    </w:p>
    <w:p w14:paraId="648FDBB0" w14:textId="44928703" w:rsidR="00315226" w:rsidRPr="00753A8A" w:rsidRDefault="000E27B8" w:rsidP="00315226">
      <w:pPr>
        <w:pStyle w:val="Corpodetexto"/>
        <w:tabs>
          <w:tab w:val="left" w:pos="7371"/>
        </w:tabs>
        <w:spacing w:line="480" w:lineRule="auto"/>
        <w:ind w:left="720" w:hanging="720"/>
      </w:pPr>
      <w:r w:rsidRPr="00753A8A">
        <w:t xml:space="preserve">Maymone M. B. C., Neamah, H. H., Secemsky, E. A., Kundu, R. V., Saade, D., </w:t>
      </w:r>
      <w:r w:rsidR="00753A8A" w:rsidRPr="00753A8A">
        <w:t xml:space="preserve">&amp; </w:t>
      </w:r>
      <w:r w:rsidRPr="00753A8A">
        <w:t xml:space="preserve">Vashi, N. A. (2017). The Most Beautiful People: Evolving Standards of Beauty. </w:t>
      </w:r>
      <w:r w:rsidRPr="00753A8A">
        <w:rPr>
          <w:i/>
        </w:rPr>
        <w:t>JAMA Dermatol, 153</w:t>
      </w:r>
      <w:r w:rsidRPr="00753A8A">
        <w:t>(12), 1327–1329</w:t>
      </w:r>
      <w:r w:rsidRPr="003F5BD1">
        <w:t>.</w:t>
      </w:r>
      <w:r w:rsidR="00585BBE" w:rsidRPr="003F5BD1">
        <w:t xml:space="preserve"> doi:</w:t>
      </w:r>
      <w:r w:rsidR="003F5BD1" w:rsidRPr="003F5BD1">
        <w:t>10.1001/jamadermatol.2017.3693</w:t>
      </w:r>
    </w:p>
    <w:p w14:paraId="52F498A8" w14:textId="4452456C" w:rsidR="000D1E7A" w:rsidRDefault="000E27B8" w:rsidP="000D1E7A">
      <w:pPr>
        <w:pStyle w:val="Corpodetexto"/>
        <w:tabs>
          <w:tab w:val="left" w:pos="7371"/>
        </w:tabs>
        <w:spacing w:line="480" w:lineRule="auto"/>
        <w:ind w:left="720" w:hanging="720"/>
      </w:pPr>
      <w:r w:rsidRPr="0070625E">
        <w:t xml:space="preserve">Mills, J. S., Musto, S., Williams, L., &amp; Tiggemann, M. (2018). “Selfie” harm: Effects on mood and body image in young women. </w:t>
      </w:r>
      <w:r w:rsidRPr="0070625E">
        <w:rPr>
          <w:i/>
        </w:rPr>
        <w:t>Body image</w:t>
      </w:r>
      <w:r w:rsidRPr="0070625E">
        <w:t xml:space="preserve">, </w:t>
      </w:r>
      <w:r w:rsidRPr="0070625E">
        <w:rPr>
          <w:i/>
        </w:rPr>
        <w:t>27</w:t>
      </w:r>
      <w:r w:rsidRPr="0070625E">
        <w:t>,</w:t>
      </w:r>
      <w:r w:rsidRPr="0070625E">
        <w:rPr>
          <w:spacing w:val="-7"/>
        </w:rPr>
        <w:t xml:space="preserve"> </w:t>
      </w:r>
      <w:r w:rsidRPr="0070625E">
        <w:t>86-92.</w:t>
      </w:r>
      <w:r w:rsidR="00585BBE" w:rsidRPr="0070625E">
        <w:t xml:space="preserve"> doi:10.1016/j.bodyim.2018.08.007</w:t>
      </w:r>
    </w:p>
    <w:p w14:paraId="4888BC0B" w14:textId="4FBF646E" w:rsidR="00815F3D" w:rsidRDefault="000E27B8" w:rsidP="000D1E7A">
      <w:pPr>
        <w:pStyle w:val="Corpodetexto"/>
        <w:tabs>
          <w:tab w:val="left" w:pos="1364"/>
          <w:tab w:val="left" w:pos="1955"/>
          <w:tab w:val="left" w:pos="2967"/>
          <w:tab w:val="left" w:pos="3952"/>
          <w:tab w:val="left" w:pos="4942"/>
          <w:tab w:val="left" w:pos="5479"/>
          <w:tab w:val="left" w:pos="6192"/>
          <w:tab w:val="left" w:pos="6664"/>
          <w:tab w:val="left" w:pos="7371"/>
          <w:tab w:val="left" w:pos="7654"/>
          <w:tab w:val="left" w:pos="8844"/>
        </w:tabs>
        <w:spacing w:line="480" w:lineRule="auto"/>
        <w:ind w:left="720" w:hanging="720"/>
      </w:pPr>
      <w:r w:rsidRPr="00541290">
        <w:t xml:space="preserve">Ribeiro, M. P., &amp; Moscon, D. (2018). Reflexões sobre o uso do Instagram na Contemporaneidade. </w:t>
      </w:r>
      <w:r w:rsidRPr="00541290">
        <w:rPr>
          <w:i/>
        </w:rPr>
        <w:t>Seminário Estudantil de Produção Acadêmica</w:t>
      </w:r>
      <w:r w:rsidRPr="00541290">
        <w:t xml:space="preserve">, </w:t>
      </w:r>
      <w:r w:rsidRPr="00541290">
        <w:rPr>
          <w:i/>
        </w:rPr>
        <w:t>17</w:t>
      </w:r>
      <w:r w:rsidR="00DB5E74" w:rsidRPr="00541290">
        <w:rPr>
          <w:i/>
        </w:rPr>
        <w:t xml:space="preserve">, </w:t>
      </w:r>
      <w:r w:rsidR="00DB5E74" w:rsidRPr="00541290">
        <w:rPr>
          <w:iCs/>
        </w:rPr>
        <w:t>35-56</w:t>
      </w:r>
      <w:r w:rsidRPr="00541290">
        <w:t>.</w:t>
      </w:r>
      <w:r w:rsidR="008C35FE" w:rsidRPr="00541290">
        <w:t xml:space="preserve"> Retrieved from </w:t>
      </w:r>
      <w:hyperlink r:id="rId17" w:history="1">
        <w:r w:rsidR="00642A15" w:rsidRPr="00E35D2E">
          <w:rPr>
            <w:rStyle w:val="Hyperlink"/>
          </w:rPr>
          <w:t>https://revistas.unifacs.br/index.php/sepa/article/view/5576</w:t>
        </w:r>
      </w:hyperlink>
    </w:p>
    <w:p w14:paraId="42E54639" w14:textId="6D439673" w:rsidR="00815F3D" w:rsidRPr="00541290" w:rsidRDefault="000E27B8" w:rsidP="008035C5">
      <w:pPr>
        <w:pStyle w:val="Corpodetexto"/>
        <w:tabs>
          <w:tab w:val="left" w:pos="7371"/>
        </w:tabs>
        <w:spacing w:line="480" w:lineRule="auto"/>
        <w:ind w:left="720" w:hanging="720"/>
      </w:pPr>
      <w:r w:rsidRPr="00541290">
        <w:lastRenderedPageBreak/>
        <w:t xml:space="preserve">Santos, V. L. D. C., &amp; Santos, J. E. D. (2014). As redes sociais digitais e sua influência na sociedade e educação contemporâneas. </w:t>
      </w:r>
      <w:r w:rsidRPr="00541290">
        <w:rPr>
          <w:i/>
        </w:rPr>
        <w:t>H</w:t>
      </w:r>
      <w:r w:rsidR="00541290" w:rsidRPr="00541290">
        <w:rPr>
          <w:i/>
        </w:rPr>
        <w:t>olos</w:t>
      </w:r>
      <w:r w:rsidRPr="00541290">
        <w:t xml:space="preserve">, </w:t>
      </w:r>
      <w:r w:rsidRPr="00541290">
        <w:rPr>
          <w:i/>
        </w:rPr>
        <w:t>6</w:t>
      </w:r>
      <w:r w:rsidRPr="00541290">
        <w:t>, 307-328.</w:t>
      </w:r>
      <w:r w:rsidR="008C35FE" w:rsidRPr="00541290">
        <w:t xml:space="preserve"> doi:10.15628/holos.2014.1936</w:t>
      </w:r>
    </w:p>
    <w:p w14:paraId="20F8B2FC" w14:textId="7B7809C8" w:rsidR="00815F3D" w:rsidRDefault="00541290" w:rsidP="008035C5">
      <w:pPr>
        <w:tabs>
          <w:tab w:val="left" w:pos="7371"/>
        </w:tabs>
        <w:spacing w:before="1" w:line="480" w:lineRule="auto"/>
        <w:ind w:left="720" w:hanging="720"/>
        <w:rPr>
          <w:sz w:val="24"/>
        </w:rPr>
      </w:pPr>
      <w:r w:rsidRPr="00541290">
        <w:rPr>
          <w:sz w:val="24"/>
        </w:rPr>
        <w:t>Serrano, M. T. (2020). Fear of missing out (FoMO) y el uso de Instagram: análisis de las relaciones entre narcisismo y autoestima. </w:t>
      </w:r>
      <w:r w:rsidRPr="00541290">
        <w:rPr>
          <w:i/>
          <w:iCs/>
          <w:sz w:val="24"/>
        </w:rPr>
        <w:t>Aloma: revista de psicologia, ciències de l'educació i de l'esport Blanquerna</w:t>
      </w:r>
      <w:r w:rsidRPr="00541290">
        <w:rPr>
          <w:sz w:val="24"/>
        </w:rPr>
        <w:t>, </w:t>
      </w:r>
      <w:r w:rsidRPr="00541290">
        <w:rPr>
          <w:i/>
          <w:iCs/>
          <w:sz w:val="24"/>
        </w:rPr>
        <w:t>38</w:t>
      </w:r>
      <w:r w:rsidRPr="00541290">
        <w:rPr>
          <w:sz w:val="24"/>
        </w:rPr>
        <w:t xml:space="preserve">(1). </w:t>
      </w:r>
      <w:r w:rsidR="008C35FE" w:rsidRPr="00541290">
        <w:rPr>
          <w:sz w:val="24"/>
        </w:rPr>
        <w:t xml:space="preserve">Retrieved from </w:t>
      </w:r>
      <w:hyperlink r:id="rId18" w:history="1">
        <w:r w:rsidR="00642A15" w:rsidRPr="00E35D2E">
          <w:rPr>
            <w:rStyle w:val="Hyperlink"/>
            <w:sz w:val="24"/>
          </w:rPr>
          <w:t>https://www.raco.cat/index.php/Aloma/article/view/371994</w:t>
        </w:r>
      </w:hyperlink>
    </w:p>
    <w:p w14:paraId="4A528B78" w14:textId="2F885F4D" w:rsidR="00815F3D" w:rsidRDefault="000E27B8" w:rsidP="008035C5">
      <w:pPr>
        <w:pStyle w:val="Corpodetexto"/>
        <w:tabs>
          <w:tab w:val="left" w:pos="7371"/>
        </w:tabs>
        <w:spacing w:line="480" w:lineRule="auto"/>
        <w:ind w:left="720" w:hanging="720"/>
      </w:pPr>
      <w:r w:rsidRPr="00F9018D">
        <w:t>Silva, C. R. M., &amp; Tessarolo, F. M. (</w:t>
      </w:r>
      <w:r w:rsidRPr="008F1AB1">
        <w:t>2016</w:t>
      </w:r>
      <w:r w:rsidR="008F1AB1" w:rsidRPr="008F1AB1">
        <w:t>, setembro</w:t>
      </w:r>
      <w:r w:rsidRPr="008F1AB1">
        <w:t xml:space="preserve">). Influenciadores digitais e as redes sociais enquanto plataformas de mídia. </w:t>
      </w:r>
      <w:r w:rsidR="00F9018D" w:rsidRPr="00350435">
        <w:rPr>
          <w:i/>
          <w:color w:val="FF0000"/>
        </w:rPr>
        <w:t>XXXIX Congresso Brasileiro de Ciências da Comunicação</w:t>
      </w:r>
      <w:r w:rsidRPr="008F1AB1">
        <w:t>, São</w:t>
      </w:r>
      <w:r w:rsidRPr="008F1AB1">
        <w:rPr>
          <w:spacing w:val="1"/>
        </w:rPr>
        <w:t xml:space="preserve"> </w:t>
      </w:r>
      <w:r w:rsidRPr="008F1AB1">
        <w:t>Paulo</w:t>
      </w:r>
      <w:r w:rsidR="00B60426" w:rsidRPr="008F1AB1">
        <w:t xml:space="preserve">, </w:t>
      </w:r>
      <w:r w:rsidRPr="008F1AB1">
        <w:t>SP.</w:t>
      </w:r>
      <w:r w:rsidR="00F9018D" w:rsidRPr="008F1AB1">
        <w:t xml:space="preserve"> Retrieved from </w:t>
      </w:r>
      <w:hyperlink r:id="rId19" w:history="1">
        <w:r w:rsidR="00642A15" w:rsidRPr="00E35D2E">
          <w:rPr>
            <w:rStyle w:val="Hyperlink"/>
          </w:rPr>
          <w:t>https://portalintercom.org.br/anais/nacional2016/resumos/R11-2104-1.pdf</w:t>
        </w:r>
      </w:hyperlink>
    </w:p>
    <w:p w14:paraId="07299159" w14:textId="115045C1" w:rsidR="00815F3D" w:rsidRDefault="000E27B8" w:rsidP="008035C5">
      <w:pPr>
        <w:tabs>
          <w:tab w:val="left" w:pos="7371"/>
        </w:tabs>
        <w:spacing w:line="480" w:lineRule="auto"/>
        <w:ind w:left="720" w:hanging="720"/>
        <w:rPr>
          <w:iCs/>
          <w:sz w:val="24"/>
        </w:rPr>
      </w:pPr>
      <w:r w:rsidRPr="00B60426">
        <w:rPr>
          <w:sz w:val="24"/>
        </w:rPr>
        <w:t xml:space="preserve">Silva, K., </w:t>
      </w:r>
      <w:r w:rsidRPr="00566E3D">
        <w:rPr>
          <w:sz w:val="24"/>
        </w:rPr>
        <w:t>&amp; Covaleski, R. (201</w:t>
      </w:r>
      <w:r w:rsidR="00D61F27" w:rsidRPr="00566E3D">
        <w:rPr>
          <w:sz w:val="24"/>
        </w:rPr>
        <w:t>4</w:t>
      </w:r>
      <w:r w:rsidR="00C45AED" w:rsidRPr="00566E3D">
        <w:rPr>
          <w:sz w:val="24"/>
        </w:rPr>
        <w:t>, maio</w:t>
      </w:r>
      <w:r w:rsidRPr="00566E3D">
        <w:rPr>
          <w:sz w:val="24"/>
        </w:rPr>
        <w:t>). A representatividade do corpo na publicidade brasileira: estereótipos de beleza e o corpo diferente.</w:t>
      </w:r>
      <w:r w:rsidR="00D61F27" w:rsidRPr="00566E3D">
        <w:rPr>
          <w:sz w:val="24"/>
        </w:rPr>
        <w:t xml:space="preserve"> </w:t>
      </w:r>
      <w:r w:rsidR="00B60426" w:rsidRPr="00350435">
        <w:rPr>
          <w:i/>
          <w:iCs/>
          <w:color w:val="FF0000"/>
          <w:sz w:val="24"/>
        </w:rPr>
        <w:t>XVI Congresso de Ciências da Comunicação na Região Nordeste</w:t>
      </w:r>
      <w:r w:rsidR="00B60426" w:rsidRPr="00566E3D">
        <w:rPr>
          <w:iCs/>
          <w:sz w:val="24"/>
        </w:rPr>
        <w:t>, João Pessoa, PB</w:t>
      </w:r>
      <w:r w:rsidRPr="00566E3D">
        <w:rPr>
          <w:iCs/>
          <w:sz w:val="24"/>
        </w:rPr>
        <w:t>.</w:t>
      </w:r>
      <w:r w:rsidR="00B60426" w:rsidRPr="00566E3D">
        <w:rPr>
          <w:iCs/>
          <w:sz w:val="24"/>
        </w:rPr>
        <w:t xml:space="preserve"> Retrieved from </w:t>
      </w:r>
      <w:hyperlink r:id="rId20" w:history="1">
        <w:r w:rsidR="00642A15" w:rsidRPr="00E35D2E">
          <w:rPr>
            <w:rStyle w:val="Hyperlink"/>
            <w:iCs/>
            <w:sz w:val="24"/>
          </w:rPr>
          <w:t>https://www.portalintercom.org.br/anais/nordeste2014/resumos/R42-0757-1.pdf</w:t>
        </w:r>
      </w:hyperlink>
    </w:p>
    <w:p w14:paraId="4FE63206" w14:textId="54EF9856" w:rsidR="00815F3D" w:rsidRPr="00B60426" w:rsidRDefault="000E27B8" w:rsidP="008035C5">
      <w:pPr>
        <w:pStyle w:val="Corpodetexto"/>
        <w:tabs>
          <w:tab w:val="left" w:pos="7371"/>
        </w:tabs>
        <w:spacing w:line="480" w:lineRule="auto"/>
        <w:ind w:left="720" w:hanging="720"/>
      </w:pPr>
      <w:r w:rsidRPr="00B60426">
        <w:t xml:space="preserve">Souza, A. A. N., &amp; Schneider, H. N. (2016). Tecnologias digitais na formação inicial docente: Articulações e reflexões com uso de redes sociais. </w:t>
      </w:r>
      <w:r w:rsidRPr="00B60426">
        <w:rPr>
          <w:i/>
        </w:rPr>
        <w:t>Educação Temática Digital</w:t>
      </w:r>
      <w:r w:rsidRPr="00B60426">
        <w:t xml:space="preserve">, </w:t>
      </w:r>
      <w:r w:rsidRPr="00B60426">
        <w:rPr>
          <w:i/>
        </w:rPr>
        <w:t>18</w:t>
      </w:r>
      <w:r w:rsidRPr="00B60426">
        <w:t>(2),</w:t>
      </w:r>
      <w:r w:rsidRPr="00B60426">
        <w:rPr>
          <w:spacing w:val="-1"/>
        </w:rPr>
        <w:t xml:space="preserve"> </w:t>
      </w:r>
      <w:r w:rsidRPr="00B60426">
        <w:t>418-436.</w:t>
      </w:r>
      <w:r w:rsidR="00AC246E" w:rsidRPr="00B60426">
        <w:t xml:space="preserve"> doi:10.20396/etd.v18i2.8640946</w:t>
      </w:r>
    </w:p>
    <w:p w14:paraId="79CB6A1A" w14:textId="288D8C62" w:rsidR="00815F3D" w:rsidRDefault="000E27B8" w:rsidP="008035C5">
      <w:pPr>
        <w:tabs>
          <w:tab w:val="left" w:pos="7371"/>
        </w:tabs>
        <w:spacing w:before="1" w:line="480" w:lineRule="auto"/>
        <w:ind w:left="720" w:hanging="720"/>
        <w:rPr>
          <w:sz w:val="24"/>
        </w:rPr>
      </w:pPr>
      <w:r w:rsidRPr="00B60426">
        <w:rPr>
          <w:sz w:val="24"/>
        </w:rPr>
        <w:t xml:space="preserve">Tamayo, A. (1981). EFA: Escala fatorial de autoconceito. </w:t>
      </w:r>
      <w:r w:rsidRPr="00B60426">
        <w:rPr>
          <w:i/>
          <w:sz w:val="24"/>
        </w:rPr>
        <w:t>Arquivos Brasileiros de Psicologia</w:t>
      </w:r>
      <w:r w:rsidRPr="00B60426">
        <w:rPr>
          <w:sz w:val="24"/>
        </w:rPr>
        <w:t xml:space="preserve">, </w:t>
      </w:r>
      <w:r w:rsidRPr="00B60426">
        <w:rPr>
          <w:i/>
          <w:sz w:val="24"/>
        </w:rPr>
        <w:t>33</w:t>
      </w:r>
      <w:r w:rsidRPr="00B60426">
        <w:rPr>
          <w:sz w:val="24"/>
        </w:rPr>
        <w:t>(4),</w:t>
      </w:r>
      <w:r w:rsidRPr="00B60426">
        <w:rPr>
          <w:spacing w:val="-1"/>
          <w:sz w:val="24"/>
        </w:rPr>
        <w:t xml:space="preserve"> </w:t>
      </w:r>
      <w:r w:rsidRPr="00B60426">
        <w:rPr>
          <w:sz w:val="24"/>
        </w:rPr>
        <w:t>87-102.</w:t>
      </w:r>
      <w:r w:rsidR="00AC246E" w:rsidRPr="00B60426">
        <w:rPr>
          <w:sz w:val="24"/>
        </w:rPr>
        <w:t xml:space="preserve"> Retrieved from </w:t>
      </w:r>
      <w:hyperlink r:id="rId21" w:history="1">
        <w:r w:rsidR="00642A15" w:rsidRPr="00E35D2E">
          <w:rPr>
            <w:rStyle w:val="Hyperlink"/>
            <w:sz w:val="24"/>
          </w:rPr>
          <w:t>http://bibliotecadigital.fgv.br/ojs/index.php/abp/article/view/18617</w:t>
        </w:r>
      </w:hyperlink>
    </w:p>
    <w:p w14:paraId="5405F6A8" w14:textId="2FFD5A08" w:rsidR="00815F3D" w:rsidRDefault="000E27B8" w:rsidP="008035C5">
      <w:pPr>
        <w:tabs>
          <w:tab w:val="left" w:pos="7371"/>
        </w:tabs>
        <w:spacing w:line="480" w:lineRule="auto"/>
        <w:ind w:left="720" w:hanging="720"/>
        <w:rPr>
          <w:sz w:val="24"/>
        </w:rPr>
      </w:pPr>
      <w:r w:rsidRPr="00E54775">
        <w:rPr>
          <w:sz w:val="24"/>
        </w:rPr>
        <w:t xml:space="preserve">Trifiro, B. (2018). </w:t>
      </w:r>
      <w:r w:rsidRPr="00E54775">
        <w:rPr>
          <w:i/>
          <w:sz w:val="24"/>
        </w:rPr>
        <w:t xml:space="preserve">Instagram Use and It's Effect on Well-Being and </w:t>
      </w:r>
      <w:r w:rsidRPr="00C36060">
        <w:rPr>
          <w:i/>
          <w:sz w:val="24"/>
        </w:rPr>
        <w:t>Self-E</w:t>
      </w:r>
      <w:r w:rsidRPr="00C36060">
        <w:rPr>
          <w:i/>
          <w:sz w:val="24"/>
          <w:szCs w:val="24"/>
        </w:rPr>
        <w:t xml:space="preserve">steem </w:t>
      </w:r>
      <w:r w:rsidRPr="00C36060">
        <w:rPr>
          <w:sz w:val="24"/>
          <w:szCs w:val="24"/>
        </w:rPr>
        <w:t>(</w:t>
      </w:r>
      <w:r w:rsidR="00C36060" w:rsidRPr="00C36060">
        <w:rPr>
          <w:sz w:val="24"/>
          <w:szCs w:val="24"/>
        </w:rPr>
        <w:t>Dissertação de Mestrado</w:t>
      </w:r>
      <w:r w:rsidR="00B60426" w:rsidRPr="00C36060">
        <w:rPr>
          <w:sz w:val="24"/>
          <w:szCs w:val="24"/>
        </w:rPr>
        <w:t>,</w:t>
      </w:r>
      <w:r w:rsidRPr="00C36060">
        <w:rPr>
          <w:sz w:val="24"/>
          <w:szCs w:val="24"/>
        </w:rPr>
        <w:t xml:space="preserve"> Bryant University</w:t>
      </w:r>
      <w:r w:rsidR="00C36060" w:rsidRPr="00C36060">
        <w:rPr>
          <w:sz w:val="24"/>
          <w:szCs w:val="24"/>
        </w:rPr>
        <w:t xml:space="preserve">, </w:t>
      </w:r>
      <w:r w:rsidR="00C36060" w:rsidRPr="00C36060">
        <w:rPr>
          <w:sz w:val="24"/>
          <w:szCs w:val="24"/>
          <w:shd w:val="clear" w:color="auto" w:fill="FFFFFF"/>
        </w:rPr>
        <w:t>Smithfield, Estados Unidos da América</w:t>
      </w:r>
      <w:r w:rsidR="00B60426" w:rsidRPr="00C36060">
        <w:rPr>
          <w:sz w:val="24"/>
        </w:rPr>
        <w:t>)</w:t>
      </w:r>
      <w:r w:rsidRPr="00C36060">
        <w:rPr>
          <w:sz w:val="24"/>
        </w:rPr>
        <w:t>.</w:t>
      </w:r>
      <w:r w:rsidR="00AC246E" w:rsidRPr="00C36060">
        <w:rPr>
          <w:sz w:val="24"/>
        </w:rPr>
        <w:t xml:space="preserve"> Retrie</w:t>
      </w:r>
      <w:r w:rsidR="00AC246E" w:rsidRPr="00E54775">
        <w:rPr>
          <w:sz w:val="24"/>
        </w:rPr>
        <w:t xml:space="preserve">ved from </w:t>
      </w:r>
      <w:hyperlink r:id="rId22" w:history="1">
        <w:r w:rsidR="00642A15" w:rsidRPr="00E35D2E">
          <w:rPr>
            <w:rStyle w:val="Hyperlink"/>
            <w:sz w:val="24"/>
          </w:rPr>
          <w:t>https://digitalcommons.bryant.edu/macomm/4</w:t>
        </w:r>
      </w:hyperlink>
    </w:p>
    <w:p w14:paraId="0DC9DBF8" w14:textId="06B3FE14" w:rsidR="008B5311" w:rsidRPr="00E54775" w:rsidRDefault="000E27B8" w:rsidP="008035C5">
      <w:pPr>
        <w:pStyle w:val="Corpodetexto"/>
        <w:tabs>
          <w:tab w:val="left" w:pos="7371"/>
        </w:tabs>
        <w:spacing w:line="480" w:lineRule="auto"/>
        <w:ind w:left="720" w:hanging="720"/>
        <w:rPr>
          <w:i/>
        </w:rPr>
      </w:pPr>
      <w:r w:rsidRPr="00E54775">
        <w:t xml:space="preserve">Veldhuis, J., Alleva, J. M., Bij de Vaate, A. J. D. N., Keijer, M., &amp; Konijn, E. A. (2018). Me, </w:t>
      </w:r>
      <w:r w:rsidRPr="00E54775">
        <w:lastRenderedPageBreak/>
        <w:t xml:space="preserve">my selfie, and I: The relations between selfie behaviors, body image, self- objectification, and self-esteem in young women. </w:t>
      </w:r>
      <w:r w:rsidRPr="00E54775">
        <w:rPr>
          <w:i/>
        </w:rPr>
        <w:t>Psychology of Popular Media Culture</w:t>
      </w:r>
      <w:r w:rsidR="00957478" w:rsidRPr="00E54775">
        <w:rPr>
          <w:i/>
        </w:rPr>
        <w:t xml:space="preserve">, </w:t>
      </w:r>
      <w:r w:rsidR="00957478" w:rsidRPr="00E54775">
        <w:rPr>
          <w:i/>
          <w:iCs/>
        </w:rPr>
        <w:t>9</w:t>
      </w:r>
      <w:r w:rsidR="00957478" w:rsidRPr="00E54775">
        <w:rPr>
          <w:iCs/>
        </w:rPr>
        <w:t>(1), 3–13.</w:t>
      </w:r>
      <w:r w:rsidR="00957478" w:rsidRPr="00E54775">
        <w:rPr>
          <w:i/>
        </w:rPr>
        <w:t xml:space="preserve"> </w:t>
      </w:r>
      <w:r w:rsidR="00957478" w:rsidRPr="00E54775">
        <w:rPr>
          <w:iCs/>
        </w:rPr>
        <w:t>doi:10.1037/ppm0000206</w:t>
      </w:r>
    </w:p>
    <w:p w14:paraId="5600E994" w14:textId="4226E8C8" w:rsidR="00815F3D" w:rsidRPr="00E54775" w:rsidRDefault="000E27B8" w:rsidP="008035C5">
      <w:pPr>
        <w:pStyle w:val="Corpodetexto"/>
        <w:tabs>
          <w:tab w:val="left" w:pos="7371"/>
        </w:tabs>
        <w:spacing w:line="480" w:lineRule="auto"/>
        <w:ind w:left="720" w:hanging="720"/>
        <w:sectPr w:rsidR="00815F3D" w:rsidRPr="00E54775" w:rsidSect="00B35D00">
          <w:footerReference w:type="default" r:id="rId23"/>
          <w:pgSz w:w="11910" w:h="16840"/>
          <w:pgMar w:top="1418" w:right="1418" w:bottom="1418" w:left="1418" w:header="0" w:footer="1027" w:gutter="0"/>
          <w:cols w:space="720"/>
        </w:sectPr>
      </w:pPr>
      <w:r w:rsidRPr="00E54775">
        <w:t xml:space="preserve">Vermelho, S. C., Velho, A. P. M., Bonkovoski, A., &amp; Pirola, A. (2014). Refletindo sobre as redes sociais digitais. </w:t>
      </w:r>
      <w:r w:rsidRPr="00E54775">
        <w:rPr>
          <w:i/>
        </w:rPr>
        <w:t>Educação &amp; Sociedade</w:t>
      </w:r>
      <w:r w:rsidRPr="00E54775">
        <w:t xml:space="preserve">, </w:t>
      </w:r>
      <w:r w:rsidRPr="00E54775">
        <w:rPr>
          <w:i/>
        </w:rPr>
        <w:t>35</w:t>
      </w:r>
      <w:r w:rsidRPr="00E54775">
        <w:t>(126), 306-338.</w:t>
      </w:r>
      <w:r w:rsidR="004E3B16" w:rsidRPr="00E54775">
        <w:t xml:space="preserve"> doi:10.1590/S0101-7330201400010001</w:t>
      </w:r>
    </w:p>
    <w:p w14:paraId="7E4B92D5" w14:textId="344CE10D" w:rsidR="0004680C" w:rsidRPr="00255C6F" w:rsidRDefault="002C739D" w:rsidP="0004680C">
      <w:pPr>
        <w:pStyle w:val="Corpodetexto"/>
        <w:tabs>
          <w:tab w:val="left" w:pos="7371"/>
        </w:tabs>
        <w:spacing w:line="480" w:lineRule="auto"/>
        <w:rPr>
          <w:color w:val="FF0000"/>
          <w:szCs w:val="20"/>
        </w:rPr>
      </w:pPr>
      <w:r w:rsidRPr="00255C6F">
        <w:rPr>
          <w:color w:val="FF0000"/>
          <w:szCs w:val="20"/>
        </w:rPr>
        <w:lastRenderedPageBreak/>
        <w:t>Tabela 1</w:t>
      </w:r>
      <w:r w:rsidR="00F5770F" w:rsidRPr="00255C6F">
        <w:rPr>
          <w:color w:val="FF0000"/>
          <w:szCs w:val="20"/>
        </w:rPr>
        <w:t xml:space="preserve"> </w:t>
      </w:r>
    </w:p>
    <w:p w14:paraId="0A67A569" w14:textId="3BD1E504" w:rsidR="002C739D" w:rsidRPr="00255C6F" w:rsidRDefault="002C739D" w:rsidP="0004680C">
      <w:pPr>
        <w:pStyle w:val="Corpodetexto"/>
        <w:tabs>
          <w:tab w:val="left" w:pos="7371"/>
        </w:tabs>
        <w:spacing w:line="480" w:lineRule="auto"/>
        <w:rPr>
          <w:i/>
          <w:color w:val="FF0000"/>
          <w:szCs w:val="20"/>
        </w:rPr>
      </w:pPr>
      <w:r w:rsidRPr="00255C6F">
        <w:rPr>
          <w:i/>
          <w:color w:val="FF0000"/>
          <w:szCs w:val="20"/>
        </w:rPr>
        <w:t>Frequência do Uso do Instagram</w:t>
      </w:r>
    </w:p>
    <w:tbl>
      <w:tblPr>
        <w:tblStyle w:val="TableNormal"/>
        <w:tblW w:w="0" w:type="auto"/>
        <w:tblLook w:val="01E0" w:firstRow="1" w:lastRow="1" w:firstColumn="1" w:lastColumn="1" w:noHBand="0" w:noVBand="0"/>
      </w:tblPr>
      <w:tblGrid>
        <w:gridCol w:w="3666"/>
        <w:gridCol w:w="889"/>
        <w:gridCol w:w="1417"/>
      </w:tblGrid>
      <w:tr w:rsidR="00255C6F" w:rsidRPr="00255C6F" w14:paraId="357574A9" w14:textId="77777777" w:rsidTr="0004680C">
        <w:trPr>
          <w:trHeight w:val="278"/>
        </w:trPr>
        <w:tc>
          <w:tcPr>
            <w:tcW w:w="3666" w:type="dxa"/>
            <w:tcBorders>
              <w:top w:val="single" w:sz="4" w:space="0" w:color="000000"/>
              <w:bottom w:val="single" w:sz="4" w:space="0" w:color="000000"/>
            </w:tcBorders>
          </w:tcPr>
          <w:p w14:paraId="454159F4" w14:textId="77777777" w:rsidR="002C739D" w:rsidRPr="00255C6F" w:rsidRDefault="002C739D" w:rsidP="005834F5">
            <w:pPr>
              <w:pStyle w:val="TableParagraph"/>
              <w:tabs>
                <w:tab w:val="left" w:pos="7371"/>
              </w:tabs>
              <w:spacing w:line="240" w:lineRule="auto"/>
              <w:ind w:left="0"/>
              <w:rPr>
                <w:color w:val="FF0000"/>
                <w:sz w:val="20"/>
                <w:szCs w:val="20"/>
              </w:rPr>
            </w:pPr>
          </w:p>
        </w:tc>
        <w:tc>
          <w:tcPr>
            <w:tcW w:w="0" w:type="auto"/>
            <w:tcBorders>
              <w:top w:val="single" w:sz="4" w:space="0" w:color="000000"/>
              <w:bottom w:val="single" w:sz="4" w:space="0" w:color="000000"/>
            </w:tcBorders>
            <w:vAlign w:val="center"/>
          </w:tcPr>
          <w:p w14:paraId="7724B0F1" w14:textId="77777777" w:rsidR="002C739D" w:rsidRPr="00255C6F" w:rsidRDefault="002C739D" w:rsidP="00F5770F">
            <w:pPr>
              <w:pStyle w:val="TableParagraph"/>
              <w:tabs>
                <w:tab w:val="left" w:pos="7371"/>
              </w:tabs>
              <w:spacing w:before="1" w:line="257" w:lineRule="exact"/>
              <w:ind w:left="0"/>
              <w:jc w:val="center"/>
              <w:rPr>
                <w:color w:val="FF0000"/>
                <w:sz w:val="20"/>
                <w:szCs w:val="20"/>
              </w:rPr>
            </w:pPr>
            <w:r w:rsidRPr="00255C6F">
              <w:rPr>
                <w:color w:val="FF0000"/>
                <w:sz w:val="20"/>
                <w:szCs w:val="20"/>
              </w:rPr>
              <w:t>Frequência</w:t>
            </w:r>
          </w:p>
        </w:tc>
        <w:tc>
          <w:tcPr>
            <w:tcW w:w="1417" w:type="dxa"/>
            <w:tcBorders>
              <w:top w:val="single" w:sz="4" w:space="0" w:color="000000"/>
              <w:bottom w:val="single" w:sz="4" w:space="0" w:color="000000"/>
            </w:tcBorders>
            <w:vAlign w:val="center"/>
          </w:tcPr>
          <w:p w14:paraId="55A4FC72" w14:textId="77777777" w:rsidR="002C739D" w:rsidRPr="00255C6F" w:rsidRDefault="002C739D" w:rsidP="00F5770F">
            <w:pPr>
              <w:pStyle w:val="TableParagraph"/>
              <w:tabs>
                <w:tab w:val="left" w:pos="7371"/>
              </w:tabs>
              <w:spacing w:before="1" w:line="257" w:lineRule="exact"/>
              <w:ind w:left="0"/>
              <w:jc w:val="center"/>
              <w:rPr>
                <w:color w:val="FF0000"/>
                <w:sz w:val="20"/>
                <w:szCs w:val="20"/>
              </w:rPr>
            </w:pPr>
            <w:r w:rsidRPr="00255C6F">
              <w:rPr>
                <w:color w:val="FF0000"/>
                <w:sz w:val="20"/>
                <w:szCs w:val="20"/>
              </w:rPr>
              <w:t>Percentual</w:t>
            </w:r>
          </w:p>
        </w:tc>
      </w:tr>
      <w:tr w:rsidR="00255C6F" w:rsidRPr="00255C6F" w14:paraId="632DED29" w14:textId="77777777" w:rsidTr="0004680C">
        <w:trPr>
          <w:trHeight w:val="289"/>
        </w:trPr>
        <w:tc>
          <w:tcPr>
            <w:tcW w:w="3666" w:type="dxa"/>
            <w:tcBorders>
              <w:top w:val="single" w:sz="4" w:space="0" w:color="000000"/>
            </w:tcBorders>
          </w:tcPr>
          <w:p w14:paraId="760949AA"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Não usa</w:t>
            </w:r>
          </w:p>
        </w:tc>
        <w:tc>
          <w:tcPr>
            <w:tcW w:w="0" w:type="auto"/>
            <w:tcBorders>
              <w:top w:val="single" w:sz="4" w:space="0" w:color="000000"/>
            </w:tcBorders>
            <w:vAlign w:val="center"/>
          </w:tcPr>
          <w:p w14:paraId="5D5BE987"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24</w:t>
            </w:r>
          </w:p>
        </w:tc>
        <w:tc>
          <w:tcPr>
            <w:tcW w:w="1417" w:type="dxa"/>
            <w:tcBorders>
              <w:top w:val="single" w:sz="4" w:space="0" w:color="000000"/>
            </w:tcBorders>
            <w:vAlign w:val="center"/>
          </w:tcPr>
          <w:p w14:paraId="2A1ADA1A"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11,7%</w:t>
            </w:r>
          </w:p>
        </w:tc>
      </w:tr>
      <w:tr w:rsidR="00255C6F" w:rsidRPr="00255C6F" w14:paraId="4E0224BE" w14:textId="77777777" w:rsidTr="0004680C">
        <w:trPr>
          <w:trHeight w:val="276"/>
        </w:trPr>
        <w:tc>
          <w:tcPr>
            <w:tcW w:w="3666" w:type="dxa"/>
          </w:tcPr>
          <w:p w14:paraId="73F0364D"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Usa muito pouco (menos de 1 hora por dia)</w:t>
            </w:r>
          </w:p>
        </w:tc>
        <w:tc>
          <w:tcPr>
            <w:tcW w:w="0" w:type="auto"/>
            <w:vAlign w:val="center"/>
          </w:tcPr>
          <w:p w14:paraId="61602434"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43</w:t>
            </w:r>
          </w:p>
        </w:tc>
        <w:tc>
          <w:tcPr>
            <w:tcW w:w="1417" w:type="dxa"/>
            <w:vAlign w:val="center"/>
          </w:tcPr>
          <w:p w14:paraId="4059BF06"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21%</w:t>
            </w:r>
          </w:p>
        </w:tc>
      </w:tr>
      <w:tr w:rsidR="00255C6F" w:rsidRPr="00255C6F" w14:paraId="1FBD4245" w14:textId="77777777" w:rsidTr="0004680C">
        <w:trPr>
          <w:trHeight w:val="276"/>
        </w:trPr>
        <w:tc>
          <w:tcPr>
            <w:tcW w:w="3666" w:type="dxa"/>
          </w:tcPr>
          <w:p w14:paraId="43486584"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Usa pouco (de 1 a 2 horas por dia)</w:t>
            </w:r>
          </w:p>
        </w:tc>
        <w:tc>
          <w:tcPr>
            <w:tcW w:w="0" w:type="auto"/>
            <w:vAlign w:val="center"/>
          </w:tcPr>
          <w:p w14:paraId="4B6B4049"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33</w:t>
            </w:r>
          </w:p>
        </w:tc>
        <w:tc>
          <w:tcPr>
            <w:tcW w:w="1417" w:type="dxa"/>
            <w:vAlign w:val="center"/>
          </w:tcPr>
          <w:p w14:paraId="6C8E075C"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16,1%</w:t>
            </w:r>
          </w:p>
        </w:tc>
      </w:tr>
      <w:tr w:rsidR="00255C6F" w:rsidRPr="00255C6F" w14:paraId="499D4853" w14:textId="77777777" w:rsidTr="0004680C">
        <w:trPr>
          <w:trHeight w:val="276"/>
        </w:trPr>
        <w:tc>
          <w:tcPr>
            <w:tcW w:w="3666" w:type="dxa"/>
          </w:tcPr>
          <w:p w14:paraId="3AA40FA2"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Usa moderadamente (de 2 a 3 horas por dia)</w:t>
            </w:r>
          </w:p>
        </w:tc>
        <w:tc>
          <w:tcPr>
            <w:tcW w:w="0" w:type="auto"/>
            <w:vAlign w:val="center"/>
          </w:tcPr>
          <w:p w14:paraId="42F88707"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59</w:t>
            </w:r>
          </w:p>
        </w:tc>
        <w:tc>
          <w:tcPr>
            <w:tcW w:w="1417" w:type="dxa"/>
            <w:vAlign w:val="center"/>
          </w:tcPr>
          <w:p w14:paraId="5360F4D4"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28,8%</w:t>
            </w:r>
          </w:p>
        </w:tc>
      </w:tr>
      <w:tr w:rsidR="00255C6F" w:rsidRPr="00255C6F" w14:paraId="345B6A6E" w14:textId="77777777" w:rsidTr="0004680C">
        <w:trPr>
          <w:trHeight w:val="303"/>
        </w:trPr>
        <w:tc>
          <w:tcPr>
            <w:tcW w:w="3666" w:type="dxa"/>
            <w:tcBorders>
              <w:bottom w:val="single" w:sz="4" w:space="0" w:color="000000"/>
            </w:tcBorders>
          </w:tcPr>
          <w:p w14:paraId="31EC73CA"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Usa muito (mais de 3 horas)</w:t>
            </w:r>
          </w:p>
        </w:tc>
        <w:tc>
          <w:tcPr>
            <w:tcW w:w="0" w:type="auto"/>
            <w:tcBorders>
              <w:bottom w:val="single" w:sz="4" w:space="0" w:color="000000"/>
            </w:tcBorders>
            <w:vAlign w:val="center"/>
          </w:tcPr>
          <w:p w14:paraId="5722EBD7"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46</w:t>
            </w:r>
          </w:p>
        </w:tc>
        <w:tc>
          <w:tcPr>
            <w:tcW w:w="1417" w:type="dxa"/>
            <w:tcBorders>
              <w:bottom w:val="single" w:sz="4" w:space="0" w:color="000000"/>
            </w:tcBorders>
            <w:vAlign w:val="center"/>
          </w:tcPr>
          <w:p w14:paraId="71BE80AD"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22,4%</w:t>
            </w:r>
          </w:p>
        </w:tc>
      </w:tr>
    </w:tbl>
    <w:p w14:paraId="320EC1EC" w14:textId="77777777" w:rsidR="002C739D" w:rsidRPr="00255C6F" w:rsidRDefault="002C739D" w:rsidP="002C739D">
      <w:pPr>
        <w:pStyle w:val="Corpodetexto"/>
        <w:tabs>
          <w:tab w:val="left" w:pos="7371"/>
        </w:tabs>
        <w:spacing w:line="480" w:lineRule="auto"/>
        <w:rPr>
          <w:i/>
          <w:color w:val="FF0000"/>
          <w:sz w:val="21"/>
        </w:rPr>
      </w:pPr>
    </w:p>
    <w:p w14:paraId="322E41F0" w14:textId="7B324AE8" w:rsidR="002C739D" w:rsidRPr="00255C6F" w:rsidRDefault="002C739D">
      <w:pPr>
        <w:rPr>
          <w:b/>
          <w:color w:val="FF0000"/>
          <w:szCs w:val="24"/>
        </w:rPr>
      </w:pPr>
      <w:r w:rsidRPr="00255C6F">
        <w:rPr>
          <w:b/>
          <w:color w:val="FF0000"/>
        </w:rPr>
        <w:br w:type="page"/>
      </w:r>
    </w:p>
    <w:p w14:paraId="44436565" w14:textId="530F167B" w:rsidR="004B72BF" w:rsidRPr="00255C6F" w:rsidRDefault="002C739D" w:rsidP="004B72BF">
      <w:pPr>
        <w:pStyle w:val="Corpodetexto"/>
        <w:tabs>
          <w:tab w:val="left" w:pos="7371"/>
        </w:tabs>
        <w:spacing w:line="480" w:lineRule="auto"/>
        <w:rPr>
          <w:color w:val="FF0000"/>
          <w:szCs w:val="20"/>
        </w:rPr>
      </w:pPr>
      <w:r w:rsidRPr="00255C6F">
        <w:rPr>
          <w:color w:val="FF0000"/>
          <w:szCs w:val="20"/>
        </w:rPr>
        <w:lastRenderedPageBreak/>
        <w:t>Tabela 2</w:t>
      </w:r>
    </w:p>
    <w:p w14:paraId="733C1CC2" w14:textId="22B2E68D" w:rsidR="002C739D" w:rsidRPr="00255C6F" w:rsidRDefault="002C739D" w:rsidP="004B72BF">
      <w:pPr>
        <w:pStyle w:val="Corpodetexto"/>
        <w:tabs>
          <w:tab w:val="left" w:pos="7371"/>
        </w:tabs>
        <w:spacing w:line="480" w:lineRule="auto"/>
        <w:rPr>
          <w:i/>
          <w:color w:val="FF0000"/>
          <w:szCs w:val="20"/>
        </w:rPr>
      </w:pPr>
      <w:r w:rsidRPr="00255C6F">
        <w:rPr>
          <w:i/>
          <w:color w:val="FF0000"/>
          <w:szCs w:val="20"/>
        </w:rPr>
        <w:t>Medidas de Autoestima e Autoconceito, Intensidade do uso do Instagram e IMC</w:t>
      </w:r>
    </w:p>
    <w:tbl>
      <w:tblPr>
        <w:tblStyle w:val="TableNormal"/>
        <w:tblW w:w="0" w:type="auto"/>
        <w:tblLook w:val="01E0" w:firstRow="1" w:lastRow="1" w:firstColumn="1" w:lastColumn="1" w:noHBand="0" w:noVBand="0"/>
      </w:tblPr>
      <w:tblGrid>
        <w:gridCol w:w="2722"/>
        <w:gridCol w:w="680"/>
        <w:gridCol w:w="680"/>
      </w:tblGrid>
      <w:tr w:rsidR="00255C6F" w:rsidRPr="00255C6F" w14:paraId="1E353CEF" w14:textId="77777777" w:rsidTr="0004680C">
        <w:trPr>
          <w:trHeight w:val="275"/>
        </w:trPr>
        <w:tc>
          <w:tcPr>
            <w:tcW w:w="2722" w:type="dxa"/>
            <w:tcBorders>
              <w:top w:val="single" w:sz="4" w:space="0" w:color="000000"/>
              <w:bottom w:val="single" w:sz="4" w:space="0" w:color="000000"/>
            </w:tcBorders>
          </w:tcPr>
          <w:p w14:paraId="64282E6B" w14:textId="77777777" w:rsidR="002C739D" w:rsidRPr="00255C6F" w:rsidRDefault="002C739D" w:rsidP="005834F5">
            <w:pPr>
              <w:pStyle w:val="TableParagraph"/>
              <w:tabs>
                <w:tab w:val="left" w:pos="7371"/>
              </w:tabs>
              <w:spacing w:line="240" w:lineRule="auto"/>
              <w:ind w:left="0"/>
              <w:rPr>
                <w:color w:val="FF0000"/>
                <w:sz w:val="20"/>
                <w:szCs w:val="20"/>
              </w:rPr>
            </w:pPr>
          </w:p>
        </w:tc>
        <w:tc>
          <w:tcPr>
            <w:tcW w:w="680" w:type="dxa"/>
            <w:tcBorders>
              <w:top w:val="single" w:sz="4" w:space="0" w:color="000000"/>
              <w:bottom w:val="single" w:sz="4" w:space="0" w:color="000000"/>
            </w:tcBorders>
            <w:vAlign w:val="center"/>
          </w:tcPr>
          <w:p w14:paraId="7489A718" w14:textId="77777777" w:rsidR="002C739D" w:rsidRPr="00255C6F" w:rsidRDefault="002C739D" w:rsidP="005834F5">
            <w:pPr>
              <w:pStyle w:val="TableParagraph"/>
              <w:tabs>
                <w:tab w:val="left" w:pos="7371"/>
              </w:tabs>
              <w:ind w:left="0"/>
              <w:jc w:val="center"/>
              <w:rPr>
                <w:i/>
                <w:color w:val="FF0000"/>
                <w:sz w:val="20"/>
                <w:szCs w:val="20"/>
              </w:rPr>
            </w:pPr>
            <w:r w:rsidRPr="00255C6F">
              <w:rPr>
                <w:i/>
                <w:color w:val="FF0000"/>
                <w:w w:val="99"/>
                <w:sz w:val="20"/>
                <w:szCs w:val="20"/>
              </w:rPr>
              <w:t>M</w:t>
            </w:r>
          </w:p>
        </w:tc>
        <w:tc>
          <w:tcPr>
            <w:tcW w:w="680" w:type="dxa"/>
            <w:tcBorders>
              <w:top w:val="single" w:sz="4" w:space="0" w:color="000000"/>
              <w:bottom w:val="single" w:sz="4" w:space="0" w:color="000000"/>
            </w:tcBorders>
            <w:vAlign w:val="center"/>
          </w:tcPr>
          <w:p w14:paraId="5FDC36F5" w14:textId="77777777" w:rsidR="002C739D" w:rsidRPr="00255C6F" w:rsidRDefault="002C739D" w:rsidP="005834F5">
            <w:pPr>
              <w:pStyle w:val="TableParagraph"/>
              <w:tabs>
                <w:tab w:val="left" w:pos="7371"/>
              </w:tabs>
              <w:ind w:left="0"/>
              <w:jc w:val="center"/>
              <w:rPr>
                <w:i/>
                <w:color w:val="FF0000"/>
                <w:sz w:val="20"/>
                <w:szCs w:val="20"/>
              </w:rPr>
            </w:pPr>
            <w:r w:rsidRPr="00255C6F">
              <w:rPr>
                <w:i/>
                <w:color w:val="FF0000"/>
                <w:w w:val="95"/>
                <w:sz w:val="20"/>
                <w:szCs w:val="20"/>
              </w:rPr>
              <w:t>DP</w:t>
            </w:r>
          </w:p>
        </w:tc>
      </w:tr>
      <w:tr w:rsidR="00255C6F" w:rsidRPr="00255C6F" w14:paraId="14B97E5C" w14:textId="77777777" w:rsidTr="0004680C">
        <w:trPr>
          <w:trHeight w:val="292"/>
        </w:trPr>
        <w:tc>
          <w:tcPr>
            <w:tcW w:w="2722" w:type="dxa"/>
            <w:tcBorders>
              <w:top w:val="single" w:sz="4" w:space="0" w:color="000000"/>
            </w:tcBorders>
          </w:tcPr>
          <w:p w14:paraId="7B6F4DD3"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Autoestima</w:t>
            </w:r>
          </w:p>
        </w:tc>
        <w:tc>
          <w:tcPr>
            <w:tcW w:w="680" w:type="dxa"/>
            <w:tcBorders>
              <w:top w:val="single" w:sz="4" w:space="0" w:color="000000"/>
            </w:tcBorders>
            <w:vAlign w:val="center"/>
          </w:tcPr>
          <w:p w14:paraId="78098FE9"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2,86</w:t>
            </w:r>
          </w:p>
        </w:tc>
        <w:tc>
          <w:tcPr>
            <w:tcW w:w="680" w:type="dxa"/>
            <w:tcBorders>
              <w:top w:val="single" w:sz="4" w:space="0" w:color="000000"/>
            </w:tcBorders>
            <w:vAlign w:val="center"/>
          </w:tcPr>
          <w:p w14:paraId="21E2CC04"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0,54</w:t>
            </w:r>
          </w:p>
        </w:tc>
      </w:tr>
      <w:tr w:rsidR="00255C6F" w:rsidRPr="00255C6F" w14:paraId="715B5688" w14:textId="77777777" w:rsidTr="0004680C">
        <w:trPr>
          <w:trHeight w:val="275"/>
        </w:trPr>
        <w:tc>
          <w:tcPr>
            <w:tcW w:w="2722" w:type="dxa"/>
          </w:tcPr>
          <w:p w14:paraId="2B315F26"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Autoconceito Físico</w:t>
            </w:r>
          </w:p>
        </w:tc>
        <w:tc>
          <w:tcPr>
            <w:tcW w:w="680" w:type="dxa"/>
            <w:vAlign w:val="center"/>
          </w:tcPr>
          <w:p w14:paraId="201BF279"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63,9</w:t>
            </w:r>
          </w:p>
        </w:tc>
        <w:tc>
          <w:tcPr>
            <w:tcW w:w="680" w:type="dxa"/>
            <w:vAlign w:val="center"/>
          </w:tcPr>
          <w:p w14:paraId="6B31D23D"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15,1</w:t>
            </w:r>
          </w:p>
        </w:tc>
      </w:tr>
      <w:tr w:rsidR="00255C6F" w:rsidRPr="00255C6F" w14:paraId="5D480660" w14:textId="77777777" w:rsidTr="0004680C">
        <w:trPr>
          <w:trHeight w:val="275"/>
        </w:trPr>
        <w:tc>
          <w:tcPr>
            <w:tcW w:w="2722" w:type="dxa"/>
          </w:tcPr>
          <w:p w14:paraId="5813A0A8"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Preocupação com o Peso</w:t>
            </w:r>
          </w:p>
        </w:tc>
        <w:tc>
          <w:tcPr>
            <w:tcW w:w="680" w:type="dxa"/>
            <w:vAlign w:val="center"/>
          </w:tcPr>
          <w:p w14:paraId="0407339D"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2,75</w:t>
            </w:r>
          </w:p>
        </w:tc>
        <w:tc>
          <w:tcPr>
            <w:tcW w:w="680" w:type="dxa"/>
            <w:vAlign w:val="center"/>
          </w:tcPr>
          <w:p w14:paraId="2353B4B3"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0,84</w:t>
            </w:r>
          </w:p>
        </w:tc>
      </w:tr>
      <w:tr w:rsidR="00255C6F" w:rsidRPr="00255C6F" w14:paraId="01BD9E49" w14:textId="77777777" w:rsidTr="0004680C">
        <w:trPr>
          <w:trHeight w:val="275"/>
        </w:trPr>
        <w:tc>
          <w:tcPr>
            <w:tcW w:w="2722" w:type="dxa"/>
          </w:tcPr>
          <w:p w14:paraId="2F29786D"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Satisfação com a Aparência</w:t>
            </w:r>
          </w:p>
        </w:tc>
        <w:tc>
          <w:tcPr>
            <w:tcW w:w="680" w:type="dxa"/>
            <w:vAlign w:val="center"/>
          </w:tcPr>
          <w:p w14:paraId="64FDC87C"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3,18</w:t>
            </w:r>
          </w:p>
        </w:tc>
        <w:tc>
          <w:tcPr>
            <w:tcW w:w="680" w:type="dxa"/>
            <w:vAlign w:val="center"/>
          </w:tcPr>
          <w:p w14:paraId="7701238C"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0,71</w:t>
            </w:r>
          </w:p>
        </w:tc>
      </w:tr>
      <w:tr w:rsidR="00255C6F" w:rsidRPr="00255C6F" w14:paraId="59B7CCD8" w14:textId="77777777" w:rsidTr="0004680C">
        <w:trPr>
          <w:trHeight w:val="276"/>
        </w:trPr>
        <w:tc>
          <w:tcPr>
            <w:tcW w:w="2722" w:type="dxa"/>
          </w:tcPr>
          <w:p w14:paraId="626E03B3"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Intensidade do uso do Instagram</w:t>
            </w:r>
          </w:p>
        </w:tc>
        <w:tc>
          <w:tcPr>
            <w:tcW w:w="680" w:type="dxa"/>
            <w:vAlign w:val="center"/>
          </w:tcPr>
          <w:p w14:paraId="3190D82D"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3,13</w:t>
            </w:r>
          </w:p>
        </w:tc>
        <w:tc>
          <w:tcPr>
            <w:tcW w:w="680" w:type="dxa"/>
            <w:vAlign w:val="center"/>
          </w:tcPr>
          <w:p w14:paraId="1CC20147"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0,99</w:t>
            </w:r>
          </w:p>
        </w:tc>
      </w:tr>
      <w:tr w:rsidR="00255C6F" w:rsidRPr="00255C6F" w14:paraId="6A0D0EEE" w14:textId="77777777" w:rsidTr="0004680C">
        <w:trPr>
          <w:trHeight w:val="309"/>
        </w:trPr>
        <w:tc>
          <w:tcPr>
            <w:tcW w:w="2722" w:type="dxa"/>
            <w:tcBorders>
              <w:bottom w:val="single" w:sz="4" w:space="0" w:color="000000"/>
            </w:tcBorders>
          </w:tcPr>
          <w:p w14:paraId="7B3A6251" w14:textId="77777777" w:rsidR="002C739D" w:rsidRPr="00255C6F" w:rsidRDefault="002C739D" w:rsidP="00255C6F">
            <w:pPr>
              <w:pStyle w:val="TableParagraph"/>
              <w:tabs>
                <w:tab w:val="left" w:pos="7371"/>
              </w:tabs>
              <w:spacing w:line="240" w:lineRule="auto"/>
              <w:ind w:left="0"/>
              <w:rPr>
                <w:color w:val="FF0000"/>
                <w:sz w:val="20"/>
                <w:szCs w:val="20"/>
              </w:rPr>
            </w:pPr>
            <w:r w:rsidRPr="00255C6F">
              <w:rPr>
                <w:color w:val="FF0000"/>
                <w:sz w:val="20"/>
                <w:szCs w:val="20"/>
              </w:rPr>
              <w:t>IMC</w:t>
            </w:r>
          </w:p>
        </w:tc>
        <w:tc>
          <w:tcPr>
            <w:tcW w:w="680" w:type="dxa"/>
            <w:tcBorders>
              <w:bottom w:val="single" w:sz="4" w:space="0" w:color="000000"/>
            </w:tcBorders>
            <w:vAlign w:val="center"/>
          </w:tcPr>
          <w:p w14:paraId="09DAB431"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26,9</w:t>
            </w:r>
          </w:p>
        </w:tc>
        <w:tc>
          <w:tcPr>
            <w:tcW w:w="680" w:type="dxa"/>
            <w:tcBorders>
              <w:bottom w:val="single" w:sz="4" w:space="0" w:color="000000"/>
            </w:tcBorders>
            <w:vAlign w:val="center"/>
          </w:tcPr>
          <w:p w14:paraId="263F6B88" w14:textId="77777777" w:rsidR="002C739D" w:rsidRPr="00255C6F" w:rsidRDefault="002C739D" w:rsidP="00255C6F">
            <w:pPr>
              <w:pStyle w:val="TableParagraph"/>
              <w:tabs>
                <w:tab w:val="left" w:pos="7371"/>
              </w:tabs>
              <w:spacing w:line="240" w:lineRule="auto"/>
              <w:ind w:left="0"/>
              <w:jc w:val="center"/>
              <w:rPr>
                <w:color w:val="FF0000"/>
                <w:sz w:val="20"/>
                <w:szCs w:val="20"/>
              </w:rPr>
            </w:pPr>
            <w:r w:rsidRPr="00255C6F">
              <w:rPr>
                <w:color w:val="FF0000"/>
                <w:sz w:val="20"/>
                <w:szCs w:val="20"/>
              </w:rPr>
              <w:t>9,87</w:t>
            </w:r>
          </w:p>
        </w:tc>
      </w:tr>
    </w:tbl>
    <w:p w14:paraId="53708DC2" w14:textId="196CE229" w:rsidR="002C739D" w:rsidRPr="00255C6F" w:rsidRDefault="0004680C" w:rsidP="0004680C">
      <w:pPr>
        <w:spacing w:line="480" w:lineRule="auto"/>
        <w:rPr>
          <w:color w:val="FF0000"/>
          <w:sz w:val="24"/>
          <w:szCs w:val="24"/>
        </w:rPr>
      </w:pPr>
      <w:r w:rsidRPr="00255C6F">
        <w:rPr>
          <w:color w:val="FF0000"/>
          <w:sz w:val="24"/>
          <w:szCs w:val="24"/>
        </w:rPr>
        <w:t>Legenda: IMC = Índice de Massa Corporal</w:t>
      </w:r>
    </w:p>
    <w:p w14:paraId="69EB7113" w14:textId="77777777" w:rsidR="002C739D" w:rsidRPr="00255C6F" w:rsidRDefault="002C739D">
      <w:pPr>
        <w:rPr>
          <w:b/>
          <w:color w:val="FF0000"/>
          <w:szCs w:val="24"/>
        </w:rPr>
      </w:pPr>
      <w:r w:rsidRPr="00255C6F">
        <w:rPr>
          <w:b/>
          <w:color w:val="FF0000"/>
          <w:szCs w:val="24"/>
        </w:rPr>
        <w:br w:type="page"/>
      </w:r>
    </w:p>
    <w:p w14:paraId="3DCE671D" w14:textId="32569056" w:rsidR="00D4126A" w:rsidRPr="00255C6F" w:rsidRDefault="002C739D" w:rsidP="00C1248A">
      <w:pPr>
        <w:pStyle w:val="Corpodetexto"/>
        <w:tabs>
          <w:tab w:val="left" w:pos="7371"/>
        </w:tabs>
        <w:spacing w:line="480" w:lineRule="auto"/>
        <w:rPr>
          <w:color w:val="FF0000"/>
        </w:rPr>
      </w:pPr>
      <w:r w:rsidRPr="00255C6F">
        <w:rPr>
          <w:color w:val="FF0000"/>
        </w:rPr>
        <w:lastRenderedPageBreak/>
        <w:t>Tabela 3</w:t>
      </w:r>
      <w:r w:rsidR="00F5770F" w:rsidRPr="00255C6F">
        <w:rPr>
          <w:color w:val="FF0000"/>
        </w:rPr>
        <w:t xml:space="preserve"> </w:t>
      </w:r>
    </w:p>
    <w:p w14:paraId="725CE825" w14:textId="49117550" w:rsidR="002C739D" w:rsidRPr="00255C6F" w:rsidRDefault="002C739D" w:rsidP="00C1248A">
      <w:pPr>
        <w:pStyle w:val="Corpodetexto"/>
        <w:tabs>
          <w:tab w:val="left" w:pos="7371"/>
        </w:tabs>
        <w:spacing w:line="480" w:lineRule="auto"/>
        <w:rPr>
          <w:i/>
          <w:color w:val="FF0000"/>
        </w:rPr>
      </w:pPr>
      <w:r w:rsidRPr="00255C6F">
        <w:rPr>
          <w:i/>
          <w:color w:val="FF0000"/>
        </w:rPr>
        <w:t>Correlatos da intensidade de uso do Instagram</w:t>
      </w:r>
    </w:p>
    <w:tbl>
      <w:tblPr>
        <w:tblStyle w:val="Tabelacomgrade"/>
        <w:tblW w:w="0" w:type="auto"/>
        <w:tblInd w:w="-34" w:type="dxa"/>
        <w:tblLook w:val="04A0" w:firstRow="1" w:lastRow="0" w:firstColumn="1" w:lastColumn="0" w:noHBand="0" w:noVBand="1"/>
      </w:tblPr>
      <w:tblGrid>
        <w:gridCol w:w="2477"/>
        <w:gridCol w:w="2805"/>
      </w:tblGrid>
      <w:tr w:rsidR="00255C6F" w:rsidRPr="00255C6F" w14:paraId="57AA8CF0" w14:textId="77777777" w:rsidTr="003C29B1">
        <w:tc>
          <w:tcPr>
            <w:tcW w:w="2477" w:type="dxa"/>
            <w:tcBorders>
              <w:left w:val="nil"/>
              <w:bottom w:val="single" w:sz="4" w:space="0" w:color="auto"/>
              <w:right w:val="nil"/>
            </w:tcBorders>
            <w:vAlign w:val="center"/>
          </w:tcPr>
          <w:p w14:paraId="2C2958B9" w14:textId="77777777" w:rsidR="00C1248A" w:rsidRPr="00255C6F" w:rsidRDefault="00C1248A" w:rsidP="00C1248A">
            <w:pPr>
              <w:jc w:val="center"/>
              <w:rPr>
                <w:b/>
                <w:color w:val="FF0000"/>
                <w:szCs w:val="24"/>
              </w:rPr>
            </w:pPr>
          </w:p>
        </w:tc>
        <w:tc>
          <w:tcPr>
            <w:tcW w:w="0" w:type="auto"/>
            <w:tcBorders>
              <w:left w:val="nil"/>
              <w:bottom w:val="single" w:sz="4" w:space="0" w:color="auto"/>
              <w:right w:val="nil"/>
            </w:tcBorders>
            <w:vAlign w:val="center"/>
          </w:tcPr>
          <w:p w14:paraId="493D81D4" w14:textId="77777777" w:rsidR="00C1248A" w:rsidRPr="00255C6F" w:rsidRDefault="00C1248A" w:rsidP="00C1248A">
            <w:pPr>
              <w:jc w:val="center"/>
              <w:rPr>
                <w:b/>
                <w:color w:val="FF0000"/>
                <w:szCs w:val="24"/>
              </w:rPr>
            </w:pPr>
            <w:r w:rsidRPr="00255C6F">
              <w:rPr>
                <w:color w:val="FF0000"/>
                <w:sz w:val="20"/>
              </w:rPr>
              <w:t>Intensidade do Uso do Instagran</w:t>
            </w:r>
          </w:p>
        </w:tc>
      </w:tr>
      <w:tr w:rsidR="00255C6F" w:rsidRPr="00255C6F" w14:paraId="06BD2D1D" w14:textId="77777777" w:rsidTr="003C29B1">
        <w:tc>
          <w:tcPr>
            <w:tcW w:w="2477" w:type="dxa"/>
            <w:tcBorders>
              <w:left w:val="nil"/>
              <w:bottom w:val="nil"/>
              <w:right w:val="nil"/>
            </w:tcBorders>
            <w:vAlign w:val="center"/>
          </w:tcPr>
          <w:p w14:paraId="44EDB4BF" w14:textId="77777777" w:rsidR="00C1248A" w:rsidRPr="00255C6F" w:rsidRDefault="00C1248A" w:rsidP="00C1248A">
            <w:pPr>
              <w:rPr>
                <w:b/>
                <w:color w:val="FF0000"/>
                <w:szCs w:val="24"/>
              </w:rPr>
            </w:pPr>
            <w:r w:rsidRPr="00255C6F">
              <w:rPr>
                <w:color w:val="FF0000"/>
                <w:sz w:val="20"/>
              </w:rPr>
              <w:t>Autoestima</w:t>
            </w:r>
          </w:p>
        </w:tc>
        <w:tc>
          <w:tcPr>
            <w:tcW w:w="0" w:type="auto"/>
            <w:tcBorders>
              <w:left w:val="nil"/>
              <w:bottom w:val="nil"/>
              <w:right w:val="nil"/>
            </w:tcBorders>
            <w:vAlign w:val="center"/>
          </w:tcPr>
          <w:p w14:paraId="6E3BC9E4" w14:textId="77777777" w:rsidR="00C1248A" w:rsidRPr="00255C6F" w:rsidRDefault="00C1248A" w:rsidP="00C1248A">
            <w:pPr>
              <w:jc w:val="center"/>
              <w:rPr>
                <w:b/>
                <w:color w:val="FF0000"/>
                <w:szCs w:val="24"/>
              </w:rPr>
            </w:pPr>
            <w:r w:rsidRPr="00255C6F">
              <w:rPr>
                <w:color w:val="FF0000"/>
                <w:sz w:val="20"/>
              </w:rPr>
              <w:t>- 0,04</w:t>
            </w:r>
          </w:p>
        </w:tc>
      </w:tr>
      <w:tr w:rsidR="00255C6F" w:rsidRPr="00255C6F" w14:paraId="3B5D33D9" w14:textId="77777777" w:rsidTr="003C29B1">
        <w:tc>
          <w:tcPr>
            <w:tcW w:w="2477" w:type="dxa"/>
            <w:tcBorders>
              <w:top w:val="nil"/>
              <w:left w:val="nil"/>
              <w:bottom w:val="nil"/>
              <w:right w:val="nil"/>
            </w:tcBorders>
            <w:vAlign w:val="center"/>
          </w:tcPr>
          <w:p w14:paraId="227859A0" w14:textId="77777777" w:rsidR="00C1248A" w:rsidRPr="00255C6F" w:rsidRDefault="00C1248A" w:rsidP="00C1248A">
            <w:pPr>
              <w:rPr>
                <w:b/>
                <w:color w:val="FF0000"/>
                <w:szCs w:val="24"/>
              </w:rPr>
            </w:pPr>
            <w:r w:rsidRPr="00255C6F">
              <w:rPr>
                <w:color w:val="FF0000"/>
                <w:sz w:val="20"/>
              </w:rPr>
              <w:t>Autoconceito Físico</w:t>
            </w:r>
          </w:p>
        </w:tc>
        <w:tc>
          <w:tcPr>
            <w:tcW w:w="0" w:type="auto"/>
            <w:tcBorders>
              <w:top w:val="nil"/>
              <w:left w:val="nil"/>
              <w:bottom w:val="nil"/>
              <w:right w:val="nil"/>
            </w:tcBorders>
            <w:vAlign w:val="center"/>
          </w:tcPr>
          <w:p w14:paraId="7E13096A" w14:textId="77777777" w:rsidR="00C1248A" w:rsidRPr="00255C6F" w:rsidRDefault="00C1248A" w:rsidP="00C1248A">
            <w:pPr>
              <w:jc w:val="center"/>
              <w:rPr>
                <w:b/>
                <w:color w:val="FF0000"/>
                <w:szCs w:val="24"/>
              </w:rPr>
            </w:pPr>
            <w:r w:rsidRPr="00255C6F">
              <w:rPr>
                <w:color w:val="FF0000"/>
                <w:sz w:val="20"/>
              </w:rPr>
              <w:t>0,01</w:t>
            </w:r>
          </w:p>
        </w:tc>
      </w:tr>
      <w:tr w:rsidR="00255C6F" w:rsidRPr="00255C6F" w14:paraId="0D985CE6" w14:textId="77777777" w:rsidTr="003C29B1">
        <w:tc>
          <w:tcPr>
            <w:tcW w:w="2477" w:type="dxa"/>
            <w:tcBorders>
              <w:top w:val="nil"/>
              <w:left w:val="nil"/>
              <w:bottom w:val="nil"/>
              <w:right w:val="nil"/>
            </w:tcBorders>
            <w:vAlign w:val="center"/>
          </w:tcPr>
          <w:p w14:paraId="019AEDEB" w14:textId="77777777" w:rsidR="00C1248A" w:rsidRPr="00255C6F" w:rsidRDefault="00C1248A" w:rsidP="00C1248A">
            <w:pPr>
              <w:rPr>
                <w:b/>
                <w:color w:val="FF0000"/>
                <w:szCs w:val="24"/>
              </w:rPr>
            </w:pPr>
            <w:r w:rsidRPr="00255C6F">
              <w:rPr>
                <w:color w:val="FF0000"/>
                <w:sz w:val="20"/>
              </w:rPr>
              <w:t>Satisfação com a Aparência</w:t>
            </w:r>
          </w:p>
        </w:tc>
        <w:tc>
          <w:tcPr>
            <w:tcW w:w="0" w:type="auto"/>
            <w:tcBorders>
              <w:top w:val="nil"/>
              <w:left w:val="nil"/>
              <w:bottom w:val="nil"/>
              <w:right w:val="nil"/>
            </w:tcBorders>
            <w:vAlign w:val="center"/>
          </w:tcPr>
          <w:p w14:paraId="2FA5FAEF" w14:textId="77777777" w:rsidR="00C1248A" w:rsidRPr="00255C6F" w:rsidRDefault="00C1248A" w:rsidP="00C1248A">
            <w:pPr>
              <w:jc w:val="center"/>
              <w:rPr>
                <w:b/>
                <w:color w:val="FF0000"/>
                <w:szCs w:val="24"/>
              </w:rPr>
            </w:pPr>
            <w:r w:rsidRPr="00255C6F">
              <w:rPr>
                <w:color w:val="FF0000"/>
                <w:sz w:val="20"/>
              </w:rPr>
              <w:t>- 0,10</w:t>
            </w:r>
          </w:p>
        </w:tc>
      </w:tr>
      <w:tr w:rsidR="00255C6F" w:rsidRPr="00255C6F" w14:paraId="1C7E232B" w14:textId="77777777" w:rsidTr="003C29B1">
        <w:tc>
          <w:tcPr>
            <w:tcW w:w="2477" w:type="dxa"/>
            <w:tcBorders>
              <w:top w:val="nil"/>
              <w:left w:val="nil"/>
              <w:bottom w:val="nil"/>
              <w:right w:val="nil"/>
            </w:tcBorders>
            <w:vAlign w:val="center"/>
          </w:tcPr>
          <w:p w14:paraId="293099C4" w14:textId="77777777" w:rsidR="00C1248A" w:rsidRPr="00255C6F" w:rsidRDefault="00C1248A" w:rsidP="00C1248A">
            <w:pPr>
              <w:rPr>
                <w:b/>
                <w:color w:val="FF0000"/>
                <w:szCs w:val="24"/>
              </w:rPr>
            </w:pPr>
            <w:r w:rsidRPr="00255C6F">
              <w:rPr>
                <w:color w:val="FF0000"/>
                <w:sz w:val="20"/>
              </w:rPr>
              <w:t>Preocupação com o peso</w:t>
            </w:r>
          </w:p>
        </w:tc>
        <w:tc>
          <w:tcPr>
            <w:tcW w:w="0" w:type="auto"/>
            <w:tcBorders>
              <w:top w:val="nil"/>
              <w:left w:val="nil"/>
              <w:bottom w:val="nil"/>
              <w:right w:val="nil"/>
            </w:tcBorders>
            <w:vAlign w:val="center"/>
          </w:tcPr>
          <w:p w14:paraId="4887CADC" w14:textId="77777777" w:rsidR="00C1248A" w:rsidRPr="00255C6F" w:rsidRDefault="00C1248A" w:rsidP="00C1248A">
            <w:pPr>
              <w:jc w:val="center"/>
              <w:rPr>
                <w:b/>
                <w:color w:val="FF0000"/>
                <w:szCs w:val="24"/>
              </w:rPr>
            </w:pPr>
            <w:r w:rsidRPr="00255C6F">
              <w:rPr>
                <w:color w:val="FF0000"/>
                <w:sz w:val="20"/>
              </w:rPr>
              <w:t>0,17*</w:t>
            </w:r>
          </w:p>
        </w:tc>
      </w:tr>
      <w:tr w:rsidR="00255C6F" w:rsidRPr="00255C6F" w14:paraId="7922FC8C" w14:textId="77777777" w:rsidTr="003C29B1">
        <w:tc>
          <w:tcPr>
            <w:tcW w:w="2477" w:type="dxa"/>
            <w:tcBorders>
              <w:top w:val="nil"/>
              <w:left w:val="nil"/>
              <w:right w:val="nil"/>
            </w:tcBorders>
            <w:vAlign w:val="center"/>
          </w:tcPr>
          <w:p w14:paraId="2E17DE1F" w14:textId="77777777" w:rsidR="00C1248A" w:rsidRPr="00255C6F" w:rsidRDefault="00C1248A" w:rsidP="00C1248A">
            <w:pPr>
              <w:rPr>
                <w:b/>
                <w:color w:val="FF0000"/>
                <w:szCs w:val="24"/>
              </w:rPr>
            </w:pPr>
            <w:r w:rsidRPr="00255C6F">
              <w:rPr>
                <w:color w:val="FF0000"/>
                <w:sz w:val="20"/>
              </w:rPr>
              <w:t>IMC</w:t>
            </w:r>
          </w:p>
        </w:tc>
        <w:tc>
          <w:tcPr>
            <w:tcW w:w="0" w:type="auto"/>
            <w:tcBorders>
              <w:top w:val="nil"/>
              <w:left w:val="nil"/>
              <w:right w:val="nil"/>
            </w:tcBorders>
            <w:vAlign w:val="center"/>
          </w:tcPr>
          <w:p w14:paraId="64B11943" w14:textId="77777777" w:rsidR="00C1248A" w:rsidRPr="00255C6F" w:rsidRDefault="00C1248A" w:rsidP="00C1248A">
            <w:pPr>
              <w:jc w:val="center"/>
              <w:rPr>
                <w:b/>
                <w:color w:val="FF0000"/>
                <w:szCs w:val="24"/>
              </w:rPr>
            </w:pPr>
            <w:r w:rsidRPr="00255C6F">
              <w:rPr>
                <w:color w:val="FF0000"/>
                <w:sz w:val="20"/>
              </w:rPr>
              <w:t>- 0,16*</w:t>
            </w:r>
          </w:p>
        </w:tc>
      </w:tr>
    </w:tbl>
    <w:p w14:paraId="1E7C6CF2" w14:textId="5CFC0BC8" w:rsidR="002C739D" w:rsidRPr="00255C6F" w:rsidRDefault="002C739D" w:rsidP="00C1248A">
      <w:pPr>
        <w:pStyle w:val="Corpodetexto"/>
        <w:tabs>
          <w:tab w:val="left" w:pos="7371"/>
        </w:tabs>
        <w:spacing w:line="480" w:lineRule="auto"/>
        <w:rPr>
          <w:color w:val="FF0000"/>
        </w:rPr>
      </w:pPr>
      <w:r w:rsidRPr="00255C6F">
        <w:rPr>
          <w:color w:val="FF0000"/>
        </w:rPr>
        <w:t xml:space="preserve">* </w:t>
      </w:r>
      <w:r w:rsidRPr="00255C6F">
        <w:rPr>
          <w:i/>
          <w:color w:val="FF0000"/>
        </w:rPr>
        <w:t>p</w:t>
      </w:r>
      <w:r w:rsidRPr="00255C6F">
        <w:rPr>
          <w:color w:val="FF0000"/>
        </w:rPr>
        <w:t xml:space="preserve"> &lt; 0,05</w:t>
      </w:r>
    </w:p>
    <w:p w14:paraId="61170C69" w14:textId="0252F556" w:rsidR="002C739D" w:rsidRPr="00255C6F" w:rsidRDefault="002C739D">
      <w:pPr>
        <w:rPr>
          <w:b/>
          <w:color w:val="FF0000"/>
          <w:szCs w:val="24"/>
        </w:rPr>
      </w:pPr>
    </w:p>
    <w:p w14:paraId="439A8BE1" w14:textId="77777777" w:rsidR="00C1248A" w:rsidRPr="00255C6F" w:rsidRDefault="00C1248A">
      <w:pPr>
        <w:rPr>
          <w:b/>
          <w:color w:val="FF0000"/>
          <w:szCs w:val="24"/>
        </w:rPr>
      </w:pPr>
    </w:p>
    <w:p w14:paraId="42B9BB45" w14:textId="5EB8A426" w:rsidR="00815F3D" w:rsidRPr="00255C6F" w:rsidRDefault="00815F3D" w:rsidP="008035C5">
      <w:pPr>
        <w:pStyle w:val="Corpodetexto"/>
        <w:tabs>
          <w:tab w:val="left" w:pos="7371"/>
        </w:tabs>
        <w:rPr>
          <w:b/>
          <w:color w:val="FF0000"/>
          <w:sz w:val="20"/>
        </w:rPr>
      </w:pPr>
    </w:p>
    <w:p w14:paraId="6A523063" w14:textId="77777777" w:rsidR="00815F3D" w:rsidRPr="00255C6F" w:rsidRDefault="00815F3D" w:rsidP="008035C5">
      <w:pPr>
        <w:pStyle w:val="Corpodetexto"/>
        <w:tabs>
          <w:tab w:val="left" w:pos="7371"/>
        </w:tabs>
        <w:rPr>
          <w:b/>
          <w:color w:val="FF0000"/>
          <w:sz w:val="20"/>
        </w:rPr>
      </w:pPr>
    </w:p>
    <w:p w14:paraId="6E173C80" w14:textId="77777777" w:rsidR="00815F3D" w:rsidRPr="00255C6F" w:rsidRDefault="00815F3D" w:rsidP="008035C5">
      <w:pPr>
        <w:pStyle w:val="Corpodetexto"/>
        <w:tabs>
          <w:tab w:val="left" w:pos="7371"/>
        </w:tabs>
        <w:rPr>
          <w:b/>
          <w:color w:val="FF0000"/>
          <w:sz w:val="20"/>
        </w:rPr>
      </w:pPr>
    </w:p>
    <w:p w14:paraId="0C78E1FB" w14:textId="77777777" w:rsidR="00815F3D" w:rsidRPr="00255C6F" w:rsidRDefault="00815F3D" w:rsidP="008035C5">
      <w:pPr>
        <w:pStyle w:val="Corpodetexto"/>
        <w:tabs>
          <w:tab w:val="left" w:pos="7371"/>
        </w:tabs>
        <w:rPr>
          <w:b/>
          <w:color w:val="FF0000"/>
          <w:sz w:val="20"/>
        </w:rPr>
      </w:pPr>
    </w:p>
    <w:p w14:paraId="148207D1" w14:textId="77777777" w:rsidR="00815F3D" w:rsidRPr="00255C6F" w:rsidRDefault="00815F3D" w:rsidP="008035C5">
      <w:pPr>
        <w:pStyle w:val="Corpodetexto"/>
        <w:tabs>
          <w:tab w:val="left" w:pos="7371"/>
        </w:tabs>
        <w:rPr>
          <w:b/>
          <w:color w:val="FF0000"/>
          <w:sz w:val="20"/>
        </w:rPr>
      </w:pPr>
    </w:p>
    <w:p w14:paraId="5B72A827" w14:textId="77777777" w:rsidR="00815F3D" w:rsidRPr="00255C6F" w:rsidRDefault="00815F3D" w:rsidP="008035C5">
      <w:pPr>
        <w:pStyle w:val="Corpodetexto"/>
        <w:tabs>
          <w:tab w:val="left" w:pos="7371"/>
        </w:tabs>
        <w:rPr>
          <w:b/>
          <w:color w:val="FF0000"/>
          <w:sz w:val="20"/>
        </w:rPr>
      </w:pPr>
    </w:p>
    <w:p w14:paraId="58A9C818" w14:textId="77777777" w:rsidR="00815F3D" w:rsidRPr="00255C6F" w:rsidRDefault="00815F3D" w:rsidP="008035C5">
      <w:pPr>
        <w:pStyle w:val="Corpodetexto"/>
        <w:tabs>
          <w:tab w:val="left" w:pos="7371"/>
        </w:tabs>
        <w:rPr>
          <w:b/>
          <w:color w:val="FF0000"/>
          <w:sz w:val="20"/>
        </w:rPr>
      </w:pPr>
    </w:p>
    <w:p w14:paraId="046E1817" w14:textId="77777777" w:rsidR="00815F3D" w:rsidRPr="00255C6F" w:rsidRDefault="00815F3D" w:rsidP="008035C5">
      <w:pPr>
        <w:pStyle w:val="Corpodetexto"/>
        <w:tabs>
          <w:tab w:val="left" w:pos="7371"/>
        </w:tabs>
        <w:rPr>
          <w:b/>
          <w:color w:val="FF0000"/>
          <w:sz w:val="20"/>
        </w:rPr>
      </w:pPr>
    </w:p>
    <w:p w14:paraId="0E9ED5E4" w14:textId="77777777" w:rsidR="00815F3D" w:rsidRPr="00255C6F" w:rsidRDefault="00815F3D" w:rsidP="008035C5">
      <w:pPr>
        <w:pStyle w:val="Corpodetexto"/>
        <w:tabs>
          <w:tab w:val="left" w:pos="7371"/>
        </w:tabs>
        <w:rPr>
          <w:b/>
          <w:color w:val="FF0000"/>
          <w:sz w:val="20"/>
        </w:rPr>
      </w:pPr>
    </w:p>
    <w:p w14:paraId="7E8053C1" w14:textId="77777777" w:rsidR="00815F3D" w:rsidRPr="00255C6F" w:rsidRDefault="00815F3D" w:rsidP="008035C5">
      <w:pPr>
        <w:pStyle w:val="Corpodetexto"/>
        <w:tabs>
          <w:tab w:val="left" w:pos="7371"/>
        </w:tabs>
        <w:rPr>
          <w:b/>
          <w:color w:val="FF0000"/>
          <w:sz w:val="20"/>
        </w:rPr>
      </w:pPr>
    </w:p>
    <w:p w14:paraId="1C1A21B4" w14:textId="77777777" w:rsidR="00815F3D" w:rsidRPr="00255C6F" w:rsidRDefault="00815F3D" w:rsidP="008035C5">
      <w:pPr>
        <w:pStyle w:val="Corpodetexto"/>
        <w:tabs>
          <w:tab w:val="left" w:pos="7371"/>
        </w:tabs>
        <w:rPr>
          <w:b/>
          <w:color w:val="FF0000"/>
          <w:sz w:val="20"/>
        </w:rPr>
      </w:pPr>
    </w:p>
    <w:p w14:paraId="318BC358" w14:textId="77777777" w:rsidR="00815F3D" w:rsidRPr="00255C6F" w:rsidRDefault="00815F3D" w:rsidP="008035C5">
      <w:pPr>
        <w:pStyle w:val="Corpodetexto"/>
        <w:tabs>
          <w:tab w:val="left" w:pos="7371"/>
        </w:tabs>
        <w:rPr>
          <w:b/>
          <w:color w:val="FF0000"/>
          <w:sz w:val="20"/>
        </w:rPr>
      </w:pPr>
    </w:p>
    <w:p w14:paraId="59D1CF59" w14:textId="77777777" w:rsidR="00815F3D" w:rsidRPr="00255C6F" w:rsidRDefault="00815F3D" w:rsidP="008035C5">
      <w:pPr>
        <w:pStyle w:val="Corpodetexto"/>
        <w:tabs>
          <w:tab w:val="left" w:pos="7371"/>
        </w:tabs>
        <w:rPr>
          <w:b/>
          <w:color w:val="FF0000"/>
          <w:sz w:val="20"/>
        </w:rPr>
      </w:pPr>
    </w:p>
    <w:p w14:paraId="610C7501" w14:textId="77777777" w:rsidR="00815F3D" w:rsidRPr="00255C6F" w:rsidRDefault="00815F3D" w:rsidP="008035C5">
      <w:pPr>
        <w:pStyle w:val="Corpodetexto"/>
        <w:tabs>
          <w:tab w:val="left" w:pos="7371"/>
        </w:tabs>
        <w:rPr>
          <w:b/>
          <w:color w:val="FF0000"/>
          <w:sz w:val="20"/>
        </w:rPr>
      </w:pPr>
    </w:p>
    <w:p w14:paraId="35F181E1" w14:textId="77777777" w:rsidR="00815F3D" w:rsidRPr="00255C6F" w:rsidRDefault="00815F3D" w:rsidP="008035C5">
      <w:pPr>
        <w:pStyle w:val="Corpodetexto"/>
        <w:tabs>
          <w:tab w:val="left" w:pos="7371"/>
        </w:tabs>
        <w:rPr>
          <w:b/>
          <w:color w:val="FF0000"/>
          <w:sz w:val="20"/>
        </w:rPr>
      </w:pPr>
    </w:p>
    <w:p w14:paraId="0D105867" w14:textId="77777777" w:rsidR="00815F3D" w:rsidRPr="00255C6F" w:rsidRDefault="00815F3D" w:rsidP="008035C5">
      <w:pPr>
        <w:pStyle w:val="Corpodetexto"/>
        <w:tabs>
          <w:tab w:val="left" w:pos="7371"/>
        </w:tabs>
        <w:rPr>
          <w:b/>
          <w:color w:val="FF0000"/>
          <w:sz w:val="20"/>
        </w:rPr>
      </w:pPr>
    </w:p>
    <w:p w14:paraId="471C1BB8" w14:textId="77777777" w:rsidR="00815F3D" w:rsidRPr="00255C6F" w:rsidRDefault="00815F3D" w:rsidP="008035C5">
      <w:pPr>
        <w:pStyle w:val="Corpodetexto"/>
        <w:tabs>
          <w:tab w:val="left" w:pos="7371"/>
        </w:tabs>
        <w:rPr>
          <w:b/>
          <w:color w:val="FF0000"/>
          <w:sz w:val="20"/>
        </w:rPr>
      </w:pPr>
    </w:p>
    <w:p w14:paraId="1C603371" w14:textId="77777777" w:rsidR="00815F3D" w:rsidRPr="00255C6F" w:rsidRDefault="00815F3D" w:rsidP="008035C5">
      <w:pPr>
        <w:pStyle w:val="Corpodetexto"/>
        <w:tabs>
          <w:tab w:val="left" w:pos="7371"/>
        </w:tabs>
        <w:rPr>
          <w:b/>
          <w:color w:val="FF0000"/>
          <w:sz w:val="20"/>
        </w:rPr>
      </w:pPr>
    </w:p>
    <w:p w14:paraId="31A24879" w14:textId="77777777" w:rsidR="00815F3D" w:rsidRPr="00255C6F" w:rsidRDefault="00815F3D" w:rsidP="008035C5">
      <w:pPr>
        <w:pStyle w:val="Corpodetexto"/>
        <w:tabs>
          <w:tab w:val="left" w:pos="7371"/>
        </w:tabs>
        <w:rPr>
          <w:b/>
          <w:color w:val="FF0000"/>
          <w:sz w:val="20"/>
        </w:rPr>
      </w:pPr>
    </w:p>
    <w:p w14:paraId="39C31C4E" w14:textId="77777777" w:rsidR="00815F3D" w:rsidRPr="00255C6F" w:rsidRDefault="00815F3D" w:rsidP="008035C5">
      <w:pPr>
        <w:pStyle w:val="Corpodetexto"/>
        <w:tabs>
          <w:tab w:val="left" w:pos="7371"/>
        </w:tabs>
        <w:rPr>
          <w:b/>
          <w:color w:val="FF0000"/>
          <w:sz w:val="20"/>
        </w:rPr>
      </w:pPr>
    </w:p>
    <w:p w14:paraId="0D21A7B8" w14:textId="77777777" w:rsidR="00815F3D" w:rsidRPr="00255C6F" w:rsidRDefault="00815F3D" w:rsidP="008035C5">
      <w:pPr>
        <w:pStyle w:val="Corpodetexto"/>
        <w:tabs>
          <w:tab w:val="left" w:pos="7371"/>
        </w:tabs>
        <w:rPr>
          <w:b/>
          <w:color w:val="FF0000"/>
          <w:sz w:val="20"/>
        </w:rPr>
      </w:pPr>
    </w:p>
    <w:p w14:paraId="5F2BE6FA" w14:textId="77777777" w:rsidR="00815F3D" w:rsidRPr="00255C6F" w:rsidRDefault="00815F3D" w:rsidP="008035C5">
      <w:pPr>
        <w:pStyle w:val="Corpodetexto"/>
        <w:tabs>
          <w:tab w:val="left" w:pos="7371"/>
        </w:tabs>
        <w:rPr>
          <w:b/>
          <w:color w:val="FF0000"/>
          <w:sz w:val="20"/>
        </w:rPr>
      </w:pPr>
    </w:p>
    <w:p w14:paraId="3248FA4F" w14:textId="77777777" w:rsidR="00815F3D" w:rsidRPr="00255C6F" w:rsidRDefault="00815F3D" w:rsidP="008035C5">
      <w:pPr>
        <w:pStyle w:val="Corpodetexto"/>
        <w:tabs>
          <w:tab w:val="left" w:pos="7371"/>
        </w:tabs>
        <w:rPr>
          <w:b/>
          <w:color w:val="FF0000"/>
          <w:sz w:val="20"/>
        </w:rPr>
      </w:pPr>
    </w:p>
    <w:p w14:paraId="34B77B59" w14:textId="77777777" w:rsidR="00815F3D" w:rsidRPr="00255C6F" w:rsidRDefault="00815F3D" w:rsidP="008035C5">
      <w:pPr>
        <w:pStyle w:val="Corpodetexto"/>
        <w:tabs>
          <w:tab w:val="left" w:pos="7371"/>
        </w:tabs>
        <w:rPr>
          <w:b/>
          <w:color w:val="FF0000"/>
          <w:sz w:val="20"/>
        </w:rPr>
      </w:pPr>
    </w:p>
    <w:p w14:paraId="7E03C637" w14:textId="77777777" w:rsidR="00815F3D" w:rsidRPr="00255C6F" w:rsidRDefault="00815F3D" w:rsidP="008035C5">
      <w:pPr>
        <w:pStyle w:val="Corpodetexto"/>
        <w:tabs>
          <w:tab w:val="left" w:pos="7371"/>
        </w:tabs>
        <w:rPr>
          <w:b/>
          <w:color w:val="FF0000"/>
          <w:sz w:val="20"/>
        </w:rPr>
      </w:pPr>
    </w:p>
    <w:p w14:paraId="71D837B8" w14:textId="77777777" w:rsidR="00815F3D" w:rsidRPr="00255C6F" w:rsidRDefault="00815F3D" w:rsidP="008035C5">
      <w:pPr>
        <w:pStyle w:val="Corpodetexto"/>
        <w:tabs>
          <w:tab w:val="left" w:pos="7371"/>
        </w:tabs>
        <w:rPr>
          <w:b/>
          <w:color w:val="FF0000"/>
          <w:sz w:val="20"/>
        </w:rPr>
      </w:pPr>
    </w:p>
    <w:p w14:paraId="0EDE84E8" w14:textId="77777777" w:rsidR="00815F3D" w:rsidRPr="00255C6F" w:rsidRDefault="00815F3D" w:rsidP="008035C5">
      <w:pPr>
        <w:pStyle w:val="Corpodetexto"/>
        <w:tabs>
          <w:tab w:val="left" w:pos="7371"/>
        </w:tabs>
        <w:rPr>
          <w:b/>
          <w:color w:val="FF0000"/>
          <w:sz w:val="20"/>
        </w:rPr>
      </w:pPr>
    </w:p>
    <w:p w14:paraId="099D83E3" w14:textId="77777777" w:rsidR="00815F3D" w:rsidRPr="00255C6F" w:rsidRDefault="00815F3D" w:rsidP="008035C5">
      <w:pPr>
        <w:pStyle w:val="Corpodetexto"/>
        <w:tabs>
          <w:tab w:val="left" w:pos="7371"/>
        </w:tabs>
        <w:rPr>
          <w:b/>
          <w:color w:val="FF0000"/>
          <w:sz w:val="20"/>
        </w:rPr>
      </w:pPr>
    </w:p>
    <w:p w14:paraId="7AD95981" w14:textId="77777777" w:rsidR="00815F3D" w:rsidRPr="00255C6F" w:rsidRDefault="00815F3D" w:rsidP="008035C5">
      <w:pPr>
        <w:pStyle w:val="Corpodetexto"/>
        <w:tabs>
          <w:tab w:val="left" w:pos="7371"/>
        </w:tabs>
        <w:rPr>
          <w:b/>
          <w:color w:val="FF0000"/>
          <w:sz w:val="20"/>
        </w:rPr>
      </w:pPr>
    </w:p>
    <w:p w14:paraId="7F4B92FC" w14:textId="77777777" w:rsidR="00815F3D" w:rsidRPr="00255C6F" w:rsidRDefault="00815F3D" w:rsidP="008035C5">
      <w:pPr>
        <w:pStyle w:val="Corpodetexto"/>
        <w:tabs>
          <w:tab w:val="left" w:pos="7371"/>
        </w:tabs>
        <w:rPr>
          <w:b/>
          <w:color w:val="FF0000"/>
          <w:sz w:val="20"/>
        </w:rPr>
      </w:pPr>
    </w:p>
    <w:p w14:paraId="1152C7C2" w14:textId="77777777" w:rsidR="00815F3D" w:rsidRPr="00255C6F" w:rsidRDefault="00815F3D" w:rsidP="008035C5">
      <w:pPr>
        <w:pStyle w:val="Corpodetexto"/>
        <w:tabs>
          <w:tab w:val="left" w:pos="7371"/>
        </w:tabs>
        <w:rPr>
          <w:b/>
          <w:color w:val="FF0000"/>
          <w:sz w:val="20"/>
        </w:rPr>
      </w:pPr>
    </w:p>
    <w:p w14:paraId="2FC61AD8" w14:textId="77777777" w:rsidR="00815F3D" w:rsidRPr="00255C6F" w:rsidRDefault="00815F3D" w:rsidP="008035C5">
      <w:pPr>
        <w:pStyle w:val="Corpodetexto"/>
        <w:tabs>
          <w:tab w:val="left" w:pos="7371"/>
        </w:tabs>
        <w:rPr>
          <w:b/>
          <w:color w:val="FF0000"/>
          <w:sz w:val="20"/>
        </w:rPr>
      </w:pPr>
    </w:p>
    <w:p w14:paraId="5E00A13D" w14:textId="77777777" w:rsidR="00815F3D" w:rsidRPr="00255C6F" w:rsidRDefault="00815F3D" w:rsidP="008035C5">
      <w:pPr>
        <w:pStyle w:val="Corpodetexto"/>
        <w:tabs>
          <w:tab w:val="left" w:pos="7371"/>
        </w:tabs>
        <w:rPr>
          <w:b/>
          <w:color w:val="FF0000"/>
          <w:sz w:val="20"/>
        </w:rPr>
      </w:pPr>
    </w:p>
    <w:p w14:paraId="59369A05" w14:textId="77777777" w:rsidR="00815F3D" w:rsidRPr="00255C6F" w:rsidRDefault="00815F3D" w:rsidP="008035C5">
      <w:pPr>
        <w:pStyle w:val="Corpodetexto"/>
        <w:tabs>
          <w:tab w:val="left" w:pos="7371"/>
        </w:tabs>
        <w:rPr>
          <w:b/>
          <w:color w:val="FF0000"/>
          <w:sz w:val="20"/>
        </w:rPr>
      </w:pPr>
    </w:p>
    <w:p w14:paraId="1EBF8B22" w14:textId="77777777" w:rsidR="00815F3D" w:rsidRPr="00255C6F" w:rsidRDefault="00815F3D" w:rsidP="008035C5">
      <w:pPr>
        <w:pStyle w:val="Corpodetexto"/>
        <w:tabs>
          <w:tab w:val="left" w:pos="7371"/>
        </w:tabs>
        <w:rPr>
          <w:b/>
          <w:color w:val="FF0000"/>
          <w:sz w:val="20"/>
        </w:rPr>
      </w:pPr>
    </w:p>
    <w:p w14:paraId="35495E9C" w14:textId="77777777" w:rsidR="00815F3D" w:rsidRPr="00255C6F" w:rsidRDefault="00815F3D" w:rsidP="008035C5">
      <w:pPr>
        <w:pStyle w:val="Corpodetexto"/>
        <w:tabs>
          <w:tab w:val="left" w:pos="7371"/>
        </w:tabs>
        <w:rPr>
          <w:b/>
          <w:color w:val="FF0000"/>
          <w:sz w:val="20"/>
        </w:rPr>
      </w:pPr>
    </w:p>
    <w:p w14:paraId="5ABF568B" w14:textId="77777777" w:rsidR="00815F3D" w:rsidRPr="00255C6F" w:rsidRDefault="00815F3D" w:rsidP="008035C5">
      <w:pPr>
        <w:pStyle w:val="Corpodetexto"/>
        <w:tabs>
          <w:tab w:val="left" w:pos="7371"/>
        </w:tabs>
        <w:rPr>
          <w:b/>
          <w:color w:val="FF0000"/>
          <w:sz w:val="20"/>
        </w:rPr>
      </w:pPr>
    </w:p>
    <w:p w14:paraId="79680475" w14:textId="07ADCEBB" w:rsidR="00236BCD" w:rsidRPr="00255C6F" w:rsidRDefault="00236BCD">
      <w:pPr>
        <w:rPr>
          <w:b/>
          <w:color w:val="FF0000"/>
          <w:sz w:val="20"/>
          <w:szCs w:val="24"/>
        </w:rPr>
      </w:pPr>
      <w:r w:rsidRPr="00255C6F">
        <w:rPr>
          <w:b/>
          <w:color w:val="FF0000"/>
          <w:sz w:val="20"/>
        </w:rPr>
        <w:br w:type="page"/>
      </w:r>
    </w:p>
    <w:p w14:paraId="24CA0447" w14:textId="7512CB31" w:rsidR="00D4126A" w:rsidRPr="00255C6F" w:rsidRDefault="00236BCD" w:rsidP="001F7C05">
      <w:pPr>
        <w:pStyle w:val="Corpodetexto"/>
        <w:tabs>
          <w:tab w:val="left" w:pos="7371"/>
        </w:tabs>
        <w:spacing w:line="480" w:lineRule="auto"/>
        <w:rPr>
          <w:color w:val="FF0000"/>
          <w:szCs w:val="20"/>
        </w:rPr>
      </w:pPr>
      <w:r w:rsidRPr="00255C6F">
        <w:rPr>
          <w:color w:val="FF0000"/>
          <w:szCs w:val="20"/>
        </w:rPr>
        <w:lastRenderedPageBreak/>
        <w:t xml:space="preserve">Tabela 4 </w:t>
      </w:r>
    </w:p>
    <w:p w14:paraId="0E88C537" w14:textId="3DEC140D" w:rsidR="00236BCD" w:rsidRPr="00255C6F" w:rsidRDefault="00236BCD" w:rsidP="001F7C05">
      <w:pPr>
        <w:pStyle w:val="Corpodetexto"/>
        <w:tabs>
          <w:tab w:val="left" w:pos="7371"/>
        </w:tabs>
        <w:spacing w:line="480" w:lineRule="auto"/>
        <w:rPr>
          <w:i/>
          <w:color w:val="FF0000"/>
          <w:szCs w:val="20"/>
        </w:rPr>
      </w:pPr>
      <w:r w:rsidRPr="00255C6F">
        <w:rPr>
          <w:i/>
          <w:color w:val="FF0000"/>
          <w:szCs w:val="20"/>
        </w:rPr>
        <w:t>Comparações de Autoconceito e Autoestima em relação ao Sexo</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27"/>
        <w:gridCol w:w="1191"/>
        <w:gridCol w:w="813"/>
        <w:gridCol w:w="813"/>
      </w:tblGrid>
      <w:tr w:rsidR="00255C6F" w:rsidRPr="00255C6F" w14:paraId="785AF277" w14:textId="77777777" w:rsidTr="003C29B1">
        <w:trPr>
          <w:trHeight w:val="275"/>
        </w:trPr>
        <w:tc>
          <w:tcPr>
            <w:tcW w:w="0" w:type="auto"/>
            <w:tcBorders>
              <w:left w:val="nil"/>
              <w:bottom w:val="single" w:sz="4" w:space="0" w:color="000000"/>
              <w:right w:val="nil"/>
            </w:tcBorders>
          </w:tcPr>
          <w:p w14:paraId="071043BC" w14:textId="19AF4C32" w:rsidR="009A533F" w:rsidRPr="00255C6F" w:rsidRDefault="009A533F" w:rsidP="005834F5">
            <w:pPr>
              <w:pStyle w:val="TableParagraph"/>
              <w:tabs>
                <w:tab w:val="left" w:pos="7371"/>
              </w:tabs>
              <w:spacing w:line="240" w:lineRule="auto"/>
              <w:ind w:left="0"/>
              <w:jc w:val="center"/>
              <w:rPr>
                <w:color w:val="FF0000"/>
                <w:sz w:val="20"/>
                <w:szCs w:val="20"/>
              </w:rPr>
            </w:pPr>
            <w:r w:rsidRPr="00255C6F">
              <w:rPr>
                <w:color w:val="FF0000"/>
                <w:sz w:val="20"/>
                <w:szCs w:val="20"/>
              </w:rPr>
              <w:t>Variáveis</w:t>
            </w:r>
          </w:p>
        </w:tc>
        <w:tc>
          <w:tcPr>
            <w:tcW w:w="1191" w:type="dxa"/>
            <w:tcBorders>
              <w:left w:val="nil"/>
              <w:bottom w:val="single" w:sz="4" w:space="0" w:color="000000"/>
              <w:right w:val="nil"/>
            </w:tcBorders>
            <w:vAlign w:val="center"/>
          </w:tcPr>
          <w:p w14:paraId="30029B09" w14:textId="11FCB6E9" w:rsidR="009A533F" w:rsidRPr="00255C6F" w:rsidRDefault="009A533F" w:rsidP="003C29B1">
            <w:pPr>
              <w:pStyle w:val="TableParagraph"/>
              <w:tabs>
                <w:tab w:val="left" w:pos="7371"/>
              </w:tabs>
              <w:spacing w:line="240" w:lineRule="auto"/>
              <w:ind w:left="0"/>
              <w:jc w:val="center"/>
              <w:rPr>
                <w:color w:val="FF0000"/>
                <w:sz w:val="20"/>
                <w:szCs w:val="20"/>
              </w:rPr>
            </w:pPr>
            <w:r w:rsidRPr="00255C6F">
              <w:rPr>
                <w:color w:val="FF0000"/>
                <w:sz w:val="20"/>
                <w:szCs w:val="20"/>
              </w:rPr>
              <w:t>Grupos</w:t>
            </w:r>
          </w:p>
        </w:tc>
        <w:tc>
          <w:tcPr>
            <w:tcW w:w="813" w:type="dxa"/>
            <w:tcBorders>
              <w:left w:val="nil"/>
              <w:right w:val="nil"/>
            </w:tcBorders>
            <w:vAlign w:val="center"/>
          </w:tcPr>
          <w:p w14:paraId="6F0269C1" w14:textId="77777777" w:rsidR="009A533F" w:rsidRPr="00255C6F" w:rsidRDefault="009A533F" w:rsidP="003C29B1">
            <w:pPr>
              <w:pStyle w:val="TableParagraph"/>
              <w:tabs>
                <w:tab w:val="left" w:pos="7371"/>
              </w:tabs>
              <w:ind w:left="0"/>
              <w:jc w:val="center"/>
              <w:rPr>
                <w:i/>
                <w:color w:val="FF0000"/>
                <w:sz w:val="20"/>
                <w:szCs w:val="20"/>
              </w:rPr>
            </w:pPr>
            <w:r w:rsidRPr="00255C6F">
              <w:rPr>
                <w:i/>
                <w:color w:val="FF0000"/>
                <w:w w:val="99"/>
                <w:sz w:val="20"/>
                <w:szCs w:val="20"/>
              </w:rPr>
              <w:t>M</w:t>
            </w:r>
          </w:p>
        </w:tc>
        <w:tc>
          <w:tcPr>
            <w:tcW w:w="813" w:type="dxa"/>
            <w:tcBorders>
              <w:left w:val="nil"/>
              <w:right w:val="nil"/>
            </w:tcBorders>
            <w:vAlign w:val="center"/>
          </w:tcPr>
          <w:p w14:paraId="4AA007E0" w14:textId="77777777" w:rsidR="009A533F" w:rsidRPr="00255C6F" w:rsidRDefault="009A533F" w:rsidP="003C29B1">
            <w:pPr>
              <w:pStyle w:val="TableParagraph"/>
              <w:tabs>
                <w:tab w:val="left" w:pos="7371"/>
              </w:tabs>
              <w:ind w:left="0"/>
              <w:jc w:val="center"/>
              <w:rPr>
                <w:i/>
                <w:color w:val="FF0000"/>
                <w:sz w:val="20"/>
                <w:szCs w:val="20"/>
              </w:rPr>
            </w:pPr>
            <w:r w:rsidRPr="00255C6F">
              <w:rPr>
                <w:i/>
                <w:color w:val="FF0000"/>
                <w:sz w:val="20"/>
                <w:szCs w:val="20"/>
              </w:rPr>
              <w:t>DP</w:t>
            </w:r>
          </w:p>
        </w:tc>
      </w:tr>
      <w:tr w:rsidR="00255C6F" w:rsidRPr="00255C6F" w14:paraId="5EF8231F" w14:textId="77777777" w:rsidTr="003C29B1">
        <w:trPr>
          <w:trHeight w:val="561"/>
        </w:trPr>
        <w:tc>
          <w:tcPr>
            <w:tcW w:w="0" w:type="auto"/>
            <w:tcBorders>
              <w:left w:val="nil"/>
              <w:bottom w:val="nil"/>
              <w:right w:val="nil"/>
            </w:tcBorders>
            <w:vAlign w:val="center"/>
          </w:tcPr>
          <w:p w14:paraId="5414B41E" w14:textId="77777777" w:rsidR="00236BCD" w:rsidRPr="00255C6F" w:rsidRDefault="00236BCD" w:rsidP="001F7C05">
            <w:pPr>
              <w:pStyle w:val="TableParagraph"/>
              <w:tabs>
                <w:tab w:val="left" w:pos="7371"/>
              </w:tabs>
              <w:spacing w:line="240" w:lineRule="auto"/>
              <w:ind w:left="0"/>
              <w:jc w:val="center"/>
              <w:rPr>
                <w:color w:val="FF0000"/>
                <w:sz w:val="20"/>
                <w:szCs w:val="20"/>
              </w:rPr>
            </w:pPr>
            <w:r w:rsidRPr="00255C6F">
              <w:rPr>
                <w:color w:val="FF0000"/>
                <w:sz w:val="20"/>
                <w:szCs w:val="20"/>
              </w:rPr>
              <w:t>Autoestima</w:t>
            </w:r>
          </w:p>
        </w:tc>
        <w:tc>
          <w:tcPr>
            <w:tcW w:w="1191" w:type="dxa"/>
            <w:tcBorders>
              <w:left w:val="nil"/>
              <w:bottom w:val="nil"/>
              <w:right w:val="nil"/>
            </w:tcBorders>
            <w:vAlign w:val="center"/>
          </w:tcPr>
          <w:p w14:paraId="394ECA86" w14:textId="3A61177A" w:rsidR="00236BCD" w:rsidRPr="00255C6F" w:rsidRDefault="00236BCD" w:rsidP="003C29B1">
            <w:pPr>
              <w:pStyle w:val="TableParagraph"/>
              <w:tabs>
                <w:tab w:val="left" w:pos="7371"/>
              </w:tabs>
              <w:spacing w:line="240" w:lineRule="auto"/>
              <w:ind w:left="0" w:hanging="53"/>
              <w:jc w:val="center"/>
              <w:rPr>
                <w:color w:val="FF0000"/>
                <w:w w:val="99"/>
                <w:sz w:val="20"/>
                <w:szCs w:val="20"/>
              </w:rPr>
            </w:pPr>
            <w:r w:rsidRPr="00255C6F">
              <w:rPr>
                <w:color w:val="FF0000"/>
                <w:sz w:val="20"/>
                <w:szCs w:val="20"/>
              </w:rPr>
              <w:t>Mulheres</w:t>
            </w:r>
          </w:p>
          <w:p w14:paraId="1EBC588A" w14:textId="77777777" w:rsidR="00236BCD" w:rsidRPr="00255C6F" w:rsidRDefault="00236BCD" w:rsidP="003C29B1">
            <w:pPr>
              <w:pStyle w:val="TableParagraph"/>
              <w:tabs>
                <w:tab w:val="left" w:pos="7371"/>
              </w:tabs>
              <w:spacing w:line="240" w:lineRule="auto"/>
              <w:ind w:left="0" w:hanging="53"/>
              <w:jc w:val="center"/>
              <w:rPr>
                <w:color w:val="FF0000"/>
                <w:sz w:val="20"/>
                <w:szCs w:val="20"/>
              </w:rPr>
            </w:pPr>
            <w:r w:rsidRPr="00255C6F">
              <w:rPr>
                <w:color w:val="FF0000"/>
                <w:sz w:val="20"/>
                <w:szCs w:val="20"/>
              </w:rPr>
              <w:t>Homens</w:t>
            </w:r>
          </w:p>
        </w:tc>
        <w:tc>
          <w:tcPr>
            <w:tcW w:w="813" w:type="dxa"/>
            <w:tcBorders>
              <w:left w:val="nil"/>
              <w:bottom w:val="nil"/>
              <w:right w:val="nil"/>
            </w:tcBorders>
            <w:vAlign w:val="center"/>
          </w:tcPr>
          <w:p w14:paraId="3A9D6227"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2,85</w:t>
            </w:r>
          </w:p>
          <w:p w14:paraId="42CB389A"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2,88</w:t>
            </w:r>
          </w:p>
        </w:tc>
        <w:tc>
          <w:tcPr>
            <w:tcW w:w="813" w:type="dxa"/>
            <w:tcBorders>
              <w:left w:val="nil"/>
              <w:bottom w:val="nil"/>
              <w:right w:val="nil"/>
            </w:tcBorders>
            <w:vAlign w:val="center"/>
          </w:tcPr>
          <w:p w14:paraId="09473BE6"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0,54</w:t>
            </w:r>
          </w:p>
          <w:p w14:paraId="0CD192C4"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0,55</w:t>
            </w:r>
          </w:p>
        </w:tc>
      </w:tr>
      <w:tr w:rsidR="00255C6F" w:rsidRPr="00255C6F" w14:paraId="7A9784B4" w14:textId="77777777" w:rsidTr="003C29B1">
        <w:trPr>
          <w:trHeight w:val="563"/>
        </w:trPr>
        <w:tc>
          <w:tcPr>
            <w:tcW w:w="0" w:type="auto"/>
            <w:tcBorders>
              <w:top w:val="nil"/>
              <w:left w:val="nil"/>
              <w:bottom w:val="nil"/>
              <w:right w:val="nil"/>
            </w:tcBorders>
            <w:vAlign w:val="center"/>
          </w:tcPr>
          <w:p w14:paraId="706845C2" w14:textId="77777777" w:rsidR="00236BCD" w:rsidRPr="00255C6F" w:rsidRDefault="00236BCD" w:rsidP="001F7C05">
            <w:pPr>
              <w:pStyle w:val="TableParagraph"/>
              <w:tabs>
                <w:tab w:val="left" w:pos="7371"/>
              </w:tabs>
              <w:spacing w:line="240" w:lineRule="auto"/>
              <w:ind w:left="0"/>
              <w:jc w:val="center"/>
              <w:rPr>
                <w:color w:val="FF0000"/>
                <w:sz w:val="20"/>
                <w:szCs w:val="20"/>
              </w:rPr>
            </w:pPr>
            <w:r w:rsidRPr="00255C6F">
              <w:rPr>
                <w:color w:val="FF0000"/>
                <w:sz w:val="20"/>
                <w:szCs w:val="20"/>
              </w:rPr>
              <w:t>Autoconceito Físico</w:t>
            </w:r>
          </w:p>
        </w:tc>
        <w:tc>
          <w:tcPr>
            <w:tcW w:w="1191" w:type="dxa"/>
            <w:tcBorders>
              <w:top w:val="nil"/>
              <w:left w:val="nil"/>
              <w:bottom w:val="nil"/>
              <w:right w:val="nil"/>
            </w:tcBorders>
            <w:vAlign w:val="center"/>
          </w:tcPr>
          <w:p w14:paraId="6B491A16" w14:textId="39CE6EC6" w:rsidR="00236BCD" w:rsidRPr="00255C6F" w:rsidRDefault="00236BCD" w:rsidP="003C29B1">
            <w:pPr>
              <w:pStyle w:val="TableParagraph"/>
              <w:tabs>
                <w:tab w:val="left" w:pos="7371"/>
              </w:tabs>
              <w:spacing w:line="240" w:lineRule="auto"/>
              <w:ind w:left="0" w:hanging="53"/>
              <w:jc w:val="center"/>
              <w:rPr>
                <w:color w:val="FF0000"/>
                <w:w w:val="99"/>
                <w:sz w:val="20"/>
                <w:szCs w:val="20"/>
              </w:rPr>
            </w:pPr>
            <w:r w:rsidRPr="00255C6F">
              <w:rPr>
                <w:color w:val="FF0000"/>
                <w:sz w:val="20"/>
                <w:szCs w:val="20"/>
              </w:rPr>
              <w:t>Mulheres</w:t>
            </w:r>
          </w:p>
          <w:p w14:paraId="6E7AAC82" w14:textId="77777777" w:rsidR="00236BCD" w:rsidRPr="00255C6F" w:rsidRDefault="00236BCD" w:rsidP="003C29B1">
            <w:pPr>
              <w:pStyle w:val="TableParagraph"/>
              <w:tabs>
                <w:tab w:val="left" w:pos="7371"/>
              </w:tabs>
              <w:spacing w:line="240" w:lineRule="auto"/>
              <w:ind w:left="0" w:hanging="53"/>
              <w:jc w:val="center"/>
              <w:rPr>
                <w:color w:val="FF0000"/>
                <w:sz w:val="20"/>
                <w:szCs w:val="20"/>
              </w:rPr>
            </w:pPr>
            <w:r w:rsidRPr="00255C6F">
              <w:rPr>
                <w:color w:val="FF0000"/>
                <w:sz w:val="20"/>
                <w:szCs w:val="20"/>
              </w:rPr>
              <w:t>Homens</w:t>
            </w:r>
          </w:p>
        </w:tc>
        <w:tc>
          <w:tcPr>
            <w:tcW w:w="813" w:type="dxa"/>
            <w:tcBorders>
              <w:top w:val="nil"/>
              <w:left w:val="nil"/>
              <w:bottom w:val="nil"/>
              <w:right w:val="nil"/>
            </w:tcBorders>
            <w:vAlign w:val="center"/>
          </w:tcPr>
          <w:p w14:paraId="7338F46E"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64,5</w:t>
            </w:r>
          </w:p>
          <w:p w14:paraId="6B060DE1"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62,8</w:t>
            </w:r>
          </w:p>
        </w:tc>
        <w:tc>
          <w:tcPr>
            <w:tcW w:w="813" w:type="dxa"/>
            <w:tcBorders>
              <w:top w:val="nil"/>
              <w:left w:val="nil"/>
              <w:bottom w:val="nil"/>
              <w:right w:val="nil"/>
            </w:tcBorders>
            <w:vAlign w:val="center"/>
          </w:tcPr>
          <w:p w14:paraId="624F5C8F"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15,2</w:t>
            </w:r>
          </w:p>
          <w:p w14:paraId="199EC27A"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14,9</w:t>
            </w:r>
          </w:p>
        </w:tc>
      </w:tr>
      <w:tr w:rsidR="00255C6F" w:rsidRPr="00255C6F" w14:paraId="4CC9B48F" w14:textId="77777777" w:rsidTr="003C29B1">
        <w:trPr>
          <w:trHeight w:val="561"/>
        </w:trPr>
        <w:tc>
          <w:tcPr>
            <w:tcW w:w="0" w:type="auto"/>
            <w:tcBorders>
              <w:top w:val="nil"/>
              <w:left w:val="nil"/>
              <w:bottom w:val="nil"/>
              <w:right w:val="nil"/>
            </w:tcBorders>
            <w:vAlign w:val="center"/>
          </w:tcPr>
          <w:p w14:paraId="21CAEB0C" w14:textId="77777777" w:rsidR="00236BCD" w:rsidRPr="00255C6F" w:rsidRDefault="00236BCD" w:rsidP="001F7C05">
            <w:pPr>
              <w:pStyle w:val="TableParagraph"/>
              <w:tabs>
                <w:tab w:val="left" w:pos="7371"/>
              </w:tabs>
              <w:spacing w:line="240" w:lineRule="auto"/>
              <w:ind w:left="0"/>
              <w:jc w:val="center"/>
              <w:rPr>
                <w:color w:val="FF0000"/>
                <w:sz w:val="20"/>
                <w:szCs w:val="20"/>
              </w:rPr>
            </w:pPr>
            <w:r w:rsidRPr="00255C6F">
              <w:rPr>
                <w:color w:val="FF0000"/>
                <w:sz w:val="20"/>
                <w:szCs w:val="20"/>
              </w:rPr>
              <w:t>Satisfação com a Aparência</w:t>
            </w:r>
          </w:p>
        </w:tc>
        <w:tc>
          <w:tcPr>
            <w:tcW w:w="1191" w:type="dxa"/>
            <w:tcBorders>
              <w:top w:val="nil"/>
              <w:left w:val="nil"/>
              <w:bottom w:val="nil"/>
              <w:right w:val="nil"/>
            </w:tcBorders>
            <w:vAlign w:val="center"/>
          </w:tcPr>
          <w:p w14:paraId="00A7F65E" w14:textId="3F7C7866" w:rsidR="00236BCD" w:rsidRPr="00255C6F" w:rsidRDefault="00236BCD" w:rsidP="003C29B1">
            <w:pPr>
              <w:pStyle w:val="TableParagraph"/>
              <w:tabs>
                <w:tab w:val="left" w:pos="7371"/>
              </w:tabs>
              <w:spacing w:line="240" w:lineRule="auto"/>
              <w:ind w:left="0" w:hanging="53"/>
              <w:jc w:val="center"/>
              <w:rPr>
                <w:color w:val="FF0000"/>
                <w:w w:val="99"/>
                <w:sz w:val="20"/>
                <w:szCs w:val="20"/>
              </w:rPr>
            </w:pPr>
            <w:r w:rsidRPr="00255C6F">
              <w:rPr>
                <w:color w:val="FF0000"/>
                <w:sz w:val="20"/>
                <w:szCs w:val="20"/>
              </w:rPr>
              <w:t>Mulheres</w:t>
            </w:r>
          </w:p>
          <w:p w14:paraId="46A320CE" w14:textId="77777777" w:rsidR="00236BCD" w:rsidRPr="00255C6F" w:rsidRDefault="00236BCD" w:rsidP="003C29B1">
            <w:pPr>
              <w:pStyle w:val="TableParagraph"/>
              <w:tabs>
                <w:tab w:val="left" w:pos="7371"/>
              </w:tabs>
              <w:spacing w:line="240" w:lineRule="auto"/>
              <w:ind w:left="0" w:hanging="53"/>
              <w:jc w:val="center"/>
              <w:rPr>
                <w:color w:val="FF0000"/>
                <w:sz w:val="20"/>
                <w:szCs w:val="20"/>
              </w:rPr>
            </w:pPr>
            <w:r w:rsidRPr="00255C6F">
              <w:rPr>
                <w:color w:val="FF0000"/>
                <w:sz w:val="20"/>
                <w:szCs w:val="20"/>
              </w:rPr>
              <w:t>Homens</w:t>
            </w:r>
          </w:p>
        </w:tc>
        <w:tc>
          <w:tcPr>
            <w:tcW w:w="813" w:type="dxa"/>
            <w:tcBorders>
              <w:top w:val="nil"/>
              <w:left w:val="nil"/>
              <w:bottom w:val="nil"/>
              <w:right w:val="nil"/>
            </w:tcBorders>
            <w:vAlign w:val="center"/>
          </w:tcPr>
          <w:p w14:paraId="7B2E6290"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3,15</w:t>
            </w:r>
          </w:p>
          <w:p w14:paraId="3D8830EA"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3,23</w:t>
            </w:r>
          </w:p>
        </w:tc>
        <w:tc>
          <w:tcPr>
            <w:tcW w:w="813" w:type="dxa"/>
            <w:tcBorders>
              <w:top w:val="nil"/>
              <w:left w:val="nil"/>
              <w:bottom w:val="nil"/>
              <w:right w:val="nil"/>
            </w:tcBorders>
            <w:vAlign w:val="center"/>
          </w:tcPr>
          <w:p w14:paraId="2CC94B90"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0,72</w:t>
            </w:r>
          </w:p>
          <w:p w14:paraId="4164A2E3"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0,71</w:t>
            </w:r>
          </w:p>
        </w:tc>
      </w:tr>
      <w:tr w:rsidR="00255C6F" w:rsidRPr="00255C6F" w14:paraId="77C8DE91" w14:textId="77777777" w:rsidTr="003C29B1">
        <w:trPr>
          <w:trHeight w:val="563"/>
        </w:trPr>
        <w:tc>
          <w:tcPr>
            <w:tcW w:w="0" w:type="auto"/>
            <w:tcBorders>
              <w:top w:val="nil"/>
              <w:left w:val="nil"/>
              <w:right w:val="nil"/>
            </w:tcBorders>
            <w:vAlign w:val="center"/>
          </w:tcPr>
          <w:p w14:paraId="7120A079" w14:textId="77777777" w:rsidR="00236BCD" w:rsidRPr="00255C6F" w:rsidRDefault="00236BCD" w:rsidP="001F7C05">
            <w:pPr>
              <w:pStyle w:val="TableParagraph"/>
              <w:tabs>
                <w:tab w:val="left" w:pos="7371"/>
              </w:tabs>
              <w:spacing w:line="240" w:lineRule="auto"/>
              <w:ind w:left="0"/>
              <w:jc w:val="center"/>
              <w:rPr>
                <w:color w:val="FF0000"/>
                <w:sz w:val="20"/>
                <w:szCs w:val="20"/>
              </w:rPr>
            </w:pPr>
            <w:r w:rsidRPr="00255C6F">
              <w:rPr>
                <w:color w:val="FF0000"/>
                <w:sz w:val="20"/>
                <w:szCs w:val="20"/>
              </w:rPr>
              <w:t>Preocupação com o peso</w:t>
            </w:r>
          </w:p>
        </w:tc>
        <w:tc>
          <w:tcPr>
            <w:tcW w:w="1191" w:type="dxa"/>
            <w:tcBorders>
              <w:top w:val="nil"/>
              <w:left w:val="nil"/>
              <w:right w:val="nil"/>
            </w:tcBorders>
            <w:vAlign w:val="center"/>
          </w:tcPr>
          <w:p w14:paraId="0BB92996" w14:textId="2523AC0F" w:rsidR="00236BCD" w:rsidRPr="00255C6F" w:rsidRDefault="00236BCD" w:rsidP="003C29B1">
            <w:pPr>
              <w:pStyle w:val="TableParagraph"/>
              <w:tabs>
                <w:tab w:val="left" w:pos="7371"/>
              </w:tabs>
              <w:spacing w:line="240" w:lineRule="auto"/>
              <w:ind w:left="0" w:hanging="53"/>
              <w:jc w:val="center"/>
              <w:rPr>
                <w:color w:val="FF0000"/>
                <w:w w:val="99"/>
                <w:sz w:val="20"/>
                <w:szCs w:val="20"/>
              </w:rPr>
            </w:pPr>
            <w:r w:rsidRPr="00255C6F">
              <w:rPr>
                <w:color w:val="FF0000"/>
                <w:sz w:val="20"/>
                <w:szCs w:val="20"/>
              </w:rPr>
              <w:t>Mulheres</w:t>
            </w:r>
          </w:p>
          <w:p w14:paraId="597D1B0F" w14:textId="77777777" w:rsidR="00236BCD" w:rsidRPr="00255C6F" w:rsidRDefault="00236BCD" w:rsidP="003C29B1">
            <w:pPr>
              <w:pStyle w:val="TableParagraph"/>
              <w:tabs>
                <w:tab w:val="left" w:pos="7371"/>
              </w:tabs>
              <w:spacing w:line="240" w:lineRule="auto"/>
              <w:ind w:left="0" w:hanging="53"/>
              <w:jc w:val="center"/>
              <w:rPr>
                <w:color w:val="FF0000"/>
                <w:sz w:val="20"/>
                <w:szCs w:val="20"/>
              </w:rPr>
            </w:pPr>
            <w:r w:rsidRPr="00255C6F">
              <w:rPr>
                <w:color w:val="FF0000"/>
                <w:sz w:val="20"/>
                <w:szCs w:val="20"/>
              </w:rPr>
              <w:t>Homens</w:t>
            </w:r>
          </w:p>
        </w:tc>
        <w:tc>
          <w:tcPr>
            <w:tcW w:w="813" w:type="dxa"/>
            <w:tcBorders>
              <w:top w:val="nil"/>
              <w:left w:val="nil"/>
              <w:right w:val="nil"/>
            </w:tcBorders>
            <w:vAlign w:val="center"/>
          </w:tcPr>
          <w:p w14:paraId="2F83F7CD"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2,86</w:t>
            </w:r>
          </w:p>
          <w:p w14:paraId="74C635C8"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2,58</w:t>
            </w:r>
          </w:p>
        </w:tc>
        <w:tc>
          <w:tcPr>
            <w:tcW w:w="813" w:type="dxa"/>
            <w:tcBorders>
              <w:top w:val="nil"/>
              <w:left w:val="nil"/>
              <w:right w:val="nil"/>
            </w:tcBorders>
            <w:vAlign w:val="center"/>
          </w:tcPr>
          <w:p w14:paraId="730A3057"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0,92</w:t>
            </w:r>
          </w:p>
          <w:p w14:paraId="68ED6F04" w14:textId="77777777" w:rsidR="00236BCD" w:rsidRPr="00255C6F" w:rsidRDefault="00236BCD" w:rsidP="003C29B1">
            <w:pPr>
              <w:pStyle w:val="TableParagraph"/>
              <w:tabs>
                <w:tab w:val="left" w:pos="7371"/>
              </w:tabs>
              <w:spacing w:line="240" w:lineRule="auto"/>
              <w:ind w:left="0"/>
              <w:jc w:val="center"/>
              <w:rPr>
                <w:color w:val="FF0000"/>
                <w:sz w:val="20"/>
                <w:szCs w:val="20"/>
              </w:rPr>
            </w:pPr>
            <w:r w:rsidRPr="00255C6F">
              <w:rPr>
                <w:color w:val="FF0000"/>
                <w:sz w:val="20"/>
                <w:szCs w:val="20"/>
              </w:rPr>
              <w:t>0,66</w:t>
            </w:r>
          </w:p>
        </w:tc>
      </w:tr>
    </w:tbl>
    <w:p w14:paraId="31E08CDD" w14:textId="77777777" w:rsidR="00815F3D" w:rsidRPr="00255C6F" w:rsidRDefault="00815F3D" w:rsidP="008035C5">
      <w:pPr>
        <w:pStyle w:val="Corpodetexto"/>
        <w:tabs>
          <w:tab w:val="left" w:pos="7371"/>
        </w:tabs>
        <w:rPr>
          <w:b/>
          <w:color w:val="FF0000"/>
          <w:sz w:val="20"/>
          <w:szCs w:val="20"/>
        </w:rPr>
      </w:pPr>
    </w:p>
    <w:p w14:paraId="26800746" w14:textId="77777777" w:rsidR="00815F3D" w:rsidRPr="00255C6F" w:rsidRDefault="00815F3D" w:rsidP="008035C5">
      <w:pPr>
        <w:pStyle w:val="Corpodetexto"/>
        <w:tabs>
          <w:tab w:val="left" w:pos="7371"/>
        </w:tabs>
        <w:rPr>
          <w:b/>
          <w:color w:val="FF0000"/>
          <w:sz w:val="20"/>
          <w:szCs w:val="20"/>
        </w:rPr>
      </w:pPr>
    </w:p>
    <w:p w14:paraId="18A3CB32" w14:textId="77777777" w:rsidR="00815F3D" w:rsidRPr="00255C6F" w:rsidRDefault="00815F3D" w:rsidP="008035C5">
      <w:pPr>
        <w:pStyle w:val="Corpodetexto"/>
        <w:tabs>
          <w:tab w:val="left" w:pos="7371"/>
        </w:tabs>
        <w:rPr>
          <w:b/>
          <w:color w:val="FF0000"/>
          <w:sz w:val="20"/>
        </w:rPr>
      </w:pPr>
    </w:p>
    <w:sectPr w:rsidR="00815F3D" w:rsidRPr="00255C6F" w:rsidSect="00B35D00">
      <w:footerReference w:type="default" r:id="rId24"/>
      <w:pgSz w:w="11910" w:h="16840"/>
      <w:pgMar w:top="1418" w:right="1418" w:bottom="1418" w:left="1418" w:header="0" w:footer="10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D0001" w14:textId="77777777" w:rsidR="00891C21" w:rsidRDefault="00891C21">
      <w:r>
        <w:separator/>
      </w:r>
    </w:p>
  </w:endnote>
  <w:endnote w:type="continuationSeparator" w:id="0">
    <w:p w14:paraId="70FE15E4" w14:textId="77777777" w:rsidR="00891C21" w:rsidRDefault="00891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78549" w14:textId="5E30ABCB" w:rsidR="005834F5" w:rsidRDefault="005834F5">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76243" w14:textId="0C3B77C5" w:rsidR="005834F5" w:rsidRDefault="005834F5">
    <w:pPr>
      <w:pStyle w:val="Corpodetexto"/>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19A62" w14:textId="542C22F9" w:rsidR="005834F5" w:rsidRDefault="005834F5">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67EE9" w14:textId="77777777" w:rsidR="00891C21" w:rsidRDefault="00891C21">
      <w:r>
        <w:separator/>
      </w:r>
    </w:p>
  </w:footnote>
  <w:footnote w:type="continuationSeparator" w:id="0">
    <w:p w14:paraId="6D03D46A" w14:textId="77777777" w:rsidR="00891C21" w:rsidRDefault="00891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00528"/>
      <w:docPartObj>
        <w:docPartGallery w:val="Page Numbers (Top of Page)"/>
        <w:docPartUnique/>
      </w:docPartObj>
    </w:sdtPr>
    <w:sdtEndPr/>
    <w:sdtContent>
      <w:p w14:paraId="6C20E784" w14:textId="77777777" w:rsidR="00BE5724" w:rsidRDefault="00BE5724">
        <w:pPr>
          <w:pStyle w:val="Cabealho"/>
          <w:jc w:val="right"/>
        </w:pPr>
      </w:p>
      <w:p w14:paraId="4A2AB1C0" w14:textId="4DFC8902" w:rsidR="00BE5724" w:rsidRDefault="00BE5724">
        <w:pPr>
          <w:pStyle w:val="Cabealho"/>
          <w:jc w:val="right"/>
        </w:pPr>
        <w:r>
          <w:fldChar w:fldCharType="begin"/>
        </w:r>
        <w:r>
          <w:instrText>PAGE   \* MERGEFORMAT</w:instrText>
        </w:r>
        <w:r>
          <w:fldChar w:fldCharType="separate"/>
        </w:r>
        <w:r>
          <w:rPr>
            <w:lang w:val="pt-BR"/>
          </w:rPr>
          <w:t>2</w:t>
        </w:r>
        <w:r>
          <w:fldChar w:fldCharType="end"/>
        </w:r>
      </w:p>
    </w:sdtContent>
  </w:sdt>
  <w:p w14:paraId="5731AAAE" w14:textId="77777777" w:rsidR="00BE5724" w:rsidRDefault="00BE57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C7F19"/>
    <w:multiLevelType w:val="multilevel"/>
    <w:tmpl w:val="3B00E6CA"/>
    <w:lvl w:ilvl="0">
      <w:start w:val="1"/>
      <w:numFmt w:val="decimal"/>
      <w:lvlText w:val="%1"/>
      <w:lvlJc w:val="left"/>
      <w:pPr>
        <w:ind w:left="292" w:hanging="173"/>
      </w:pPr>
      <w:rPr>
        <w:rFonts w:ascii="Times New Roman" w:eastAsia="Times New Roman" w:hAnsi="Times New Roman" w:cs="Times New Roman" w:hint="default"/>
        <w:b/>
        <w:bCs/>
        <w:w w:val="100"/>
        <w:sz w:val="23"/>
        <w:szCs w:val="23"/>
        <w:lang w:val="pt-PT" w:eastAsia="en-US" w:bidi="ar-SA"/>
      </w:rPr>
    </w:lvl>
    <w:lvl w:ilvl="1">
      <w:start w:val="1"/>
      <w:numFmt w:val="decimal"/>
      <w:lvlText w:val="%1.%2"/>
      <w:lvlJc w:val="left"/>
      <w:pPr>
        <w:ind w:left="465" w:hanging="346"/>
      </w:pPr>
      <w:rPr>
        <w:rFonts w:ascii="Times New Roman" w:eastAsia="Times New Roman" w:hAnsi="Times New Roman" w:cs="Times New Roman" w:hint="default"/>
        <w:b/>
        <w:bCs/>
        <w:w w:val="100"/>
        <w:sz w:val="23"/>
        <w:szCs w:val="23"/>
        <w:lang w:val="pt-PT" w:eastAsia="en-US" w:bidi="ar-SA"/>
      </w:rPr>
    </w:lvl>
    <w:lvl w:ilvl="2">
      <w:numFmt w:val="bullet"/>
      <w:lvlText w:val="•"/>
      <w:lvlJc w:val="left"/>
      <w:pPr>
        <w:ind w:left="1490" w:hanging="346"/>
      </w:pPr>
      <w:rPr>
        <w:rFonts w:hint="default"/>
        <w:lang w:val="pt-PT" w:eastAsia="en-US" w:bidi="ar-SA"/>
      </w:rPr>
    </w:lvl>
    <w:lvl w:ilvl="3">
      <w:numFmt w:val="bullet"/>
      <w:lvlText w:val="•"/>
      <w:lvlJc w:val="left"/>
      <w:pPr>
        <w:ind w:left="2520" w:hanging="346"/>
      </w:pPr>
      <w:rPr>
        <w:rFonts w:hint="default"/>
        <w:lang w:val="pt-PT" w:eastAsia="en-US" w:bidi="ar-SA"/>
      </w:rPr>
    </w:lvl>
    <w:lvl w:ilvl="4">
      <w:numFmt w:val="bullet"/>
      <w:lvlText w:val="•"/>
      <w:lvlJc w:val="left"/>
      <w:pPr>
        <w:ind w:left="3550" w:hanging="346"/>
      </w:pPr>
      <w:rPr>
        <w:rFonts w:hint="default"/>
        <w:lang w:val="pt-PT" w:eastAsia="en-US" w:bidi="ar-SA"/>
      </w:rPr>
    </w:lvl>
    <w:lvl w:ilvl="5">
      <w:numFmt w:val="bullet"/>
      <w:lvlText w:val="•"/>
      <w:lvlJc w:val="left"/>
      <w:pPr>
        <w:ind w:left="4580" w:hanging="346"/>
      </w:pPr>
      <w:rPr>
        <w:rFonts w:hint="default"/>
        <w:lang w:val="pt-PT" w:eastAsia="en-US" w:bidi="ar-SA"/>
      </w:rPr>
    </w:lvl>
    <w:lvl w:ilvl="6">
      <w:numFmt w:val="bullet"/>
      <w:lvlText w:val="•"/>
      <w:lvlJc w:val="left"/>
      <w:pPr>
        <w:ind w:left="5610" w:hanging="346"/>
      </w:pPr>
      <w:rPr>
        <w:rFonts w:hint="default"/>
        <w:lang w:val="pt-PT" w:eastAsia="en-US" w:bidi="ar-SA"/>
      </w:rPr>
    </w:lvl>
    <w:lvl w:ilvl="7">
      <w:numFmt w:val="bullet"/>
      <w:lvlText w:val="•"/>
      <w:lvlJc w:val="left"/>
      <w:pPr>
        <w:ind w:left="6640" w:hanging="346"/>
      </w:pPr>
      <w:rPr>
        <w:rFonts w:hint="default"/>
        <w:lang w:val="pt-PT" w:eastAsia="en-US" w:bidi="ar-SA"/>
      </w:rPr>
    </w:lvl>
    <w:lvl w:ilvl="8">
      <w:numFmt w:val="bullet"/>
      <w:lvlText w:val="•"/>
      <w:lvlJc w:val="left"/>
      <w:pPr>
        <w:ind w:left="7670" w:hanging="346"/>
      </w:pPr>
      <w:rPr>
        <w:rFonts w:hint="default"/>
        <w:lang w:val="pt-PT" w:eastAsia="en-US" w:bidi="ar-SA"/>
      </w:rPr>
    </w:lvl>
  </w:abstractNum>
  <w:abstractNum w:abstractNumId="1" w15:restartNumberingAfterBreak="0">
    <w:nsid w:val="6FFE41A9"/>
    <w:multiLevelType w:val="multilevel"/>
    <w:tmpl w:val="76E836F2"/>
    <w:lvl w:ilvl="0">
      <w:start w:val="2"/>
      <w:numFmt w:val="decimal"/>
      <w:lvlText w:val="%1"/>
      <w:lvlJc w:val="left"/>
      <w:pPr>
        <w:ind w:left="602" w:hanging="360"/>
      </w:pPr>
      <w:rPr>
        <w:rFonts w:hint="default"/>
        <w:lang w:val="pt-PT" w:eastAsia="en-US" w:bidi="ar-SA"/>
      </w:rPr>
    </w:lvl>
    <w:lvl w:ilvl="1">
      <w:start w:val="1"/>
      <w:numFmt w:val="decimal"/>
      <w:lvlText w:val="%1.%2"/>
      <w:lvlJc w:val="left"/>
      <w:pPr>
        <w:ind w:left="602" w:hanging="360"/>
      </w:pPr>
      <w:rPr>
        <w:rFonts w:ascii="Times New Roman" w:eastAsia="Times New Roman" w:hAnsi="Times New Roman" w:cs="Times New Roman" w:hint="default"/>
        <w:b/>
        <w:bCs/>
        <w:spacing w:val="-4"/>
        <w:w w:val="99"/>
        <w:sz w:val="24"/>
        <w:szCs w:val="24"/>
        <w:lang w:val="pt-PT" w:eastAsia="en-US" w:bidi="ar-SA"/>
      </w:rPr>
    </w:lvl>
    <w:lvl w:ilvl="2">
      <w:numFmt w:val="bullet"/>
      <w:lvlText w:val="•"/>
      <w:lvlJc w:val="left"/>
      <w:pPr>
        <w:ind w:left="2425" w:hanging="360"/>
      </w:pPr>
      <w:rPr>
        <w:rFonts w:hint="default"/>
        <w:lang w:val="pt-PT" w:eastAsia="en-US" w:bidi="ar-SA"/>
      </w:rPr>
    </w:lvl>
    <w:lvl w:ilvl="3">
      <w:numFmt w:val="bullet"/>
      <w:lvlText w:val="•"/>
      <w:lvlJc w:val="left"/>
      <w:pPr>
        <w:ind w:left="3337" w:hanging="360"/>
      </w:pPr>
      <w:rPr>
        <w:rFonts w:hint="default"/>
        <w:lang w:val="pt-PT" w:eastAsia="en-US" w:bidi="ar-SA"/>
      </w:rPr>
    </w:lvl>
    <w:lvl w:ilvl="4">
      <w:numFmt w:val="bullet"/>
      <w:lvlText w:val="•"/>
      <w:lvlJc w:val="left"/>
      <w:pPr>
        <w:ind w:left="4250" w:hanging="360"/>
      </w:pPr>
      <w:rPr>
        <w:rFonts w:hint="default"/>
        <w:lang w:val="pt-PT" w:eastAsia="en-US" w:bidi="ar-SA"/>
      </w:rPr>
    </w:lvl>
    <w:lvl w:ilvl="5">
      <w:numFmt w:val="bullet"/>
      <w:lvlText w:val="•"/>
      <w:lvlJc w:val="left"/>
      <w:pPr>
        <w:ind w:left="5163" w:hanging="360"/>
      </w:pPr>
      <w:rPr>
        <w:rFonts w:hint="default"/>
        <w:lang w:val="pt-PT" w:eastAsia="en-US" w:bidi="ar-SA"/>
      </w:rPr>
    </w:lvl>
    <w:lvl w:ilvl="6">
      <w:numFmt w:val="bullet"/>
      <w:lvlText w:val="•"/>
      <w:lvlJc w:val="left"/>
      <w:pPr>
        <w:ind w:left="6075" w:hanging="360"/>
      </w:pPr>
      <w:rPr>
        <w:rFonts w:hint="default"/>
        <w:lang w:val="pt-PT" w:eastAsia="en-US" w:bidi="ar-SA"/>
      </w:rPr>
    </w:lvl>
    <w:lvl w:ilvl="7">
      <w:numFmt w:val="bullet"/>
      <w:lvlText w:val="•"/>
      <w:lvlJc w:val="left"/>
      <w:pPr>
        <w:ind w:left="6988" w:hanging="360"/>
      </w:pPr>
      <w:rPr>
        <w:rFonts w:hint="default"/>
        <w:lang w:val="pt-PT" w:eastAsia="en-US" w:bidi="ar-SA"/>
      </w:rPr>
    </w:lvl>
    <w:lvl w:ilvl="8">
      <w:numFmt w:val="bullet"/>
      <w:lvlText w:val="•"/>
      <w:lvlJc w:val="left"/>
      <w:pPr>
        <w:ind w:left="7901" w:hanging="360"/>
      </w:pPr>
      <w:rPr>
        <w:rFonts w:hint="default"/>
        <w:lang w:val="pt-P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15F3D"/>
    <w:rsid w:val="0002053D"/>
    <w:rsid w:val="00022CC0"/>
    <w:rsid w:val="00040B5E"/>
    <w:rsid w:val="0004680C"/>
    <w:rsid w:val="000602A1"/>
    <w:rsid w:val="000A3FEE"/>
    <w:rsid w:val="000B00B1"/>
    <w:rsid w:val="000D1E7A"/>
    <w:rsid w:val="000D4E14"/>
    <w:rsid w:val="000E0FF4"/>
    <w:rsid w:val="000E27B8"/>
    <w:rsid w:val="000F40ED"/>
    <w:rsid w:val="00124343"/>
    <w:rsid w:val="00133BE5"/>
    <w:rsid w:val="00136F67"/>
    <w:rsid w:val="0014610C"/>
    <w:rsid w:val="001530EB"/>
    <w:rsid w:val="00173ECF"/>
    <w:rsid w:val="0019111A"/>
    <w:rsid w:val="00196305"/>
    <w:rsid w:val="001A0DF9"/>
    <w:rsid w:val="001B61DA"/>
    <w:rsid w:val="001C72FB"/>
    <w:rsid w:val="001D2674"/>
    <w:rsid w:val="001D38D4"/>
    <w:rsid w:val="001D519D"/>
    <w:rsid w:val="001D616E"/>
    <w:rsid w:val="001E6DA8"/>
    <w:rsid w:val="001E78E8"/>
    <w:rsid w:val="001F7706"/>
    <w:rsid w:val="001F7C05"/>
    <w:rsid w:val="0023540C"/>
    <w:rsid w:val="00236BCD"/>
    <w:rsid w:val="00255C6F"/>
    <w:rsid w:val="00260B15"/>
    <w:rsid w:val="00272ADE"/>
    <w:rsid w:val="00284419"/>
    <w:rsid w:val="00286891"/>
    <w:rsid w:val="00294DC2"/>
    <w:rsid w:val="002B23B0"/>
    <w:rsid w:val="002B56AD"/>
    <w:rsid w:val="002C490E"/>
    <w:rsid w:val="002C52EB"/>
    <w:rsid w:val="002C739D"/>
    <w:rsid w:val="002D2B2B"/>
    <w:rsid w:val="002F0E32"/>
    <w:rsid w:val="003026DB"/>
    <w:rsid w:val="00307CF6"/>
    <w:rsid w:val="00315226"/>
    <w:rsid w:val="00320478"/>
    <w:rsid w:val="0032172E"/>
    <w:rsid w:val="00342803"/>
    <w:rsid w:val="00350435"/>
    <w:rsid w:val="003637D6"/>
    <w:rsid w:val="00365722"/>
    <w:rsid w:val="00374D1A"/>
    <w:rsid w:val="00393E10"/>
    <w:rsid w:val="003B6254"/>
    <w:rsid w:val="003C2505"/>
    <w:rsid w:val="003C29B1"/>
    <w:rsid w:val="003C5A6C"/>
    <w:rsid w:val="003C76D9"/>
    <w:rsid w:val="003E2339"/>
    <w:rsid w:val="003E53B7"/>
    <w:rsid w:val="003F0235"/>
    <w:rsid w:val="003F104B"/>
    <w:rsid w:val="003F5BD1"/>
    <w:rsid w:val="003F7AA4"/>
    <w:rsid w:val="00417B27"/>
    <w:rsid w:val="0043799B"/>
    <w:rsid w:val="00454BD9"/>
    <w:rsid w:val="00462AEA"/>
    <w:rsid w:val="00464EA7"/>
    <w:rsid w:val="00466971"/>
    <w:rsid w:val="0047474B"/>
    <w:rsid w:val="004753FC"/>
    <w:rsid w:val="004A4F72"/>
    <w:rsid w:val="004A72A3"/>
    <w:rsid w:val="004B5161"/>
    <w:rsid w:val="004B72BF"/>
    <w:rsid w:val="004C4A9D"/>
    <w:rsid w:val="004C4E29"/>
    <w:rsid w:val="004D0F9D"/>
    <w:rsid w:val="004E1956"/>
    <w:rsid w:val="004E3B16"/>
    <w:rsid w:val="00500979"/>
    <w:rsid w:val="0052555B"/>
    <w:rsid w:val="0053271D"/>
    <w:rsid w:val="00541290"/>
    <w:rsid w:val="00547108"/>
    <w:rsid w:val="00554AF6"/>
    <w:rsid w:val="00556974"/>
    <w:rsid w:val="00566E3D"/>
    <w:rsid w:val="005710F5"/>
    <w:rsid w:val="00573CF3"/>
    <w:rsid w:val="00574BD6"/>
    <w:rsid w:val="005834F5"/>
    <w:rsid w:val="00585BBE"/>
    <w:rsid w:val="005B51EA"/>
    <w:rsid w:val="005B63CE"/>
    <w:rsid w:val="005B763D"/>
    <w:rsid w:val="005C1EDD"/>
    <w:rsid w:val="005C3BDE"/>
    <w:rsid w:val="005E14CC"/>
    <w:rsid w:val="005E15BB"/>
    <w:rsid w:val="005E66B7"/>
    <w:rsid w:val="005F641D"/>
    <w:rsid w:val="005F78D9"/>
    <w:rsid w:val="00607254"/>
    <w:rsid w:val="00634630"/>
    <w:rsid w:val="00642A15"/>
    <w:rsid w:val="00644833"/>
    <w:rsid w:val="006D0BA8"/>
    <w:rsid w:val="006E097F"/>
    <w:rsid w:val="006E3B56"/>
    <w:rsid w:val="006F0B46"/>
    <w:rsid w:val="006F5E66"/>
    <w:rsid w:val="00705FB2"/>
    <w:rsid w:val="0070625E"/>
    <w:rsid w:val="00711A80"/>
    <w:rsid w:val="00722F14"/>
    <w:rsid w:val="00727B49"/>
    <w:rsid w:val="0073004F"/>
    <w:rsid w:val="00742D7A"/>
    <w:rsid w:val="00753A8A"/>
    <w:rsid w:val="00765A4A"/>
    <w:rsid w:val="007819C2"/>
    <w:rsid w:val="007957B1"/>
    <w:rsid w:val="007A2E22"/>
    <w:rsid w:val="007A4C3C"/>
    <w:rsid w:val="007C27FB"/>
    <w:rsid w:val="007D2287"/>
    <w:rsid w:val="007E65F5"/>
    <w:rsid w:val="007F41A8"/>
    <w:rsid w:val="008035C5"/>
    <w:rsid w:val="00810211"/>
    <w:rsid w:val="00815F3D"/>
    <w:rsid w:val="00821501"/>
    <w:rsid w:val="00823C91"/>
    <w:rsid w:val="00827D7B"/>
    <w:rsid w:val="00834802"/>
    <w:rsid w:val="00840E79"/>
    <w:rsid w:val="008434C6"/>
    <w:rsid w:val="008445F0"/>
    <w:rsid w:val="00854510"/>
    <w:rsid w:val="0086178D"/>
    <w:rsid w:val="0086271B"/>
    <w:rsid w:val="00872DA5"/>
    <w:rsid w:val="00880CD4"/>
    <w:rsid w:val="00891C21"/>
    <w:rsid w:val="008945A1"/>
    <w:rsid w:val="0089790E"/>
    <w:rsid w:val="008A23A2"/>
    <w:rsid w:val="008B28D8"/>
    <w:rsid w:val="008B5311"/>
    <w:rsid w:val="008C35FE"/>
    <w:rsid w:val="008D672C"/>
    <w:rsid w:val="008E416F"/>
    <w:rsid w:val="008F1AB1"/>
    <w:rsid w:val="008F646B"/>
    <w:rsid w:val="00917DA8"/>
    <w:rsid w:val="009266E0"/>
    <w:rsid w:val="009349E6"/>
    <w:rsid w:val="00934C35"/>
    <w:rsid w:val="0093665D"/>
    <w:rsid w:val="00957478"/>
    <w:rsid w:val="00961099"/>
    <w:rsid w:val="009753A6"/>
    <w:rsid w:val="00983318"/>
    <w:rsid w:val="00990E16"/>
    <w:rsid w:val="0099338A"/>
    <w:rsid w:val="00995167"/>
    <w:rsid w:val="009A533F"/>
    <w:rsid w:val="009B1385"/>
    <w:rsid w:val="009B393E"/>
    <w:rsid w:val="009B3D8A"/>
    <w:rsid w:val="009C1D6F"/>
    <w:rsid w:val="009C7EBC"/>
    <w:rsid w:val="009D33FA"/>
    <w:rsid w:val="009E1BB0"/>
    <w:rsid w:val="009F172A"/>
    <w:rsid w:val="00A1015D"/>
    <w:rsid w:val="00A12992"/>
    <w:rsid w:val="00A24D90"/>
    <w:rsid w:val="00A26095"/>
    <w:rsid w:val="00A267EB"/>
    <w:rsid w:val="00A4174C"/>
    <w:rsid w:val="00A621F3"/>
    <w:rsid w:val="00A6558C"/>
    <w:rsid w:val="00A819AB"/>
    <w:rsid w:val="00A932B8"/>
    <w:rsid w:val="00A97C5B"/>
    <w:rsid w:val="00AA6BB3"/>
    <w:rsid w:val="00AB5AF1"/>
    <w:rsid w:val="00AC246E"/>
    <w:rsid w:val="00AC4D93"/>
    <w:rsid w:val="00AD1DC6"/>
    <w:rsid w:val="00AD6E52"/>
    <w:rsid w:val="00B10AC7"/>
    <w:rsid w:val="00B12008"/>
    <w:rsid w:val="00B17811"/>
    <w:rsid w:val="00B25747"/>
    <w:rsid w:val="00B30035"/>
    <w:rsid w:val="00B35D00"/>
    <w:rsid w:val="00B44574"/>
    <w:rsid w:val="00B52F2D"/>
    <w:rsid w:val="00B56475"/>
    <w:rsid w:val="00B60426"/>
    <w:rsid w:val="00B74510"/>
    <w:rsid w:val="00B74AA4"/>
    <w:rsid w:val="00B801BD"/>
    <w:rsid w:val="00B96AA0"/>
    <w:rsid w:val="00BA3A80"/>
    <w:rsid w:val="00BA5046"/>
    <w:rsid w:val="00BB0117"/>
    <w:rsid w:val="00BB5D30"/>
    <w:rsid w:val="00BD3F6F"/>
    <w:rsid w:val="00BE5724"/>
    <w:rsid w:val="00BF6A1B"/>
    <w:rsid w:val="00C10FC7"/>
    <w:rsid w:val="00C11B26"/>
    <w:rsid w:val="00C1248A"/>
    <w:rsid w:val="00C36060"/>
    <w:rsid w:val="00C45AED"/>
    <w:rsid w:val="00C679BF"/>
    <w:rsid w:val="00C718C9"/>
    <w:rsid w:val="00C807FB"/>
    <w:rsid w:val="00C80E8E"/>
    <w:rsid w:val="00C84223"/>
    <w:rsid w:val="00C90902"/>
    <w:rsid w:val="00C95F06"/>
    <w:rsid w:val="00CA02C4"/>
    <w:rsid w:val="00CA5226"/>
    <w:rsid w:val="00CA5B36"/>
    <w:rsid w:val="00CB51B2"/>
    <w:rsid w:val="00CB5C7D"/>
    <w:rsid w:val="00CE4C3D"/>
    <w:rsid w:val="00CF3D6C"/>
    <w:rsid w:val="00D1373B"/>
    <w:rsid w:val="00D2769B"/>
    <w:rsid w:val="00D309AE"/>
    <w:rsid w:val="00D377A9"/>
    <w:rsid w:val="00D4126A"/>
    <w:rsid w:val="00D56F5C"/>
    <w:rsid w:val="00D61F27"/>
    <w:rsid w:val="00D73FDE"/>
    <w:rsid w:val="00D7716F"/>
    <w:rsid w:val="00D801DB"/>
    <w:rsid w:val="00D815DC"/>
    <w:rsid w:val="00D90330"/>
    <w:rsid w:val="00D9319B"/>
    <w:rsid w:val="00DA382E"/>
    <w:rsid w:val="00DB5803"/>
    <w:rsid w:val="00DB5E74"/>
    <w:rsid w:val="00DC15EF"/>
    <w:rsid w:val="00DC3FB3"/>
    <w:rsid w:val="00DC5624"/>
    <w:rsid w:val="00DD7927"/>
    <w:rsid w:val="00DE59CB"/>
    <w:rsid w:val="00DE7056"/>
    <w:rsid w:val="00DF5AD3"/>
    <w:rsid w:val="00E075F5"/>
    <w:rsid w:val="00E2081B"/>
    <w:rsid w:val="00E2456F"/>
    <w:rsid w:val="00E25E3A"/>
    <w:rsid w:val="00E30FD7"/>
    <w:rsid w:val="00E47990"/>
    <w:rsid w:val="00E50AD7"/>
    <w:rsid w:val="00E52D22"/>
    <w:rsid w:val="00E54775"/>
    <w:rsid w:val="00E7179A"/>
    <w:rsid w:val="00E75F27"/>
    <w:rsid w:val="00E7653B"/>
    <w:rsid w:val="00E9443C"/>
    <w:rsid w:val="00EA3073"/>
    <w:rsid w:val="00EC22DD"/>
    <w:rsid w:val="00EC46EA"/>
    <w:rsid w:val="00EC5353"/>
    <w:rsid w:val="00ED141A"/>
    <w:rsid w:val="00EE44C1"/>
    <w:rsid w:val="00EF5B09"/>
    <w:rsid w:val="00F04E82"/>
    <w:rsid w:val="00F1675A"/>
    <w:rsid w:val="00F21E0A"/>
    <w:rsid w:val="00F2220D"/>
    <w:rsid w:val="00F30448"/>
    <w:rsid w:val="00F56AE3"/>
    <w:rsid w:val="00F5770F"/>
    <w:rsid w:val="00F63674"/>
    <w:rsid w:val="00F67DEE"/>
    <w:rsid w:val="00F75F68"/>
    <w:rsid w:val="00F7604B"/>
    <w:rsid w:val="00F7681A"/>
    <w:rsid w:val="00F9018D"/>
    <w:rsid w:val="00F974B8"/>
    <w:rsid w:val="00FB192D"/>
    <w:rsid w:val="00FC6E81"/>
    <w:rsid w:val="00FD13D4"/>
    <w:rsid w:val="00FD1774"/>
    <w:rsid w:val="00FF26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8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ind w:left="697"/>
      <w:jc w:val="center"/>
      <w:outlineLvl w:val="0"/>
    </w:pPr>
    <w:rPr>
      <w:b/>
      <w:bCs/>
      <w:sz w:val="24"/>
      <w:szCs w:val="24"/>
    </w:rPr>
  </w:style>
  <w:style w:type="paragraph" w:styleId="Ttulo4">
    <w:name w:val="heading 4"/>
    <w:basedOn w:val="Normal"/>
    <w:next w:val="Normal"/>
    <w:link w:val="Ttulo4Char"/>
    <w:uiPriority w:val="9"/>
    <w:semiHidden/>
    <w:unhideWhenUsed/>
    <w:qFormat/>
    <w:rsid w:val="005E14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465" w:hanging="347"/>
    </w:pPr>
  </w:style>
  <w:style w:type="paragraph" w:customStyle="1" w:styleId="TableParagraph">
    <w:name w:val="Table Paragraph"/>
    <w:basedOn w:val="Normal"/>
    <w:uiPriority w:val="1"/>
    <w:qFormat/>
    <w:pPr>
      <w:spacing w:line="256" w:lineRule="exact"/>
      <w:ind w:left="107"/>
    </w:pPr>
  </w:style>
  <w:style w:type="paragraph" w:styleId="Cabealho">
    <w:name w:val="header"/>
    <w:basedOn w:val="Normal"/>
    <w:link w:val="CabealhoChar"/>
    <w:uiPriority w:val="99"/>
    <w:unhideWhenUsed/>
    <w:rsid w:val="00810211"/>
    <w:pPr>
      <w:tabs>
        <w:tab w:val="center" w:pos="4252"/>
        <w:tab w:val="right" w:pos="8504"/>
      </w:tabs>
    </w:pPr>
  </w:style>
  <w:style w:type="character" w:customStyle="1" w:styleId="CabealhoChar">
    <w:name w:val="Cabeçalho Char"/>
    <w:basedOn w:val="Fontepargpadro"/>
    <w:link w:val="Cabealho"/>
    <w:uiPriority w:val="99"/>
    <w:rsid w:val="00810211"/>
    <w:rPr>
      <w:rFonts w:ascii="Times New Roman" w:eastAsia="Times New Roman" w:hAnsi="Times New Roman" w:cs="Times New Roman"/>
      <w:lang w:val="pt-PT"/>
    </w:rPr>
  </w:style>
  <w:style w:type="paragraph" w:styleId="Rodap">
    <w:name w:val="footer"/>
    <w:basedOn w:val="Normal"/>
    <w:link w:val="RodapChar"/>
    <w:uiPriority w:val="99"/>
    <w:unhideWhenUsed/>
    <w:rsid w:val="00810211"/>
    <w:pPr>
      <w:tabs>
        <w:tab w:val="center" w:pos="4252"/>
        <w:tab w:val="right" w:pos="8504"/>
      </w:tabs>
    </w:pPr>
  </w:style>
  <w:style w:type="character" w:customStyle="1" w:styleId="RodapChar">
    <w:name w:val="Rodapé Char"/>
    <w:basedOn w:val="Fontepargpadro"/>
    <w:link w:val="Rodap"/>
    <w:uiPriority w:val="99"/>
    <w:rsid w:val="00810211"/>
    <w:rPr>
      <w:rFonts w:ascii="Times New Roman" w:eastAsia="Times New Roman" w:hAnsi="Times New Roman" w:cs="Times New Roman"/>
      <w:lang w:val="pt-PT"/>
    </w:rPr>
  </w:style>
  <w:style w:type="character" w:customStyle="1" w:styleId="Ttulo4Char">
    <w:name w:val="Título 4 Char"/>
    <w:basedOn w:val="Fontepargpadro"/>
    <w:link w:val="Ttulo4"/>
    <w:uiPriority w:val="9"/>
    <w:semiHidden/>
    <w:rsid w:val="005E14CC"/>
    <w:rPr>
      <w:rFonts w:asciiTheme="majorHAnsi" w:eastAsiaTheme="majorEastAsia" w:hAnsiTheme="majorHAnsi" w:cstheme="majorBidi"/>
      <w:i/>
      <w:iCs/>
      <w:color w:val="365F91" w:themeColor="accent1" w:themeShade="BF"/>
      <w:lang w:val="pt-PT"/>
    </w:rPr>
  </w:style>
  <w:style w:type="character" w:styleId="Hyperlink">
    <w:name w:val="Hyperlink"/>
    <w:basedOn w:val="Fontepargpadro"/>
    <w:uiPriority w:val="99"/>
    <w:unhideWhenUsed/>
    <w:rsid w:val="00823C91"/>
    <w:rPr>
      <w:color w:val="0000FF" w:themeColor="hyperlink"/>
      <w:u w:val="single"/>
    </w:rPr>
  </w:style>
  <w:style w:type="character" w:styleId="MenoPendente">
    <w:name w:val="Unresolved Mention"/>
    <w:basedOn w:val="Fontepargpadro"/>
    <w:uiPriority w:val="99"/>
    <w:semiHidden/>
    <w:unhideWhenUsed/>
    <w:rsid w:val="00823C91"/>
    <w:rPr>
      <w:color w:val="605E5C"/>
      <w:shd w:val="clear" w:color="auto" w:fill="E1DFDD"/>
    </w:rPr>
  </w:style>
  <w:style w:type="character" w:styleId="Refdecomentrio">
    <w:name w:val="annotation reference"/>
    <w:basedOn w:val="Fontepargpadro"/>
    <w:uiPriority w:val="99"/>
    <w:semiHidden/>
    <w:unhideWhenUsed/>
    <w:rsid w:val="00DC3FB3"/>
    <w:rPr>
      <w:sz w:val="16"/>
      <w:szCs w:val="16"/>
    </w:rPr>
  </w:style>
  <w:style w:type="paragraph" w:styleId="Textodecomentrio">
    <w:name w:val="annotation text"/>
    <w:basedOn w:val="Normal"/>
    <w:link w:val="TextodecomentrioChar"/>
    <w:uiPriority w:val="99"/>
    <w:semiHidden/>
    <w:unhideWhenUsed/>
    <w:rsid w:val="00DC3FB3"/>
    <w:rPr>
      <w:sz w:val="20"/>
      <w:szCs w:val="20"/>
    </w:rPr>
  </w:style>
  <w:style w:type="character" w:customStyle="1" w:styleId="TextodecomentrioChar">
    <w:name w:val="Texto de comentário Char"/>
    <w:basedOn w:val="Fontepargpadro"/>
    <w:link w:val="Textodecomentrio"/>
    <w:uiPriority w:val="99"/>
    <w:semiHidden/>
    <w:rsid w:val="00DC3FB3"/>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DC3FB3"/>
    <w:rPr>
      <w:b/>
      <w:bCs/>
    </w:rPr>
  </w:style>
  <w:style w:type="character" w:customStyle="1" w:styleId="AssuntodocomentrioChar">
    <w:name w:val="Assunto do comentário Char"/>
    <w:basedOn w:val="TextodecomentrioChar"/>
    <w:link w:val="Assuntodocomentrio"/>
    <w:uiPriority w:val="99"/>
    <w:semiHidden/>
    <w:rsid w:val="00DC3FB3"/>
    <w:rPr>
      <w:rFonts w:ascii="Times New Roman" w:eastAsia="Times New Roman" w:hAnsi="Times New Roman" w:cs="Times New Roman"/>
      <w:b/>
      <w:bCs/>
      <w:sz w:val="20"/>
      <w:szCs w:val="20"/>
      <w:lang w:val="pt-PT"/>
    </w:rPr>
  </w:style>
  <w:style w:type="paragraph" w:styleId="Textodebalo">
    <w:name w:val="Balloon Text"/>
    <w:basedOn w:val="Normal"/>
    <w:link w:val="TextodebaloChar"/>
    <w:uiPriority w:val="99"/>
    <w:semiHidden/>
    <w:unhideWhenUsed/>
    <w:rsid w:val="00DC3FB3"/>
    <w:rPr>
      <w:rFonts w:ascii="Segoe UI" w:hAnsi="Segoe UI" w:cs="Segoe UI"/>
      <w:sz w:val="18"/>
      <w:szCs w:val="18"/>
    </w:rPr>
  </w:style>
  <w:style w:type="character" w:customStyle="1" w:styleId="TextodebaloChar">
    <w:name w:val="Texto de balão Char"/>
    <w:basedOn w:val="Fontepargpadro"/>
    <w:link w:val="Textodebalo"/>
    <w:uiPriority w:val="99"/>
    <w:semiHidden/>
    <w:rsid w:val="00DC3FB3"/>
    <w:rPr>
      <w:rFonts w:ascii="Segoe UI" w:eastAsia="Times New Roman" w:hAnsi="Segoe UI" w:cs="Segoe UI"/>
      <w:sz w:val="18"/>
      <w:szCs w:val="18"/>
      <w:lang w:val="pt-PT"/>
    </w:rPr>
  </w:style>
  <w:style w:type="character" w:customStyle="1" w:styleId="CorpodetextoChar">
    <w:name w:val="Corpo de texto Char"/>
    <w:basedOn w:val="Fontepargpadro"/>
    <w:link w:val="Corpodetexto"/>
    <w:uiPriority w:val="1"/>
    <w:rsid w:val="002C739D"/>
    <w:rPr>
      <w:rFonts w:ascii="Times New Roman" w:eastAsia="Times New Roman" w:hAnsi="Times New Roman" w:cs="Times New Roman"/>
      <w:sz w:val="24"/>
      <w:szCs w:val="24"/>
      <w:lang w:val="pt-PT"/>
    </w:rPr>
  </w:style>
  <w:style w:type="character" w:customStyle="1" w:styleId="fontstyle01">
    <w:name w:val="fontstyle01"/>
    <w:basedOn w:val="Fontepargpadro"/>
    <w:rsid w:val="003C2505"/>
    <w:rPr>
      <w:rFonts w:ascii="TimesNewRomanPSMT" w:hAnsi="TimesNewRomanPSMT" w:hint="default"/>
      <w:b w:val="0"/>
      <w:bCs w:val="0"/>
      <w:i w:val="0"/>
      <w:iCs w:val="0"/>
      <w:color w:val="000000"/>
      <w:sz w:val="24"/>
      <w:szCs w:val="24"/>
    </w:rPr>
  </w:style>
  <w:style w:type="table" w:styleId="Tabelacomgrade">
    <w:name w:val="Table Grid"/>
    <w:basedOn w:val="Tabelanormal"/>
    <w:uiPriority w:val="39"/>
    <w:rsid w:val="00C1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337800">
      <w:bodyDiv w:val="1"/>
      <w:marLeft w:val="0"/>
      <w:marRight w:val="0"/>
      <w:marTop w:val="0"/>
      <w:marBottom w:val="0"/>
      <w:divBdr>
        <w:top w:val="none" w:sz="0" w:space="0" w:color="auto"/>
        <w:left w:val="none" w:sz="0" w:space="0" w:color="auto"/>
        <w:bottom w:val="none" w:sz="0" w:space="0" w:color="auto"/>
        <w:right w:val="none" w:sz="0" w:space="0" w:color="auto"/>
      </w:divBdr>
    </w:div>
    <w:div w:id="1326780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pepsic.bvsalud.org/scielo.php?script=sci_arttext&amp;pid=S1677-04712011000100005&amp;lng=pt&amp;nrm=iso" TargetMode="External"/><Relationship Id="rId18" Type="http://schemas.openxmlformats.org/officeDocument/2006/relationships/hyperlink" Target="https://www.raco.cat/index.php/Aloma/article/view/37199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bibliotecadigital.fgv.br/ojs/index.php/abp/article/view/18617" TargetMode="External"/><Relationship Id="rId7" Type="http://schemas.openxmlformats.org/officeDocument/2006/relationships/header" Target="header1.xml"/><Relationship Id="rId12" Type="http://schemas.openxmlformats.org/officeDocument/2006/relationships/hyperlink" Target="http://hdl.handle.net/10437/5745" TargetMode="External"/><Relationship Id="rId17" Type="http://schemas.openxmlformats.org/officeDocument/2006/relationships/hyperlink" Target="https://revistas.unifacs.br/index.php/sepa/article/view/557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epositorio.utfpr.edu.br/jspui/handle/1/19908" TargetMode="External"/><Relationship Id="rId20" Type="http://schemas.openxmlformats.org/officeDocument/2006/relationships/hyperlink" Target="https://www.portalintercom.org.br/anais/nordeste2014/resumos/R42-0757-1.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alnet.unirioja.es/servlet/articulo?codigo=5262560"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hdl.handle.net/1842/35957" TargetMode="External"/><Relationship Id="rId23" Type="http://schemas.openxmlformats.org/officeDocument/2006/relationships/footer" Target="footer2.xml"/><Relationship Id="rId10" Type="http://schemas.openxmlformats.org/officeDocument/2006/relationships/hyperlink" Target="http://www.blog.saude.gov.br/index.php/promocao-da-saude/53751-o-que-o-indice-de-massa-corporal-imc-diz-sobre-sua-saude" TargetMode="External"/><Relationship Id="rId19" Type="http://schemas.openxmlformats.org/officeDocument/2006/relationships/hyperlink" Target="https://portalintercom.org.br/anais/nacional2016/resumos/R11-2104-1.pdf" TargetMode="External"/><Relationship Id="rId4" Type="http://schemas.openxmlformats.org/officeDocument/2006/relationships/webSettings" Target="webSettings.xml"/><Relationship Id="rId9" Type="http://schemas.openxmlformats.org/officeDocument/2006/relationships/hyperlink" Target="https://periodicos.set.edu.br/facipesaude/article/view/4064" TargetMode="External"/><Relationship Id="rId14" Type="http://schemas.openxmlformats.org/officeDocument/2006/relationships/hyperlink" Target="https://revistas.ufrj.br/index.php/Recorde/article/view/14335" TargetMode="External"/><Relationship Id="rId22" Type="http://schemas.openxmlformats.org/officeDocument/2006/relationships/hyperlink" Target="https://digitalcommons.bryant.edu/macomm/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6205</Words>
  <Characters>33507</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2021-03-10T18:21:00Z</dcterms:created>
  <dcterms:modified xsi:type="dcterms:W3CDTF">2021-03-25T22:37:00Z</dcterms:modified>
</cp:coreProperties>
</file>