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C64F5" w14:textId="77777777" w:rsidR="001D53C2" w:rsidRPr="00427FA5" w:rsidRDefault="001D53C2" w:rsidP="00AF335F">
      <w:pPr>
        <w:spacing w:after="0" w:line="480" w:lineRule="auto"/>
        <w:rPr>
          <w:rFonts w:ascii="Times New Roman" w:hAnsi="Times New Roman" w:cs="Times New Roman"/>
          <w:sz w:val="24"/>
          <w:szCs w:val="24"/>
        </w:rPr>
      </w:pPr>
    </w:p>
    <w:p w14:paraId="7996BC2A" w14:textId="5BF7DCB0" w:rsidR="00656EAE" w:rsidRPr="00427FA5" w:rsidRDefault="00AF5D7F" w:rsidP="008D53D9">
      <w:pPr>
        <w:spacing w:after="0" w:line="480" w:lineRule="auto"/>
        <w:jc w:val="center"/>
        <w:rPr>
          <w:rFonts w:ascii="Times New Roman" w:eastAsia="Arial" w:hAnsi="Times New Roman" w:cs="Times New Roman"/>
          <w:b/>
          <w:color w:val="FF0000"/>
          <w:sz w:val="24"/>
          <w:szCs w:val="24"/>
        </w:rPr>
      </w:pPr>
      <w:r w:rsidRPr="00427FA5">
        <w:rPr>
          <w:rFonts w:ascii="Times New Roman" w:hAnsi="Times New Roman" w:cs="Times New Roman"/>
          <w:b/>
          <w:color w:val="FF0000"/>
          <w:sz w:val="24"/>
          <w:szCs w:val="24"/>
        </w:rPr>
        <w:t>I</w:t>
      </w:r>
      <w:r w:rsidR="00656EAE" w:rsidRPr="00427FA5">
        <w:rPr>
          <w:rFonts w:ascii="Times New Roman" w:hAnsi="Times New Roman" w:cs="Times New Roman"/>
          <w:b/>
          <w:color w:val="FF0000"/>
          <w:sz w:val="24"/>
          <w:szCs w:val="24"/>
        </w:rPr>
        <w:t xml:space="preserve">nclusão de </w:t>
      </w:r>
      <w:r w:rsidR="00897EF1" w:rsidRPr="00427FA5">
        <w:rPr>
          <w:rFonts w:ascii="Times New Roman" w:hAnsi="Times New Roman" w:cs="Times New Roman"/>
          <w:b/>
          <w:color w:val="FF0000"/>
          <w:sz w:val="24"/>
          <w:szCs w:val="24"/>
        </w:rPr>
        <w:t xml:space="preserve">crianças </w:t>
      </w:r>
      <w:r w:rsidR="00354A71" w:rsidRPr="00427FA5">
        <w:rPr>
          <w:rFonts w:ascii="Times New Roman" w:hAnsi="Times New Roman" w:cs="Times New Roman"/>
          <w:b/>
          <w:color w:val="FF0000"/>
          <w:sz w:val="24"/>
          <w:szCs w:val="24"/>
        </w:rPr>
        <w:t xml:space="preserve">com </w:t>
      </w:r>
      <w:r w:rsidR="00656EAE" w:rsidRPr="00427FA5">
        <w:rPr>
          <w:rFonts w:ascii="Times New Roman" w:hAnsi="Times New Roman" w:cs="Times New Roman"/>
          <w:b/>
          <w:color w:val="FF0000"/>
          <w:sz w:val="24"/>
          <w:szCs w:val="24"/>
        </w:rPr>
        <w:t>autis</w:t>
      </w:r>
      <w:r w:rsidR="00354A71" w:rsidRPr="00427FA5">
        <w:rPr>
          <w:rFonts w:ascii="Times New Roman" w:hAnsi="Times New Roman" w:cs="Times New Roman"/>
          <w:b/>
          <w:color w:val="FF0000"/>
          <w:sz w:val="24"/>
          <w:szCs w:val="24"/>
        </w:rPr>
        <w:t>mo</w:t>
      </w:r>
      <w:r w:rsidRPr="00427FA5">
        <w:rPr>
          <w:rFonts w:ascii="Times New Roman" w:hAnsi="Times New Roman" w:cs="Times New Roman"/>
          <w:b/>
          <w:color w:val="FF0000"/>
          <w:sz w:val="24"/>
          <w:szCs w:val="24"/>
        </w:rPr>
        <w:t>: percepções de professores</w:t>
      </w:r>
    </w:p>
    <w:p w14:paraId="3F99DC27" w14:textId="77777777" w:rsidR="001D53C2" w:rsidRPr="00427FA5" w:rsidRDefault="001D53C2" w:rsidP="008D53D9">
      <w:pPr>
        <w:spacing w:after="0" w:line="480" w:lineRule="auto"/>
        <w:jc w:val="center"/>
        <w:rPr>
          <w:rFonts w:ascii="Times New Roman" w:hAnsi="Times New Roman" w:cs="Times New Roman"/>
          <w:b/>
          <w:color w:val="FF0000"/>
          <w:sz w:val="24"/>
          <w:szCs w:val="24"/>
        </w:rPr>
      </w:pPr>
      <w:bookmarkStart w:id="0" w:name="_heading=h.gjdgxs" w:colFirst="0" w:colLast="0"/>
      <w:bookmarkEnd w:id="0"/>
    </w:p>
    <w:p w14:paraId="26BD9C08" w14:textId="2DBF6F3B" w:rsidR="00656EAE" w:rsidRPr="00427FA5" w:rsidRDefault="00AF5D7F" w:rsidP="008D53D9">
      <w:pPr>
        <w:spacing w:after="0" w:line="480" w:lineRule="auto"/>
        <w:jc w:val="center"/>
        <w:rPr>
          <w:rFonts w:ascii="Times New Roman" w:hAnsi="Times New Roman" w:cs="Times New Roman"/>
          <w:b/>
          <w:color w:val="FF0000"/>
          <w:sz w:val="24"/>
          <w:szCs w:val="24"/>
        </w:rPr>
      </w:pPr>
      <w:r w:rsidRPr="00427FA5">
        <w:rPr>
          <w:rFonts w:ascii="Times New Roman" w:hAnsi="Times New Roman" w:cs="Times New Roman"/>
          <w:b/>
          <w:color w:val="FF0000"/>
          <w:sz w:val="24"/>
          <w:szCs w:val="24"/>
        </w:rPr>
        <w:t>I</w:t>
      </w:r>
      <w:r w:rsidR="00656EAE" w:rsidRPr="00427FA5">
        <w:rPr>
          <w:rFonts w:ascii="Times New Roman" w:hAnsi="Times New Roman" w:cs="Times New Roman"/>
          <w:b/>
          <w:color w:val="FF0000"/>
          <w:sz w:val="24"/>
          <w:szCs w:val="24"/>
        </w:rPr>
        <w:t xml:space="preserve">nclusion of </w:t>
      </w:r>
      <w:r w:rsidR="00354A71" w:rsidRPr="00427FA5">
        <w:rPr>
          <w:rFonts w:ascii="Times New Roman" w:hAnsi="Times New Roman" w:cs="Times New Roman"/>
          <w:b/>
          <w:color w:val="FF0000"/>
          <w:sz w:val="24"/>
          <w:szCs w:val="24"/>
        </w:rPr>
        <w:t xml:space="preserve">children with </w:t>
      </w:r>
      <w:r w:rsidRPr="00427FA5">
        <w:rPr>
          <w:rFonts w:ascii="Times New Roman" w:hAnsi="Times New Roman" w:cs="Times New Roman"/>
          <w:b/>
          <w:color w:val="FF0000"/>
          <w:sz w:val="24"/>
          <w:szCs w:val="24"/>
        </w:rPr>
        <w:t>autismo: teachers’ perceptions</w:t>
      </w:r>
    </w:p>
    <w:p w14:paraId="1BD37E21" w14:textId="77777777" w:rsidR="00AF335F" w:rsidRPr="00427FA5" w:rsidRDefault="00AF335F" w:rsidP="008D53D9">
      <w:pPr>
        <w:spacing w:after="0" w:line="480" w:lineRule="auto"/>
        <w:jc w:val="center"/>
        <w:rPr>
          <w:rFonts w:ascii="Times New Roman" w:hAnsi="Times New Roman" w:cs="Times New Roman"/>
          <w:b/>
          <w:color w:val="FF0000"/>
          <w:sz w:val="24"/>
          <w:szCs w:val="24"/>
        </w:rPr>
      </w:pPr>
    </w:p>
    <w:p w14:paraId="0DCEC945" w14:textId="31B96BCC" w:rsidR="00AF335F" w:rsidRPr="00427FA5" w:rsidRDefault="00AF5D7F" w:rsidP="008D53D9">
      <w:pPr>
        <w:spacing w:after="0" w:line="480" w:lineRule="auto"/>
        <w:jc w:val="center"/>
        <w:rPr>
          <w:rFonts w:ascii="Times New Roman" w:eastAsia="Arial" w:hAnsi="Times New Roman" w:cs="Times New Roman"/>
          <w:b/>
          <w:color w:val="FF0000"/>
          <w:sz w:val="24"/>
          <w:szCs w:val="24"/>
        </w:rPr>
      </w:pPr>
      <w:r w:rsidRPr="00427FA5">
        <w:rPr>
          <w:rFonts w:ascii="Times New Roman" w:hAnsi="Times New Roman" w:cs="Times New Roman"/>
          <w:b/>
          <w:bCs/>
          <w:color w:val="FF0000"/>
          <w:sz w:val="24"/>
          <w:szCs w:val="24"/>
        </w:rPr>
        <w:t>I</w:t>
      </w:r>
      <w:r w:rsidR="00AF335F" w:rsidRPr="00427FA5">
        <w:rPr>
          <w:rFonts w:ascii="Times New Roman" w:hAnsi="Times New Roman" w:cs="Times New Roman"/>
          <w:b/>
          <w:bCs/>
          <w:color w:val="FF0000"/>
          <w:sz w:val="24"/>
          <w:szCs w:val="24"/>
        </w:rPr>
        <w:t xml:space="preserve">nclusión de </w:t>
      </w:r>
      <w:r w:rsidR="00897EF1" w:rsidRPr="00427FA5">
        <w:rPr>
          <w:rFonts w:ascii="Times New Roman" w:hAnsi="Times New Roman" w:cs="Times New Roman"/>
          <w:b/>
          <w:bCs/>
          <w:color w:val="FF0000"/>
          <w:sz w:val="24"/>
          <w:szCs w:val="24"/>
        </w:rPr>
        <w:t xml:space="preserve">ninõs </w:t>
      </w:r>
      <w:r w:rsidR="00354A71" w:rsidRPr="00427FA5">
        <w:rPr>
          <w:rFonts w:ascii="Times New Roman" w:hAnsi="Times New Roman" w:cs="Times New Roman"/>
          <w:b/>
          <w:bCs/>
          <w:color w:val="FF0000"/>
          <w:sz w:val="24"/>
          <w:szCs w:val="24"/>
        </w:rPr>
        <w:t xml:space="preserve">con </w:t>
      </w:r>
      <w:r w:rsidR="00AF335F" w:rsidRPr="00427FA5">
        <w:rPr>
          <w:rFonts w:ascii="Times New Roman" w:hAnsi="Times New Roman" w:cs="Times New Roman"/>
          <w:b/>
          <w:bCs/>
          <w:color w:val="FF0000"/>
          <w:sz w:val="24"/>
          <w:szCs w:val="24"/>
        </w:rPr>
        <w:t>autis</w:t>
      </w:r>
      <w:r w:rsidR="00354A71" w:rsidRPr="00427FA5">
        <w:rPr>
          <w:rFonts w:ascii="Times New Roman" w:hAnsi="Times New Roman" w:cs="Times New Roman"/>
          <w:b/>
          <w:bCs/>
          <w:color w:val="FF0000"/>
          <w:sz w:val="24"/>
          <w:szCs w:val="24"/>
        </w:rPr>
        <w:t>mo</w:t>
      </w:r>
      <w:r w:rsidRPr="00427FA5">
        <w:rPr>
          <w:rFonts w:ascii="Times New Roman" w:hAnsi="Times New Roman" w:cs="Times New Roman"/>
          <w:b/>
          <w:bCs/>
          <w:color w:val="FF0000"/>
          <w:sz w:val="24"/>
          <w:szCs w:val="24"/>
        </w:rPr>
        <w:t>: per</w:t>
      </w:r>
      <w:r w:rsidR="00FA4734" w:rsidRPr="00427FA5">
        <w:rPr>
          <w:rFonts w:ascii="Times New Roman" w:hAnsi="Times New Roman" w:cs="Times New Roman"/>
          <w:b/>
          <w:bCs/>
          <w:color w:val="FF0000"/>
          <w:sz w:val="24"/>
          <w:szCs w:val="24"/>
        </w:rPr>
        <w:t>cepciones de los docentes</w:t>
      </w:r>
    </w:p>
    <w:p w14:paraId="1B9A6985" w14:textId="77777777" w:rsidR="00AF335F" w:rsidRPr="00427FA5" w:rsidRDefault="00AF335F" w:rsidP="00AF335F">
      <w:pPr>
        <w:spacing w:after="0" w:line="480" w:lineRule="auto"/>
        <w:rPr>
          <w:rFonts w:ascii="Times New Roman" w:hAnsi="Times New Roman" w:cs="Times New Roman"/>
          <w:sz w:val="24"/>
          <w:szCs w:val="24"/>
        </w:rPr>
      </w:pPr>
    </w:p>
    <w:p w14:paraId="14F7EB35" w14:textId="77777777" w:rsidR="00AF335F" w:rsidRPr="00427FA5" w:rsidRDefault="00AF335F" w:rsidP="00AF335F">
      <w:pPr>
        <w:spacing w:after="0" w:line="480" w:lineRule="auto"/>
        <w:rPr>
          <w:rFonts w:ascii="Times New Roman" w:hAnsi="Times New Roman" w:cs="Times New Roman"/>
          <w:sz w:val="24"/>
          <w:szCs w:val="24"/>
        </w:rPr>
      </w:pPr>
    </w:p>
    <w:p w14:paraId="0606FAD1" w14:textId="4811CA54" w:rsidR="00AF335F" w:rsidRPr="00427FA5" w:rsidRDefault="00AF335F"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Artigo Empírico</w:t>
      </w:r>
    </w:p>
    <w:p w14:paraId="04061D17" w14:textId="622C38DD" w:rsidR="00656EAE" w:rsidRPr="00427FA5" w:rsidRDefault="00656EAE" w:rsidP="00AF335F">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br w:type="page"/>
      </w:r>
    </w:p>
    <w:p w14:paraId="0BF6DADF" w14:textId="705F792F" w:rsidR="001D53C2" w:rsidRPr="00427FA5" w:rsidRDefault="00656EAE" w:rsidP="00AF335F">
      <w:pPr>
        <w:spacing w:after="0" w:line="480" w:lineRule="auto"/>
        <w:rPr>
          <w:rFonts w:ascii="Times New Roman" w:eastAsia="Arial" w:hAnsi="Times New Roman" w:cs="Times New Roman"/>
          <w:sz w:val="24"/>
          <w:szCs w:val="24"/>
        </w:rPr>
      </w:pPr>
      <w:r w:rsidRPr="00427FA5">
        <w:rPr>
          <w:rFonts w:ascii="Times New Roman" w:eastAsia="Arial" w:hAnsi="Times New Roman" w:cs="Times New Roman"/>
          <w:b/>
          <w:sz w:val="24"/>
          <w:szCs w:val="24"/>
        </w:rPr>
        <w:lastRenderedPageBreak/>
        <w:t>R</w:t>
      </w:r>
      <w:r w:rsidR="00F74ED5" w:rsidRPr="00427FA5">
        <w:rPr>
          <w:rFonts w:ascii="Times New Roman" w:eastAsia="Arial" w:hAnsi="Times New Roman" w:cs="Times New Roman"/>
          <w:b/>
          <w:sz w:val="24"/>
          <w:szCs w:val="24"/>
        </w:rPr>
        <w:t>esumo</w:t>
      </w:r>
      <w:r w:rsidR="001D53C2" w:rsidRPr="00427FA5">
        <w:rPr>
          <w:rFonts w:ascii="Times New Roman" w:eastAsia="Arial" w:hAnsi="Times New Roman" w:cs="Times New Roman"/>
          <w:sz w:val="24"/>
          <w:szCs w:val="24"/>
        </w:rPr>
        <w:t xml:space="preserve"> </w:t>
      </w:r>
    </w:p>
    <w:p w14:paraId="450A5900" w14:textId="0CE517AE" w:rsidR="00656EAE" w:rsidRPr="00427FA5" w:rsidRDefault="00372CE2" w:rsidP="00AF335F">
      <w:pPr>
        <w:spacing w:after="0" w:line="480" w:lineRule="auto"/>
        <w:rPr>
          <w:rFonts w:ascii="Times New Roman" w:hAnsi="Times New Roman" w:cs="Times New Roman"/>
          <w:sz w:val="24"/>
          <w:szCs w:val="24"/>
        </w:rPr>
      </w:pPr>
      <w:r w:rsidRPr="00427FA5">
        <w:rPr>
          <w:rFonts w:ascii="Times New Roman" w:eastAsia="Times New Roman" w:hAnsi="Times New Roman" w:cs="Times New Roman"/>
          <w:sz w:val="24"/>
          <w:szCs w:val="24"/>
        </w:rPr>
        <w:t>P</w:t>
      </w:r>
      <w:r w:rsidR="00590302" w:rsidRPr="00427FA5">
        <w:rPr>
          <w:rFonts w:ascii="Times New Roman" w:eastAsia="Times New Roman" w:hAnsi="Times New Roman" w:cs="Times New Roman"/>
          <w:sz w:val="24"/>
          <w:szCs w:val="24"/>
        </w:rPr>
        <w:t xml:space="preserve">esquisas epidemiológicas </w:t>
      </w:r>
      <w:r w:rsidRPr="00427FA5">
        <w:rPr>
          <w:rFonts w:ascii="Times New Roman" w:eastAsia="Times New Roman" w:hAnsi="Times New Roman" w:cs="Times New Roman"/>
          <w:sz w:val="24"/>
          <w:szCs w:val="24"/>
        </w:rPr>
        <w:t>apontam para um aumento da prevalência do Transtorno do Espectro Autis</w:t>
      </w:r>
      <w:r w:rsidR="003E1C44" w:rsidRPr="00427FA5">
        <w:rPr>
          <w:rFonts w:ascii="Times New Roman" w:eastAsia="Times New Roman" w:hAnsi="Times New Roman" w:cs="Times New Roman"/>
          <w:sz w:val="24"/>
          <w:szCs w:val="24"/>
        </w:rPr>
        <w:t>ta</w:t>
      </w:r>
      <w:r w:rsidRPr="00427FA5">
        <w:rPr>
          <w:rFonts w:ascii="Times New Roman" w:eastAsia="Times New Roman" w:hAnsi="Times New Roman" w:cs="Times New Roman"/>
          <w:sz w:val="24"/>
          <w:szCs w:val="24"/>
        </w:rPr>
        <w:t xml:space="preserve"> (TEA) no mundo. No Brasil, </w:t>
      </w:r>
      <w:r w:rsidR="00537235" w:rsidRPr="00427FA5">
        <w:rPr>
          <w:rFonts w:ascii="Times New Roman" w:hAnsi="Times New Roman" w:cs="Times New Roman"/>
          <w:sz w:val="24"/>
          <w:szCs w:val="24"/>
        </w:rPr>
        <w:t>o número de</w:t>
      </w:r>
      <w:r w:rsidR="00656EAE" w:rsidRPr="00427FA5">
        <w:rPr>
          <w:rFonts w:ascii="Times New Roman" w:hAnsi="Times New Roman" w:cs="Times New Roman"/>
          <w:sz w:val="24"/>
          <w:szCs w:val="24"/>
        </w:rPr>
        <w:t xml:space="preserve"> matrícula</w:t>
      </w:r>
      <w:r w:rsidR="00537235" w:rsidRPr="00427FA5">
        <w:rPr>
          <w:rFonts w:ascii="Times New Roman" w:hAnsi="Times New Roman" w:cs="Times New Roman"/>
          <w:sz w:val="24"/>
          <w:szCs w:val="24"/>
        </w:rPr>
        <w:t>s</w:t>
      </w:r>
      <w:r w:rsidR="00656EAE" w:rsidRPr="00427FA5">
        <w:rPr>
          <w:rFonts w:ascii="Times New Roman" w:hAnsi="Times New Roman" w:cs="Times New Roman"/>
          <w:sz w:val="24"/>
          <w:szCs w:val="24"/>
        </w:rPr>
        <w:t xml:space="preserve"> de crianças com </w:t>
      </w:r>
      <w:r w:rsidRPr="00427FA5">
        <w:rPr>
          <w:rFonts w:ascii="Times New Roman" w:hAnsi="Times New Roman" w:cs="Times New Roman"/>
          <w:sz w:val="24"/>
          <w:szCs w:val="24"/>
        </w:rPr>
        <w:t xml:space="preserve">TEA </w:t>
      </w:r>
      <w:r w:rsidR="00112179" w:rsidRPr="00427FA5">
        <w:rPr>
          <w:rFonts w:ascii="Times New Roman" w:hAnsi="Times New Roman" w:cs="Times New Roman"/>
          <w:sz w:val="24"/>
          <w:szCs w:val="24"/>
        </w:rPr>
        <w:t>na escola regular</w:t>
      </w:r>
      <w:r w:rsidR="00656EAE" w:rsidRPr="00427FA5">
        <w:rPr>
          <w:rFonts w:ascii="Times New Roman" w:hAnsi="Times New Roman" w:cs="Times New Roman"/>
          <w:sz w:val="24"/>
          <w:szCs w:val="24"/>
        </w:rPr>
        <w:t xml:space="preserve"> é cada vez </w:t>
      </w:r>
      <w:r w:rsidR="00537235" w:rsidRPr="00427FA5">
        <w:rPr>
          <w:rFonts w:ascii="Times New Roman" w:hAnsi="Times New Roman" w:cs="Times New Roman"/>
          <w:sz w:val="24"/>
          <w:szCs w:val="24"/>
        </w:rPr>
        <w:t>maior</w:t>
      </w:r>
      <w:r w:rsidR="00656EAE" w:rsidRPr="00427FA5">
        <w:rPr>
          <w:rFonts w:ascii="Times New Roman" w:hAnsi="Times New Roman" w:cs="Times New Roman"/>
          <w:sz w:val="24"/>
          <w:szCs w:val="24"/>
        </w:rPr>
        <w:t xml:space="preserve">, </w:t>
      </w:r>
      <w:r w:rsidRPr="00427FA5">
        <w:rPr>
          <w:rFonts w:ascii="Times New Roman" w:hAnsi="Times New Roman" w:cs="Times New Roman"/>
          <w:sz w:val="24"/>
          <w:szCs w:val="24"/>
        </w:rPr>
        <w:t>sendo a</w:t>
      </w:r>
      <w:r w:rsidR="00656EAE" w:rsidRPr="00427FA5">
        <w:rPr>
          <w:rFonts w:ascii="Times New Roman" w:hAnsi="Times New Roman" w:cs="Times New Roman"/>
          <w:sz w:val="24"/>
          <w:szCs w:val="24"/>
        </w:rPr>
        <w:t xml:space="preserve"> inclusão </w:t>
      </w:r>
      <w:r w:rsidRPr="00427FA5">
        <w:rPr>
          <w:rFonts w:ascii="Times New Roman" w:hAnsi="Times New Roman" w:cs="Times New Roman"/>
          <w:sz w:val="24"/>
          <w:szCs w:val="24"/>
        </w:rPr>
        <w:t xml:space="preserve">escolar </w:t>
      </w:r>
      <w:r w:rsidR="00656EAE" w:rsidRPr="00427FA5">
        <w:rPr>
          <w:rFonts w:ascii="Times New Roman" w:hAnsi="Times New Roman" w:cs="Times New Roman"/>
          <w:sz w:val="24"/>
          <w:szCs w:val="24"/>
        </w:rPr>
        <w:t>um direito, garantido em termos legais e na perspectiva dos direitos humanos. Entretanto, ter uma política nacional não garante que a inclusão escolar aconteça</w:t>
      </w:r>
      <w:r w:rsidRPr="00427FA5">
        <w:rPr>
          <w:rFonts w:ascii="Times New Roman" w:hAnsi="Times New Roman" w:cs="Times New Roman"/>
          <w:sz w:val="24"/>
          <w:szCs w:val="24"/>
        </w:rPr>
        <w:t xml:space="preserve"> de fato</w:t>
      </w:r>
      <w:r w:rsidR="00656EAE" w:rsidRPr="00427FA5">
        <w:rPr>
          <w:rFonts w:ascii="Times New Roman" w:hAnsi="Times New Roman" w:cs="Times New Roman"/>
          <w:sz w:val="24"/>
          <w:szCs w:val="24"/>
        </w:rPr>
        <w:t xml:space="preserve">, </w:t>
      </w:r>
      <w:r w:rsidR="00590302" w:rsidRPr="00427FA5">
        <w:rPr>
          <w:rFonts w:ascii="Times New Roman" w:hAnsi="Times New Roman" w:cs="Times New Roman"/>
          <w:sz w:val="24"/>
          <w:szCs w:val="24"/>
        </w:rPr>
        <w:t xml:space="preserve">por isso o </w:t>
      </w:r>
      <w:r w:rsidRPr="00427FA5">
        <w:rPr>
          <w:rFonts w:ascii="Times New Roman" w:hAnsi="Times New Roman" w:cs="Times New Roman"/>
          <w:sz w:val="24"/>
          <w:szCs w:val="24"/>
        </w:rPr>
        <w:t>conhec</w:t>
      </w:r>
      <w:r w:rsidR="00590302" w:rsidRPr="00427FA5">
        <w:rPr>
          <w:rFonts w:ascii="Times New Roman" w:hAnsi="Times New Roman" w:cs="Times New Roman"/>
          <w:sz w:val="24"/>
          <w:szCs w:val="24"/>
        </w:rPr>
        <w:t>imento</w:t>
      </w:r>
      <w:r w:rsidRPr="00427FA5">
        <w:rPr>
          <w:rFonts w:ascii="Times New Roman" w:hAnsi="Times New Roman" w:cs="Times New Roman"/>
          <w:sz w:val="24"/>
          <w:szCs w:val="24"/>
        </w:rPr>
        <w:t xml:space="preserve"> </w:t>
      </w:r>
      <w:r w:rsidR="00590302" w:rsidRPr="00427FA5">
        <w:rPr>
          <w:rFonts w:ascii="Times New Roman" w:hAnsi="Times New Roman" w:cs="Times New Roman"/>
          <w:sz w:val="24"/>
          <w:szCs w:val="24"/>
        </w:rPr>
        <w:t>d</w:t>
      </w:r>
      <w:r w:rsidRPr="00427FA5">
        <w:rPr>
          <w:rFonts w:ascii="Times New Roman" w:hAnsi="Times New Roman" w:cs="Times New Roman"/>
          <w:sz w:val="24"/>
          <w:szCs w:val="24"/>
        </w:rPr>
        <w:t>os fatores que podem influencia</w:t>
      </w:r>
      <w:r w:rsidR="00590302" w:rsidRPr="00427FA5">
        <w:rPr>
          <w:rFonts w:ascii="Times New Roman" w:hAnsi="Times New Roman" w:cs="Times New Roman"/>
          <w:sz w:val="24"/>
          <w:szCs w:val="24"/>
        </w:rPr>
        <w:t>r</w:t>
      </w:r>
      <w:r w:rsidRPr="00427FA5">
        <w:rPr>
          <w:rFonts w:ascii="Times New Roman" w:hAnsi="Times New Roman" w:cs="Times New Roman"/>
          <w:sz w:val="24"/>
          <w:szCs w:val="24"/>
        </w:rPr>
        <w:t xml:space="preserve"> nesse processo em diferentes contextos</w:t>
      </w:r>
      <w:r w:rsidR="00590302" w:rsidRPr="00427FA5">
        <w:rPr>
          <w:rFonts w:ascii="Times New Roman" w:hAnsi="Times New Roman" w:cs="Times New Roman"/>
          <w:sz w:val="24"/>
          <w:szCs w:val="24"/>
        </w:rPr>
        <w:t xml:space="preserve"> culturais é fundamental</w:t>
      </w:r>
      <w:r w:rsidR="00656EAE" w:rsidRPr="00427FA5">
        <w:rPr>
          <w:rFonts w:ascii="Times New Roman" w:hAnsi="Times New Roman" w:cs="Times New Roman"/>
          <w:sz w:val="24"/>
          <w:szCs w:val="24"/>
        </w:rPr>
        <w:t xml:space="preserve">. O objetivo </w:t>
      </w:r>
      <w:r w:rsidR="00590302" w:rsidRPr="00427FA5">
        <w:rPr>
          <w:rFonts w:ascii="Times New Roman" w:hAnsi="Times New Roman" w:cs="Times New Roman"/>
          <w:sz w:val="24"/>
          <w:szCs w:val="24"/>
        </w:rPr>
        <w:t xml:space="preserve">do estudo foi </w:t>
      </w:r>
      <w:r w:rsidR="00656EAE" w:rsidRPr="00427FA5">
        <w:rPr>
          <w:rFonts w:ascii="Times New Roman" w:hAnsi="Times New Roman" w:cs="Times New Roman"/>
          <w:sz w:val="24"/>
          <w:szCs w:val="24"/>
        </w:rPr>
        <w:t>analisar a percepção dos professores diante da inclusão de crianças com TEA, considerando os desafios e as possibilidades desse processo. Trata-se de uma pesquisa qualitativa</w:t>
      </w:r>
      <w:r w:rsidR="00725107" w:rsidRPr="00427FA5">
        <w:rPr>
          <w:rFonts w:ascii="Times New Roman" w:hAnsi="Times New Roman" w:cs="Times New Roman"/>
          <w:sz w:val="24"/>
          <w:szCs w:val="24"/>
        </w:rPr>
        <w:t>, com delineamento exploratório e</w:t>
      </w:r>
      <w:r w:rsidR="00656EAE" w:rsidRPr="00427FA5">
        <w:rPr>
          <w:rFonts w:ascii="Times New Roman" w:hAnsi="Times New Roman" w:cs="Times New Roman"/>
          <w:sz w:val="24"/>
          <w:szCs w:val="24"/>
        </w:rPr>
        <w:t xml:space="preserve"> de caráter transversal. Participaram quatro professoras de anos iniciais do ensino fundamental</w:t>
      </w:r>
      <w:r w:rsidR="00590302" w:rsidRPr="00427FA5">
        <w:rPr>
          <w:rFonts w:ascii="Times New Roman" w:hAnsi="Times New Roman" w:cs="Times New Roman"/>
          <w:sz w:val="24"/>
          <w:szCs w:val="24"/>
        </w:rPr>
        <w:t xml:space="preserve"> de escolas do interior do estado do Rio Grande do Sul</w:t>
      </w:r>
      <w:r w:rsidR="00656EAE" w:rsidRPr="00427FA5">
        <w:rPr>
          <w:rFonts w:ascii="Times New Roman" w:hAnsi="Times New Roman" w:cs="Times New Roman"/>
          <w:sz w:val="24"/>
          <w:szCs w:val="24"/>
        </w:rPr>
        <w:t xml:space="preserve">, que tinham algum aluno com TEA. Para coleta de dados foi utilizada uma entrevista semiestruturada e a análise foi qualitativa, através da análise temática. </w:t>
      </w:r>
      <w:r w:rsidR="00590302" w:rsidRPr="00427FA5">
        <w:rPr>
          <w:rFonts w:ascii="Times New Roman" w:hAnsi="Times New Roman" w:cs="Times New Roman"/>
          <w:sz w:val="24"/>
          <w:szCs w:val="24"/>
        </w:rPr>
        <w:t>V</w:t>
      </w:r>
      <w:r w:rsidR="00656EAE" w:rsidRPr="00427FA5">
        <w:rPr>
          <w:rFonts w:ascii="Times New Roman" w:hAnsi="Times New Roman" w:cs="Times New Roman"/>
          <w:sz w:val="24"/>
          <w:szCs w:val="24"/>
        </w:rPr>
        <w:t>erificou-se a ocorrência de melhora comportamental do aluno ao longo do proce</w:t>
      </w:r>
      <w:r w:rsidR="00590302" w:rsidRPr="00427FA5">
        <w:rPr>
          <w:rFonts w:ascii="Times New Roman" w:hAnsi="Times New Roman" w:cs="Times New Roman"/>
          <w:sz w:val="24"/>
          <w:szCs w:val="24"/>
        </w:rPr>
        <w:t xml:space="preserve">sso de escolarização, bem como </w:t>
      </w:r>
      <w:r w:rsidR="00656EAE" w:rsidRPr="00427FA5">
        <w:rPr>
          <w:rFonts w:ascii="Times New Roman" w:hAnsi="Times New Roman" w:cs="Times New Roman"/>
          <w:sz w:val="24"/>
          <w:szCs w:val="24"/>
        </w:rPr>
        <w:t>acolhimento por parte dos colegas, sendo a possibilidade de conviver com as diferenças um dos aspectos positivos do processo de inclusão</w:t>
      </w:r>
      <w:r w:rsidR="00725107" w:rsidRPr="00427FA5">
        <w:rPr>
          <w:rFonts w:ascii="Times New Roman" w:hAnsi="Times New Roman" w:cs="Times New Roman"/>
          <w:sz w:val="24"/>
          <w:szCs w:val="24"/>
        </w:rPr>
        <w:t xml:space="preserve"> escolar</w:t>
      </w:r>
      <w:r w:rsidR="00656EAE" w:rsidRPr="00427FA5">
        <w:rPr>
          <w:rFonts w:ascii="Times New Roman" w:hAnsi="Times New Roman" w:cs="Times New Roman"/>
          <w:sz w:val="24"/>
          <w:szCs w:val="24"/>
        </w:rPr>
        <w:t>.</w:t>
      </w:r>
    </w:p>
    <w:p w14:paraId="09181E3A" w14:textId="77777777" w:rsidR="00AF335F" w:rsidRPr="00427FA5" w:rsidRDefault="00AF335F" w:rsidP="00AF335F">
      <w:pPr>
        <w:spacing w:after="0" w:line="480" w:lineRule="auto"/>
        <w:rPr>
          <w:rFonts w:ascii="Times New Roman" w:eastAsia="Arial" w:hAnsi="Times New Roman" w:cs="Times New Roman"/>
          <w:sz w:val="24"/>
          <w:szCs w:val="24"/>
        </w:rPr>
      </w:pPr>
    </w:p>
    <w:p w14:paraId="14C65818" w14:textId="30DC03F7" w:rsidR="00656EAE" w:rsidRPr="00427FA5" w:rsidRDefault="00656EAE" w:rsidP="00AF335F">
      <w:pPr>
        <w:spacing w:after="0" w:line="480" w:lineRule="auto"/>
        <w:rPr>
          <w:rFonts w:ascii="Times New Roman" w:eastAsia="Arial" w:hAnsi="Times New Roman" w:cs="Times New Roman"/>
          <w:sz w:val="24"/>
          <w:szCs w:val="24"/>
        </w:rPr>
      </w:pPr>
      <w:r w:rsidRPr="00427FA5">
        <w:rPr>
          <w:rFonts w:ascii="Times New Roman" w:eastAsia="Arial" w:hAnsi="Times New Roman" w:cs="Times New Roman"/>
          <w:sz w:val="24"/>
          <w:szCs w:val="24"/>
        </w:rPr>
        <w:t xml:space="preserve">Palavras-chave: </w:t>
      </w:r>
      <w:r w:rsidRPr="00427FA5">
        <w:rPr>
          <w:rFonts w:ascii="Times New Roman" w:hAnsi="Times New Roman" w:cs="Times New Roman"/>
          <w:sz w:val="24"/>
          <w:szCs w:val="24"/>
        </w:rPr>
        <w:t xml:space="preserve">Inclusão escolar; Transtorno do Espectro Autista (TEA); </w:t>
      </w:r>
      <w:r w:rsidR="003B5754" w:rsidRPr="00427FA5">
        <w:rPr>
          <w:rFonts w:ascii="Times New Roman" w:hAnsi="Times New Roman" w:cs="Times New Roman"/>
          <w:sz w:val="24"/>
          <w:szCs w:val="24"/>
        </w:rPr>
        <w:t>Docentes</w:t>
      </w:r>
      <w:r w:rsidRPr="00427FA5">
        <w:rPr>
          <w:rFonts w:ascii="Times New Roman" w:hAnsi="Times New Roman" w:cs="Times New Roman"/>
          <w:sz w:val="24"/>
          <w:szCs w:val="24"/>
        </w:rPr>
        <w:t>.</w:t>
      </w:r>
    </w:p>
    <w:p w14:paraId="430937AE" w14:textId="77777777" w:rsidR="00656EAE" w:rsidRPr="00427FA5" w:rsidRDefault="00656EAE" w:rsidP="00AF335F">
      <w:pPr>
        <w:spacing w:after="0" w:line="480" w:lineRule="auto"/>
        <w:rPr>
          <w:rFonts w:ascii="Times New Roman" w:eastAsia="Arial" w:hAnsi="Times New Roman" w:cs="Times New Roman"/>
          <w:b/>
          <w:sz w:val="24"/>
          <w:szCs w:val="24"/>
        </w:rPr>
      </w:pPr>
    </w:p>
    <w:p w14:paraId="1DDB144A" w14:textId="18584DCD" w:rsidR="001D53C2" w:rsidRPr="00427FA5" w:rsidRDefault="00656EAE" w:rsidP="00AF335F">
      <w:pPr>
        <w:spacing w:after="0" w:line="480" w:lineRule="auto"/>
        <w:rPr>
          <w:rFonts w:ascii="Times New Roman" w:eastAsia="Arial" w:hAnsi="Times New Roman" w:cs="Times New Roman"/>
          <w:b/>
          <w:sz w:val="24"/>
          <w:szCs w:val="24"/>
        </w:rPr>
      </w:pPr>
      <w:r w:rsidRPr="00427FA5">
        <w:rPr>
          <w:rFonts w:ascii="Times New Roman" w:eastAsia="Arial" w:hAnsi="Times New Roman" w:cs="Times New Roman"/>
          <w:b/>
          <w:sz w:val="24"/>
          <w:szCs w:val="24"/>
        </w:rPr>
        <w:t>A</w:t>
      </w:r>
      <w:r w:rsidR="00F74ED5" w:rsidRPr="00427FA5">
        <w:rPr>
          <w:rFonts w:ascii="Times New Roman" w:eastAsia="Arial" w:hAnsi="Times New Roman" w:cs="Times New Roman"/>
          <w:b/>
          <w:sz w:val="24"/>
          <w:szCs w:val="24"/>
        </w:rPr>
        <w:t>bstract</w:t>
      </w:r>
      <w:r w:rsidR="001D53C2" w:rsidRPr="00427FA5">
        <w:rPr>
          <w:rFonts w:ascii="Times New Roman" w:eastAsia="Arial" w:hAnsi="Times New Roman" w:cs="Times New Roman"/>
          <w:b/>
          <w:sz w:val="24"/>
          <w:szCs w:val="24"/>
        </w:rPr>
        <w:t xml:space="preserve"> </w:t>
      </w:r>
    </w:p>
    <w:p w14:paraId="254EF94D" w14:textId="7F57D3D3" w:rsidR="00306A1A" w:rsidRPr="00427FA5" w:rsidRDefault="00306A1A"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Epidemiological research points to an increase in the prevalence of Autism Spectrum Disorder (ASD) in the world. I</w:t>
      </w:r>
      <w:r w:rsidR="00656EAE" w:rsidRPr="00427FA5">
        <w:rPr>
          <w:rFonts w:ascii="Times New Roman" w:hAnsi="Times New Roman" w:cs="Times New Roman"/>
          <w:sz w:val="24"/>
          <w:szCs w:val="24"/>
        </w:rPr>
        <w:t xml:space="preserve">n Brazil, </w:t>
      </w:r>
      <w:r w:rsidRPr="00427FA5">
        <w:rPr>
          <w:rFonts w:ascii="Times New Roman" w:hAnsi="Times New Roman" w:cs="Times New Roman"/>
          <w:sz w:val="24"/>
          <w:szCs w:val="24"/>
        </w:rPr>
        <w:t xml:space="preserve">the number of enrollments of children with ASD in regular schools is increasing, </w:t>
      </w:r>
      <w:r w:rsidR="00656EAE" w:rsidRPr="00427FA5">
        <w:rPr>
          <w:rFonts w:ascii="Times New Roman" w:hAnsi="Times New Roman" w:cs="Times New Roman"/>
          <w:sz w:val="24"/>
          <w:szCs w:val="24"/>
        </w:rPr>
        <w:t xml:space="preserve">considering that inclusion is a right guaranteed in legal terms and from the perspective of human rights. However, having a national policy does not guarantee that school inclusion does happen, as it is necessary for this principle to be </w:t>
      </w:r>
      <w:r w:rsidR="00656EAE" w:rsidRPr="00427FA5">
        <w:rPr>
          <w:rFonts w:ascii="Times New Roman" w:hAnsi="Times New Roman" w:cs="Times New Roman"/>
          <w:sz w:val="24"/>
          <w:szCs w:val="24"/>
        </w:rPr>
        <w:lastRenderedPageBreak/>
        <w:t>appropriated by each and every school community. The study aimed to analyze the perception of teachers regarding the inclusion of children with ASD, considering the challenges and possibilities of this process. It is a qualitative research, with an exploratory and cross-sectional design. The study included four teachers of the early years of elementary school, who had a student with ASD in their classroom. In the data collection, a semi-structured interview was used and the analysis was qualitative, through the thematic analysis. The results showed the occurrence of behavioral improvement in the ASD student during the schooling process. Welcoming by colleagues without ASD was also found, highlighting as one of the positive aspects of the inclusion process the possibility of living with differences.</w:t>
      </w:r>
    </w:p>
    <w:p w14:paraId="7D4C539C" w14:textId="77777777" w:rsidR="00AF335F" w:rsidRPr="00427FA5" w:rsidRDefault="00AF335F" w:rsidP="00AF335F">
      <w:pPr>
        <w:spacing w:after="0" w:line="480" w:lineRule="auto"/>
        <w:rPr>
          <w:rFonts w:ascii="Times New Roman" w:hAnsi="Times New Roman" w:cs="Times New Roman"/>
          <w:sz w:val="24"/>
          <w:szCs w:val="24"/>
        </w:rPr>
      </w:pPr>
    </w:p>
    <w:p w14:paraId="1E527BC8" w14:textId="12C66EA8" w:rsidR="00AF335F" w:rsidRPr="00427FA5" w:rsidRDefault="00656EAE" w:rsidP="00AF335F">
      <w:pPr>
        <w:spacing w:after="0" w:line="480" w:lineRule="auto"/>
        <w:rPr>
          <w:rFonts w:ascii="Times New Roman" w:hAnsi="Times New Roman" w:cs="Times New Roman"/>
          <w:sz w:val="24"/>
          <w:szCs w:val="24"/>
        </w:rPr>
      </w:pPr>
      <w:r w:rsidRPr="00427FA5">
        <w:rPr>
          <w:rFonts w:ascii="Times New Roman" w:eastAsia="Arial" w:hAnsi="Times New Roman" w:cs="Times New Roman"/>
          <w:sz w:val="24"/>
          <w:szCs w:val="24"/>
        </w:rPr>
        <w:t xml:space="preserve">Keywords: </w:t>
      </w:r>
      <w:r w:rsidR="003B5754" w:rsidRPr="00427FA5">
        <w:rPr>
          <w:rFonts w:ascii="Times New Roman" w:hAnsi="Times New Roman" w:cs="Times New Roman"/>
          <w:sz w:val="24"/>
          <w:szCs w:val="24"/>
        </w:rPr>
        <w:t>Mainstreaming, Education</w:t>
      </w:r>
      <w:r w:rsidRPr="00427FA5">
        <w:rPr>
          <w:rFonts w:ascii="Times New Roman" w:hAnsi="Times New Roman" w:cs="Times New Roman"/>
          <w:sz w:val="24"/>
          <w:szCs w:val="24"/>
        </w:rPr>
        <w:t xml:space="preserve">; Autistic Spectrum Disorder (ASD); </w:t>
      </w:r>
      <w:r w:rsidR="003B5754" w:rsidRPr="00427FA5">
        <w:rPr>
          <w:rFonts w:ascii="Times New Roman" w:hAnsi="Times New Roman" w:cs="Times New Roman"/>
          <w:sz w:val="24"/>
          <w:szCs w:val="24"/>
        </w:rPr>
        <w:t>Faculty.</w:t>
      </w:r>
    </w:p>
    <w:p w14:paraId="0312071C" w14:textId="77777777" w:rsidR="00AF335F" w:rsidRPr="00427FA5" w:rsidRDefault="00AF335F" w:rsidP="00AF335F">
      <w:pPr>
        <w:spacing w:after="0" w:line="480" w:lineRule="auto"/>
        <w:rPr>
          <w:rFonts w:ascii="Times New Roman" w:eastAsia="Arial" w:hAnsi="Times New Roman" w:cs="Times New Roman"/>
          <w:b/>
          <w:sz w:val="24"/>
          <w:szCs w:val="24"/>
        </w:rPr>
      </w:pPr>
    </w:p>
    <w:p w14:paraId="390267BF" w14:textId="2DF79D78" w:rsidR="00AF335F" w:rsidRPr="00427FA5" w:rsidRDefault="00AF335F" w:rsidP="00AF335F">
      <w:pPr>
        <w:spacing w:after="0" w:line="480" w:lineRule="auto"/>
        <w:rPr>
          <w:rFonts w:ascii="Times New Roman" w:eastAsia="Arial" w:hAnsi="Times New Roman" w:cs="Times New Roman"/>
          <w:sz w:val="24"/>
          <w:szCs w:val="24"/>
        </w:rPr>
      </w:pPr>
      <w:r w:rsidRPr="00427FA5">
        <w:rPr>
          <w:rFonts w:ascii="Times New Roman" w:eastAsia="Arial" w:hAnsi="Times New Roman" w:cs="Times New Roman"/>
          <w:b/>
          <w:sz w:val="24"/>
          <w:szCs w:val="24"/>
        </w:rPr>
        <w:t>R</w:t>
      </w:r>
      <w:r w:rsidR="008D53D9" w:rsidRPr="00427FA5">
        <w:rPr>
          <w:rFonts w:ascii="Times New Roman" w:eastAsia="Arial" w:hAnsi="Times New Roman" w:cs="Times New Roman"/>
          <w:b/>
          <w:sz w:val="24"/>
          <w:szCs w:val="24"/>
        </w:rPr>
        <w:t>esumen</w:t>
      </w:r>
      <w:r w:rsidRPr="00427FA5">
        <w:rPr>
          <w:rFonts w:ascii="Times New Roman" w:eastAsia="Arial" w:hAnsi="Times New Roman" w:cs="Times New Roman"/>
          <w:sz w:val="24"/>
          <w:szCs w:val="24"/>
        </w:rPr>
        <w:t xml:space="preserve"> </w:t>
      </w:r>
    </w:p>
    <w:p w14:paraId="7360D8D0" w14:textId="77777777" w:rsidR="00AF335F" w:rsidRPr="00427FA5" w:rsidRDefault="00AF335F"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 xml:space="preserve">En Brasil, el número de matrículas de niños con TEA en las escuelas regulares está aumentando y la inclusión escolar es un derecho garantizado en términos legales y desde la perspectiva de los derechos humanos. Sin embargo, tener una política nacional no garantiza que ocurra la inclusión escolar, ya que es necesario que este princípio sea apropriado por toda y cada comunidade escolar. El presente estudio tuvo como objetivo analizar la percepción de los docentes sobre la inclusión de niños con TEA, considerando los desafíos y las posibilidades de este proceso. Es una investigación cualitativa, con un diseño exploratorio, de carácter transversal. Cuatro maestros de los años iniciales de la enseñanza primaria participaron en el estudio, todos tenían un estudiante con TEA en su clase. Para la colecta de datos ha sido utilizada una entrevista semiestructurada y el análisis ha sido cualitativo, por medio de una percepción temática. Con base en los resultados, se ha verificado la mejora comportamiental de los estudientes durante todo el proceso de escolarización, así como en la </w:t>
      </w:r>
      <w:r w:rsidRPr="00427FA5">
        <w:rPr>
          <w:rFonts w:ascii="Times New Roman" w:hAnsi="Times New Roman" w:cs="Times New Roman"/>
          <w:sz w:val="24"/>
          <w:szCs w:val="24"/>
        </w:rPr>
        <w:lastRenderedPageBreak/>
        <w:t>aceptación y amparo por parte de los compañeros de clase, sendo la posibilidad de vivir con las diferencias uno de los aspectos positivos del proceso de inclusión.</w:t>
      </w:r>
    </w:p>
    <w:p w14:paraId="44CC2289" w14:textId="77777777" w:rsidR="00AF335F" w:rsidRPr="00427FA5" w:rsidRDefault="00AF335F" w:rsidP="00AF335F">
      <w:pPr>
        <w:spacing w:after="0" w:line="480" w:lineRule="auto"/>
        <w:rPr>
          <w:rFonts w:ascii="Times New Roman" w:hAnsi="Times New Roman" w:cs="Times New Roman"/>
          <w:sz w:val="24"/>
          <w:szCs w:val="24"/>
        </w:rPr>
      </w:pPr>
    </w:p>
    <w:p w14:paraId="1F05BEE3" w14:textId="09E0BB5C" w:rsidR="00656EAE" w:rsidRPr="00427FA5" w:rsidRDefault="00AF335F" w:rsidP="00AF335F">
      <w:pPr>
        <w:spacing w:after="0" w:line="480" w:lineRule="auto"/>
        <w:rPr>
          <w:rFonts w:ascii="Times New Roman" w:hAnsi="Times New Roman" w:cs="Times New Roman"/>
          <w:b/>
          <w:sz w:val="24"/>
          <w:szCs w:val="24"/>
        </w:rPr>
      </w:pPr>
      <w:r w:rsidRPr="00427FA5">
        <w:rPr>
          <w:rFonts w:ascii="Times New Roman" w:eastAsia="Arial" w:hAnsi="Times New Roman" w:cs="Times New Roman"/>
          <w:sz w:val="24"/>
          <w:szCs w:val="24"/>
        </w:rPr>
        <w:t xml:space="preserve">Palabras clave: </w:t>
      </w:r>
      <w:r w:rsidRPr="00427FA5">
        <w:rPr>
          <w:rFonts w:ascii="Times New Roman" w:hAnsi="Times New Roman" w:cs="Times New Roman"/>
          <w:sz w:val="24"/>
          <w:szCs w:val="24"/>
        </w:rPr>
        <w:t>In</w:t>
      </w:r>
      <w:r w:rsidR="003B5754" w:rsidRPr="00427FA5">
        <w:rPr>
          <w:rFonts w:ascii="Times New Roman" w:hAnsi="Times New Roman" w:cs="Times New Roman"/>
          <w:sz w:val="24"/>
          <w:szCs w:val="24"/>
        </w:rPr>
        <w:t>tegración</w:t>
      </w:r>
      <w:r w:rsidRPr="00427FA5">
        <w:rPr>
          <w:rFonts w:ascii="Times New Roman" w:hAnsi="Times New Roman" w:cs="Times New Roman"/>
          <w:sz w:val="24"/>
          <w:szCs w:val="24"/>
        </w:rPr>
        <w:t xml:space="preserve"> </w:t>
      </w:r>
      <w:r w:rsidR="003B5754" w:rsidRPr="00427FA5">
        <w:rPr>
          <w:rFonts w:ascii="Times New Roman" w:hAnsi="Times New Roman" w:cs="Times New Roman"/>
          <w:sz w:val="24"/>
          <w:szCs w:val="24"/>
        </w:rPr>
        <w:t>E</w:t>
      </w:r>
      <w:r w:rsidRPr="00427FA5">
        <w:rPr>
          <w:rFonts w:ascii="Times New Roman" w:hAnsi="Times New Roman" w:cs="Times New Roman"/>
          <w:sz w:val="24"/>
          <w:szCs w:val="24"/>
        </w:rPr>
        <w:t xml:space="preserve">scolar; Transtorno del Espectro Autista (TEA); </w:t>
      </w:r>
      <w:r w:rsidR="003B5754" w:rsidRPr="00427FA5">
        <w:rPr>
          <w:rFonts w:ascii="Times New Roman" w:hAnsi="Times New Roman" w:cs="Times New Roman"/>
          <w:sz w:val="24"/>
          <w:szCs w:val="24"/>
        </w:rPr>
        <w:t>Docentes</w:t>
      </w:r>
      <w:r w:rsidRPr="00427FA5">
        <w:rPr>
          <w:rFonts w:ascii="Times New Roman" w:hAnsi="Times New Roman" w:cs="Times New Roman"/>
          <w:sz w:val="24"/>
          <w:szCs w:val="24"/>
        </w:rPr>
        <w:t>.</w:t>
      </w:r>
    </w:p>
    <w:p w14:paraId="5DA9FA67" w14:textId="118CBEB3" w:rsidR="001D53C2" w:rsidRPr="00427FA5" w:rsidRDefault="001D53C2"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br w:type="page"/>
      </w:r>
    </w:p>
    <w:p w14:paraId="729999EE" w14:textId="794FAAFC" w:rsidR="00202F82" w:rsidRPr="00427FA5" w:rsidRDefault="00B97889" w:rsidP="008D53D9">
      <w:pPr>
        <w:spacing w:after="0" w:line="480" w:lineRule="auto"/>
        <w:jc w:val="center"/>
        <w:rPr>
          <w:rFonts w:ascii="Times New Roman" w:hAnsi="Times New Roman" w:cs="Times New Roman"/>
          <w:b/>
          <w:sz w:val="24"/>
          <w:szCs w:val="24"/>
        </w:rPr>
      </w:pPr>
      <w:r w:rsidRPr="00427FA5">
        <w:rPr>
          <w:rFonts w:ascii="Times New Roman" w:hAnsi="Times New Roman" w:cs="Times New Roman"/>
          <w:b/>
          <w:sz w:val="24"/>
          <w:szCs w:val="24"/>
        </w:rPr>
        <w:lastRenderedPageBreak/>
        <w:t>I</w:t>
      </w:r>
      <w:r w:rsidR="001D53C2" w:rsidRPr="00427FA5">
        <w:rPr>
          <w:rFonts w:ascii="Times New Roman" w:hAnsi="Times New Roman" w:cs="Times New Roman"/>
          <w:b/>
          <w:sz w:val="24"/>
          <w:szCs w:val="24"/>
        </w:rPr>
        <w:t>ntrodução</w:t>
      </w:r>
    </w:p>
    <w:p w14:paraId="343CDB48" w14:textId="597F96F0" w:rsidR="00AC0159" w:rsidRPr="00427FA5" w:rsidRDefault="00AC0159" w:rsidP="00AF335F">
      <w:pPr>
        <w:spacing w:after="0" w:line="480" w:lineRule="auto"/>
        <w:ind w:firstLine="709"/>
        <w:rPr>
          <w:rFonts w:ascii="Times New Roman" w:eastAsia="Times New Roman" w:hAnsi="Times New Roman" w:cs="Times New Roman"/>
          <w:sz w:val="24"/>
          <w:szCs w:val="24"/>
        </w:rPr>
      </w:pPr>
      <w:r w:rsidRPr="00427FA5">
        <w:rPr>
          <w:rFonts w:ascii="Times New Roman" w:eastAsia="Times New Roman" w:hAnsi="Times New Roman" w:cs="Times New Roman"/>
          <w:sz w:val="24"/>
          <w:szCs w:val="24"/>
        </w:rPr>
        <w:t>Segundo a Associação Americana de Psicologia (</w:t>
      </w:r>
      <w:r w:rsidR="00035D00" w:rsidRPr="00427FA5">
        <w:rPr>
          <w:rFonts w:ascii="Times New Roman" w:eastAsia="Times New Roman" w:hAnsi="Times New Roman" w:cs="Times New Roman"/>
          <w:sz w:val="24"/>
          <w:szCs w:val="24"/>
        </w:rPr>
        <w:t>American Psychological Association [</w:t>
      </w:r>
      <w:r w:rsidRPr="00427FA5">
        <w:rPr>
          <w:rFonts w:ascii="Times New Roman" w:eastAsia="Times New Roman" w:hAnsi="Times New Roman" w:cs="Times New Roman"/>
          <w:sz w:val="24"/>
          <w:szCs w:val="24"/>
        </w:rPr>
        <w:t>APA</w:t>
      </w:r>
      <w:r w:rsidR="00035D00" w:rsidRPr="00427FA5">
        <w:rPr>
          <w:rFonts w:ascii="Times New Roman" w:eastAsia="Times New Roman" w:hAnsi="Times New Roman" w:cs="Times New Roman"/>
          <w:sz w:val="24"/>
          <w:szCs w:val="24"/>
        </w:rPr>
        <w:t>]</w:t>
      </w:r>
      <w:r w:rsidRPr="00427FA5">
        <w:rPr>
          <w:rFonts w:ascii="Times New Roman" w:eastAsia="Times New Roman" w:hAnsi="Times New Roman" w:cs="Times New Roman"/>
          <w:sz w:val="24"/>
          <w:szCs w:val="24"/>
        </w:rPr>
        <w:t xml:space="preserve">, 2013), o </w:t>
      </w:r>
      <w:r w:rsidR="003F48E0" w:rsidRPr="00427FA5">
        <w:rPr>
          <w:rFonts w:ascii="Times New Roman" w:eastAsia="Times New Roman" w:hAnsi="Times New Roman" w:cs="Times New Roman"/>
          <w:sz w:val="24"/>
          <w:szCs w:val="24"/>
        </w:rPr>
        <w:t>Transtorno do Espectro Autista (</w:t>
      </w:r>
      <w:r w:rsidRPr="00427FA5">
        <w:rPr>
          <w:rFonts w:ascii="Times New Roman" w:eastAsia="Times New Roman" w:hAnsi="Times New Roman" w:cs="Times New Roman"/>
          <w:sz w:val="24"/>
          <w:szCs w:val="24"/>
        </w:rPr>
        <w:t>TEA</w:t>
      </w:r>
      <w:r w:rsidR="003F48E0" w:rsidRPr="00427FA5">
        <w:rPr>
          <w:rFonts w:ascii="Times New Roman" w:eastAsia="Times New Roman" w:hAnsi="Times New Roman" w:cs="Times New Roman"/>
          <w:sz w:val="24"/>
          <w:szCs w:val="24"/>
        </w:rPr>
        <w:t>)</w:t>
      </w:r>
      <w:r w:rsidRPr="00427FA5">
        <w:rPr>
          <w:rFonts w:ascii="Times New Roman" w:eastAsia="Times New Roman" w:hAnsi="Times New Roman" w:cs="Times New Roman"/>
          <w:sz w:val="24"/>
          <w:szCs w:val="24"/>
        </w:rPr>
        <w:t xml:space="preserve"> caracteriza-se como um transtorno do neurodesenvolvimento que se manifesta durante toda a vida da </w:t>
      </w:r>
      <w:r w:rsidR="001E25E1" w:rsidRPr="00427FA5">
        <w:rPr>
          <w:rFonts w:ascii="Times New Roman" w:eastAsia="Times New Roman" w:hAnsi="Times New Roman" w:cs="Times New Roman"/>
          <w:sz w:val="24"/>
          <w:szCs w:val="24"/>
        </w:rPr>
        <w:t>pessoa, sendo que seus sintomas</w:t>
      </w:r>
      <w:r w:rsidRPr="00427FA5">
        <w:rPr>
          <w:rFonts w:ascii="Times New Roman" w:eastAsia="Times New Roman" w:hAnsi="Times New Roman" w:cs="Times New Roman"/>
          <w:sz w:val="24"/>
          <w:szCs w:val="24"/>
        </w:rPr>
        <w:t xml:space="preserve"> aparecem </w:t>
      </w:r>
      <w:r w:rsidR="001E25E1" w:rsidRPr="00427FA5">
        <w:rPr>
          <w:rFonts w:ascii="Times New Roman" w:eastAsia="Times New Roman" w:hAnsi="Times New Roman" w:cs="Times New Roman"/>
          <w:sz w:val="24"/>
          <w:szCs w:val="24"/>
        </w:rPr>
        <w:t>ainda na primeira infância</w:t>
      </w:r>
      <w:r w:rsidRPr="00427FA5">
        <w:rPr>
          <w:rFonts w:ascii="Times New Roman" w:eastAsia="Times New Roman" w:hAnsi="Times New Roman" w:cs="Times New Roman"/>
          <w:sz w:val="24"/>
          <w:szCs w:val="24"/>
        </w:rPr>
        <w:t xml:space="preserve">. Trata-se de prejuízos qualitativos do desenvolvimento nas áreas da comunicação social e de comportamento (restrito e repetitivo) (APA, 2013). Com relação a sua prevalência, conforme Organização Pan Americana de Saúde/Organização Mundial de Saúde (2017), estima-se que uma a cada 160 crianças tenha o Transtorno – número que representa um valor médio, tendo em vista que há variabilidade na análise de dados dos estudos, podendo gerar sobrestimação ou subestimação da prevalência global da população (Fombonne, 2019). Apesar de não haver um consenso, os resultados de pesquisas epidemiológicas nos últimos anos </w:t>
      </w:r>
      <w:r w:rsidR="001E25E1" w:rsidRPr="00427FA5">
        <w:rPr>
          <w:rFonts w:ascii="Times New Roman" w:eastAsia="Times New Roman" w:hAnsi="Times New Roman" w:cs="Times New Roman"/>
          <w:sz w:val="24"/>
          <w:szCs w:val="24"/>
        </w:rPr>
        <w:t xml:space="preserve">apontam </w:t>
      </w:r>
      <w:r w:rsidRPr="00427FA5">
        <w:rPr>
          <w:rFonts w:ascii="Times New Roman" w:eastAsia="Times New Roman" w:hAnsi="Times New Roman" w:cs="Times New Roman"/>
          <w:sz w:val="24"/>
          <w:szCs w:val="24"/>
        </w:rPr>
        <w:t>para um aumento da prevalência do autismo em todo o mundo.</w:t>
      </w:r>
    </w:p>
    <w:p w14:paraId="2CBD19CE" w14:textId="6A3F9C10" w:rsidR="0071294D" w:rsidRPr="00427FA5" w:rsidRDefault="003F48E0" w:rsidP="00AF335F">
      <w:pPr>
        <w:spacing w:after="0" w:line="480" w:lineRule="auto"/>
        <w:ind w:firstLine="709"/>
        <w:rPr>
          <w:rFonts w:ascii="Times New Roman" w:eastAsia="Times New Roman" w:hAnsi="Times New Roman" w:cs="Times New Roman"/>
          <w:sz w:val="24"/>
          <w:szCs w:val="24"/>
        </w:rPr>
      </w:pPr>
      <w:r w:rsidRPr="00427FA5">
        <w:rPr>
          <w:rFonts w:ascii="Times New Roman" w:eastAsia="Times New Roman" w:hAnsi="Times New Roman" w:cs="Times New Roman"/>
          <w:sz w:val="24"/>
          <w:szCs w:val="24"/>
        </w:rPr>
        <w:t xml:space="preserve">No Brasil, pesquisas conduzidas pelo Instituto Nacional de Estudos e Pesquisas Educacionais Anísio Teixeira – INEP (2019) apontam para um aumento significativo nas matrículas de crianças com deficiência nas escolas comuns nos últimos anos, </w:t>
      </w:r>
      <w:r w:rsidR="00497AAC" w:rsidRPr="00427FA5">
        <w:rPr>
          <w:rFonts w:ascii="Times New Roman" w:eastAsia="Times New Roman" w:hAnsi="Times New Roman" w:cs="Times New Roman"/>
          <w:sz w:val="24"/>
          <w:szCs w:val="24"/>
        </w:rPr>
        <w:t>pois o percentual passou de 87,2% em 2014 para 92,1% no ano de 2018.</w:t>
      </w:r>
      <w:r w:rsidRPr="00427FA5">
        <w:rPr>
          <w:rFonts w:ascii="Times New Roman" w:eastAsia="Times New Roman" w:hAnsi="Times New Roman" w:cs="Times New Roman"/>
          <w:sz w:val="24"/>
          <w:szCs w:val="24"/>
        </w:rPr>
        <w:t xml:space="preserve"> De acordo com esses dados, pode-se afirmar que atualmente é frequente a presença de alunos que possuem algum tipo de deficiência nas escolas brasileiras, entre elas cita-se o TEA.</w:t>
      </w:r>
      <w:r w:rsidR="0071294D" w:rsidRPr="00427FA5">
        <w:rPr>
          <w:rFonts w:ascii="Times New Roman" w:eastAsia="Times New Roman" w:hAnsi="Times New Roman" w:cs="Times New Roman"/>
          <w:sz w:val="24"/>
          <w:szCs w:val="24"/>
        </w:rPr>
        <w:t xml:space="preserve"> </w:t>
      </w:r>
    </w:p>
    <w:p w14:paraId="43750114" w14:textId="77777777" w:rsidR="00773CA8" w:rsidRPr="00427FA5" w:rsidRDefault="00DB723C" w:rsidP="00773CA8">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A inclusão escolar de pessoas que apresentem </w:t>
      </w:r>
      <w:r w:rsidRPr="00427FA5">
        <w:rPr>
          <w:rFonts w:ascii="Times New Roman" w:eastAsia="Times New Roman" w:hAnsi="Times New Roman" w:cs="Times New Roman"/>
          <w:sz w:val="24"/>
          <w:szCs w:val="24"/>
        </w:rPr>
        <w:t xml:space="preserve">alguma </w:t>
      </w:r>
      <w:r w:rsidRPr="00427FA5">
        <w:rPr>
          <w:rFonts w:ascii="Times New Roman" w:hAnsi="Times New Roman" w:cs="Times New Roman"/>
          <w:sz w:val="24"/>
          <w:szCs w:val="24"/>
        </w:rPr>
        <w:t>deficiência (física, sensorial ou intelectual),</w:t>
      </w:r>
      <w:r w:rsidRPr="00427FA5">
        <w:rPr>
          <w:rFonts w:ascii="Times New Roman" w:eastAsia="Times New Roman" w:hAnsi="Times New Roman" w:cs="Times New Roman"/>
          <w:sz w:val="24"/>
          <w:szCs w:val="24"/>
        </w:rPr>
        <w:t xml:space="preserve"> TEA </w:t>
      </w:r>
      <w:r w:rsidRPr="00427FA5">
        <w:rPr>
          <w:rFonts w:ascii="Times New Roman" w:hAnsi="Times New Roman" w:cs="Times New Roman"/>
          <w:sz w:val="24"/>
          <w:szCs w:val="24"/>
        </w:rPr>
        <w:t>ou</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altas</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habilidades/superdotação é uma questão de direitos humanos</w:t>
      </w:r>
      <w:r w:rsidRPr="00427FA5">
        <w:rPr>
          <w:rFonts w:ascii="Times New Roman" w:hAnsi="Times New Roman" w:cs="Times New Roman"/>
          <w:bCs/>
          <w:sz w:val="24"/>
          <w:szCs w:val="24"/>
        </w:rPr>
        <w:t xml:space="preserve">. Direitos estes estabelecidos e garantidos pela Constituição Federal Brasileira de 1988, bem como nos diferentes acordos internacionais em que o Brasil é signatário, como a </w:t>
      </w:r>
      <w:r w:rsidRPr="00427FA5">
        <w:rPr>
          <w:rFonts w:ascii="Times New Roman" w:hAnsi="Times New Roman" w:cs="Times New Roman"/>
          <w:sz w:val="24"/>
          <w:szCs w:val="24"/>
        </w:rPr>
        <w:t>Declaração Mundial sobre Educação para Todos (1990), também conhecida como Declaração de Jomtien, e a Declaração de Salamanca (1994</w:t>
      </w:r>
      <w:r w:rsidR="00055F67" w:rsidRPr="00427FA5">
        <w:rPr>
          <w:rFonts w:ascii="Times New Roman" w:hAnsi="Times New Roman" w:cs="Times New Roman"/>
          <w:sz w:val="24"/>
          <w:szCs w:val="24"/>
        </w:rPr>
        <w:t xml:space="preserve">), </w:t>
      </w:r>
      <w:r w:rsidR="00055F67" w:rsidRPr="00427FA5">
        <w:rPr>
          <w:rFonts w:ascii="Times New Roman" w:hAnsi="Times New Roman" w:cs="Times New Roman"/>
          <w:color w:val="FF0000"/>
          <w:sz w:val="24"/>
          <w:szCs w:val="24"/>
        </w:rPr>
        <w:t>e ainda nas legislaç</w:t>
      </w:r>
      <w:r w:rsidR="005B4ABB" w:rsidRPr="00427FA5">
        <w:rPr>
          <w:rFonts w:ascii="Times New Roman" w:hAnsi="Times New Roman" w:cs="Times New Roman"/>
          <w:color w:val="FF0000"/>
          <w:sz w:val="24"/>
          <w:szCs w:val="24"/>
        </w:rPr>
        <w:t>ões</w:t>
      </w:r>
      <w:r w:rsidR="00055F67" w:rsidRPr="00427FA5">
        <w:rPr>
          <w:rFonts w:ascii="Times New Roman" w:hAnsi="Times New Roman" w:cs="Times New Roman"/>
          <w:color w:val="FF0000"/>
          <w:sz w:val="24"/>
          <w:szCs w:val="24"/>
        </w:rPr>
        <w:t xml:space="preserve"> naciona</w:t>
      </w:r>
      <w:r w:rsidR="005B4ABB" w:rsidRPr="00427FA5">
        <w:rPr>
          <w:rFonts w:ascii="Times New Roman" w:hAnsi="Times New Roman" w:cs="Times New Roman"/>
          <w:color w:val="FF0000"/>
          <w:sz w:val="24"/>
          <w:szCs w:val="24"/>
        </w:rPr>
        <w:t>is</w:t>
      </w:r>
      <w:r w:rsidR="00055F67" w:rsidRPr="00427FA5">
        <w:rPr>
          <w:rFonts w:ascii="Times New Roman" w:hAnsi="Times New Roman" w:cs="Times New Roman"/>
          <w:color w:val="FF0000"/>
          <w:sz w:val="24"/>
          <w:szCs w:val="24"/>
        </w:rPr>
        <w:t xml:space="preserve"> como a</w:t>
      </w:r>
      <w:r w:rsidRPr="00427FA5">
        <w:rPr>
          <w:rFonts w:ascii="Times New Roman" w:eastAsia="Times New Roman" w:hAnsi="Times New Roman" w:cs="Times New Roman"/>
          <w:color w:val="FF0000"/>
          <w:sz w:val="24"/>
          <w:szCs w:val="24"/>
        </w:rPr>
        <w:t xml:space="preserve"> </w:t>
      </w:r>
      <w:r w:rsidRPr="00427FA5">
        <w:rPr>
          <w:rFonts w:ascii="Times New Roman" w:hAnsi="Times New Roman" w:cs="Times New Roman"/>
          <w:color w:val="FF0000"/>
          <w:sz w:val="24"/>
          <w:szCs w:val="24"/>
        </w:rPr>
        <w:t>Política</w:t>
      </w:r>
      <w:r w:rsidRPr="00427FA5">
        <w:rPr>
          <w:rFonts w:ascii="Times New Roman" w:eastAsia="Times New Roman" w:hAnsi="Times New Roman" w:cs="Times New Roman"/>
          <w:color w:val="FF0000"/>
          <w:sz w:val="24"/>
          <w:szCs w:val="24"/>
        </w:rPr>
        <w:t xml:space="preserve"> </w:t>
      </w:r>
      <w:r w:rsidRPr="00427FA5">
        <w:rPr>
          <w:rFonts w:ascii="Times New Roman" w:hAnsi="Times New Roman" w:cs="Times New Roman"/>
          <w:sz w:val="24"/>
          <w:szCs w:val="24"/>
        </w:rPr>
        <w:t>de</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lastRenderedPageBreak/>
        <w:t>Educação</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Especial</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na</w:t>
      </w:r>
      <w:r w:rsidRPr="00427FA5">
        <w:rPr>
          <w:rFonts w:ascii="Times New Roman" w:eastAsia="Times New Roman" w:hAnsi="Times New Roman" w:cs="Times New Roman"/>
          <w:sz w:val="24"/>
          <w:szCs w:val="24"/>
        </w:rPr>
        <w:t xml:space="preserve"> P</w:t>
      </w:r>
      <w:r w:rsidRPr="00427FA5">
        <w:rPr>
          <w:rFonts w:ascii="Times New Roman" w:hAnsi="Times New Roman" w:cs="Times New Roman"/>
          <w:sz w:val="24"/>
          <w:szCs w:val="24"/>
        </w:rPr>
        <w:t>erspectiva</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da</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Educação</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Inclusiva</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(Brasil,</w:t>
      </w:r>
      <w:r w:rsidRPr="00427FA5">
        <w:rPr>
          <w:rFonts w:ascii="Times New Roman" w:eastAsia="Times New Roman" w:hAnsi="Times New Roman" w:cs="Times New Roman"/>
          <w:sz w:val="24"/>
          <w:szCs w:val="24"/>
        </w:rPr>
        <w:t xml:space="preserve"> </w:t>
      </w:r>
      <w:r w:rsidRPr="00427FA5">
        <w:rPr>
          <w:rFonts w:ascii="Times New Roman" w:hAnsi="Times New Roman" w:cs="Times New Roman"/>
          <w:sz w:val="24"/>
          <w:szCs w:val="24"/>
        </w:rPr>
        <w:t>2008)</w:t>
      </w:r>
      <w:r w:rsidR="00055F67" w:rsidRPr="00427FA5">
        <w:rPr>
          <w:rFonts w:ascii="Times New Roman" w:hAnsi="Times New Roman" w:cs="Times New Roman"/>
          <w:sz w:val="24"/>
          <w:szCs w:val="24"/>
        </w:rPr>
        <w:t xml:space="preserve"> e</w:t>
      </w:r>
      <w:r w:rsidR="00112179" w:rsidRPr="00427FA5">
        <w:rPr>
          <w:rFonts w:ascii="Times New Roman" w:eastAsia="Times New Roman" w:hAnsi="Times New Roman" w:cs="Times New Roman"/>
          <w:sz w:val="24"/>
          <w:szCs w:val="24"/>
        </w:rPr>
        <w:t xml:space="preserve"> </w:t>
      </w:r>
      <w:r w:rsidR="00055F67" w:rsidRPr="00427FA5">
        <w:rPr>
          <w:rFonts w:ascii="Times New Roman" w:eastAsia="Times New Roman" w:hAnsi="Times New Roman" w:cs="Times New Roman"/>
          <w:sz w:val="24"/>
          <w:szCs w:val="24"/>
        </w:rPr>
        <w:t xml:space="preserve">a </w:t>
      </w:r>
      <w:r w:rsidR="00112179" w:rsidRPr="00427FA5">
        <w:rPr>
          <w:rFonts w:ascii="Times New Roman" w:hAnsi="Times New Roman" w:cs="Times New Roman"/>
          <w:sz w:val="24"/>
          <w:szCs w:val="24"/>
        </w:rPr>
        <w:t>Lei Brasileira de Inclusão da Pessoa com Deficiência (Brasil, 2015</w:t>
      </w:r>
      <w:r w:rsidR="00055F67" w:rsidRPr="00427FA5">
        <w:rPr>
          <w:rFonts w:ascii="Times New Roman" w:hAnsi="Times New Roman" w:cs="Times New Roman"/>
          <w:sz w:val="24"/>
          <w:szCs w:val="24"/>
        </w:rPr>
        <w:t>)</w:t>
      </w:r>
      <w:r w:rsidRPr="00427FA5">
        <w:rPr>
          <w:rFonts w:ascii="Times New Roman" w:hAnsi="Times New Roman" w:cs="Times New Roman"/>
          <w:sz w:val="24"/>
          <w:szCs w:val="24"/>
        </w:rPr>
        <w:t>.</w:t>
      </w:r>
      <w:r w:rsidR="00055F67" w:rsidRPr="00427FA5">
        <w:rPr>
          <w:rFonts w:ascii="Times New Roman" w:hAnsi="Times New Roman" w:cs="Times New Roman"/>
          <w:sz w:val="24"/>
          <w:szCs w:val="24"/>
        </w:rPr>
        <w:t xml:space="preserve"> </w:t>
      </w:r>
      <w:r w:rsidR="00055F67" w:rsidRPr="00427FA5">
        <w:rPr>
          <w:rFonts w:ascii="Times New Roman" w:hAnsi="Times New Roman" w:cs="Times New Roman"/>
          <w:color w:val="FF0000"/>
          <w:sz w:val="24"/>
          <w:szCs w:val="24"/>
        </w:rPr>
        <w:t xml:space="preserve">Destaca-se contudo, que recentemente foi aprovado </w:t>
      </w:r>
      <w:r w:rsidR="005B4ABB" w:rsidRPr="00427FA5">
        <w:rPr>
          <w:rFonts w:ascii="Times New Roman" w:hAnsi="Times New Roman" w:cs="Times New Roman"/>
          <w:color w:val="FF0000"/>
          <w:sz w:val="24"/>
          <w:szCs w:val="24"/>
        </w:rPr>
        <w:t>em nosso país</w:t>
      </w:r>
      <w:r w:rsidR="00055F67" w:rsidRPr="00427FA5">
        <w:rPr>
          <w:rFonts w:ascii="Times New Roman" w:hAnsi="Times New Roman" w:cs="Times New Roman"/>
          <w:color w:val="FF0000"/>
          <w:sz w:val="24"/>
          <w:szCs w:val="24"/>
        </w:rPr>
        <w:t xml:space="preserve"> o Decreto 10.502 </w:t>
      </w:r>
      <w:r w:rsidR="005B4ABB" w:rsidRPr="00427FA5">
        <w:rPr>
          <w:rFonts w:ascii="Times New Roman" w:hAnsi="Times New Roman" w:cs="Times New Roman"/>
          <w:color w:val="FF0000"/>
          <w:sz w:val="24"/>
          <w:szCs w:val="24"/>
        </w:rPr>
        <w:t xml:space="preserve">(30 de setembro de </w:t>
      </w:r>
      <w:r w:rsidR="00055F67" w:rsidRPr="00427FA5">
        <w:rPr>
          <w:rFonts w:ascii="Times New Roman" w:hAnsi="Times New Roman" w:cs="Times New Roman"/>
          <w:color w:val="FF0000"/>
          <w:sz w:val="24"/>
          <w:szCs w:val="24"/>
        </w:rPr>
        <w:t>2020</w:t>
      </w:r>
      <w:r w:rsidR="005B4ABB" w:rsidRPr="00427FA5">
        <w:rPr>
          <w:rFonts w:ascii="Times New Roman" w:hAnsi="Times New Roman" w:cs="Times New Roman"/>
          <w:color w:val="FF0000"/>
          <w:sz w:val="24"/>
          <w:szCs w:val="24"/>
        </w:rPr>
        <w:t>)</w:t>
      </w:r>
      <w:r w:rsidR="00055F67" w:rsidRPr="00427FA5">
        <w:rPr>
          <w:rFonts w:ascii="Times New Roman" w:hAnsi="Times New Roman" w:cs="Times New Roman"/>
          <w:color w:val="FF0000"/>
          <w:sz w:val="24"/>
          <w:szCs w:val="24"/>
        </w:rPr>
        <w:t>, que trata da "nova" Política Nacional de Educação Especial</w:t>
      </w:r>
      <w:r w:rsidR="005B4ABB" w:rsidRPr="00427FA5">
        <w:rPr>
          <w:rFonts w:ascii="Times New Roman" w:hAnsi="Times New Roman" w:cs="Times New Roman"/>
          <w:color w:val="FF0000"/>
          <w:sz w:val="24"/>
          <w:szCs w:val="24"/>
        </w:rPr>
        <w:t>, denominada de “Política Nacional de Educação Especial: Equitativa, Inclusiva e com o Aprendizado ao Longo da Vida”</w:t>
      </w:r>
      <w:r w:rsidR="00773CA8" w:rsidRPr="00427FA5">
        <w:rPr>
          <w:rFonts w:ascii="Times New Roman" w:hAnsi="Times New Roman" w:cs="Times New Roman"/>
          <w:color w:val="FF0000"/>
          <w:sz w:val="24"/>
          <w:szCs w:val="24"/>
        </w:rPr>
        <w:t>. As</w:t>
      </w:r>
      <w:r w:rsidR="00E33F5D" w:rsidRPr="00427FA5">
        <w:rPr>
          <w:rFonts w:ascii="Times New Roman" w:hAnsi="Times New Roman" w:cs="Times New Roman"/>
          <w:color w:val="FF0000"/>
          <w:sz w:val="24"/>
          <w:szCs w:val="24"/>
        </w:rPr>
        <w:t xml:space="preserve"> mudanças na concepção da educação especial descritas no </w:t>
      </w:r>
      <w:r w:rsidR="00773CA8" w:rsidRPr="00427FA5">
        <w:rPr>
          <w:rFonts w:ascii="Times New Roman" w:hAnsi="Times New Roman" w:cs="Times New Roman"/>
          <w:color w:val="FF0000"/>
          <w:sz w:val="24"/>
          <w:szCs w:val="24"/>
        </w:rPr>
        <w:t>decreto</w:t>
      </w:r>
      <w:r w:rsidR="00E33F5D" w:rsidRPr="00427FA5">
        <w:rPr>
          <w:rFonts w:ascii="Times New Roman" w:hAnsi="Times New Roman" w:cs="Times New Roman"/>
          <w:color w:val="FF0000"/>
          <w:sz w:val="24"/>
          <w:szCs w:val="24"/>
        </w:rPr>
        <w:t xml:space="preserve"> têm sido alvo de críticas</w:t>
      </w:r>
      <w:r w:rsidR="00773CA8" w:rsidRPr="00427FA5">
        <w:rPr>
          <w:rFonts w:ascii="Times New Roman" w:hAnsi="Times New Roman" w:cs="Times New Roman"/>
          <w:color w:val="FF0000"/>
          <w:sz w:val="24"/>
          <w:szCs w:val="24"/>
        </w:rPr>
        <w:t xml:space="preserve"> por representarem um</w:t>
      </w:r>
      <w:r w:rsidR="00E33F5D" w:rsidRPr="00427FA5">
        <w:rPr>
          <w:rFonts w:ascii="Times New Roman" w:hAnsi="Times New Roman" w:cs="Times New Roman"/>
          <w:color w:val="FF0000"/>
          <w:sz w:val="24"/>
          <w:szCs w:val="24"/>
        </w:rPr>
        <w:t xml:space="preserve"> retrocesso na educação especial</w:t>
      </w:r>
      <w:r w:rsidR="00773CA8" w:rsidRPr="00427FA5">
        <w:rPr>
          <w:rFonts w:ascii="Times New Roman" w:hAnsi="Times New Roman" w:cs="Times New Roman"/>
          <w:color w:val="FF0000"/>
          <w:sz w:val="24"/>
          <w:szCs w:val="24"/>
        </w:rPr>
        <w:t>,</w:t>
      </w:r>
      <w:r w:rsidR="00E33F5D" w:rsidRPr="00427FA5">
        <w:rPr>
          <w:rFonts w:ascii="Times New Roman" w:hAnsi="Times New Roman" w:cs="Times New Roman"/>
          <w:color w:val="FF0000"/>
          <w:sz w:val="24"/>
          <w:szCs w:val="24"/>
        </w:rPr>
        <w:t xml:space="preserve"> </w:t>
      </w:r>
      <w:r w:rsidR="00773CA8" w:rsidRPr="00427FA5">
        <w:rPr>
          <w:rFonts w:ascii="Times New Roman" w:hAnsi="Times New Roman" w:cs="Times New Roman"/>
          <w:color w:val="FF0000"/>
          <w:sz w:val="24"/>
          <w:szCs w:val="24"/>
        </w:rPr>
        <w:t xml:space="preserve">apontando para o </w:t>
      </w:r>
      <w:r w:rsidR="00E33F5D" w:rsidRPr="00427FA5">
        <w:rPr>
          <w:rFonts w:ascii="Times New Roman" w:hAnsi="Times New Roman" w:cs="Times New Roman"/>
          <w:color w:val="FF0000"/>
          <w:sz w:val="24"/>
          <w:szCs w:val="24"/>
        </w:rPr>
        <w:t xml:space="preserve">risco </w:t>
      </w:r>
      <w:r w:rsidR="00773CA8" w:rsidRPr="00427FA5">
        <w:rPr>
          <w:rFonts w:ascii="Times New Roman" w:hAnsi="Times New Roman" w:cs="Times New Roman"/>
          <w:color w:val="FF0000"/>
          <w:sz w:val="24"/>
          <w:szCs w:val="24"/>
        </w:rPr>
        <w:t>d</w:t>
      </w:r>
      <w:r w:rsidR="00E33F5D" w:rsidRPr="00427FA5">
        <w:rPr>
          <w:rFonts w:ascii="Times New Roman" w:hAnsi="Times New Roman" w:cs="Times New Roman"/>
          <w:color w:val="FF0000"/>
          <w:sz w:val="24"/>
          <w:szCs w:val="24"/>
        </w:rPr>
        <w:t xml:space="preserve">o retorno da segregação </w:t>
      </w:r>
      <w:r w:rsidR="00773CA8" w:rsidRPr="00427FA5">
        <w:rPr>
          <w:rFonts w:ascii="Times New Roman" w:hAnsi="Times New Roman" w:cs="Times New Roman"/>
          <w:color w:val="FF0000"/>
          <w:sz w:val="24"/>
          <w:szCs w:val="24"/>
        </w:rPr>
        <w:t>d</w:t>
      </w:r>
      <w:r w:rsidR="00E33F5D" w:rsidRPr="00427FA5">
        <w:rPr>
          <w:rFonts w:ascii="Times New Roman" w:hAnsi="Times New Roman" w:cs="Times New Roman"/>
          <w:color w:val="FF0000"/>
          <w:sz w:val="24"/>
          <w:szCs w:val="24"/>
        </w:rPr>
        <w:t xml:space="preserve">as pessoas com deficiência </w:t>
      </w:r>
      <w:r w:rsidR="00773CA8" w:rsidRPr="00427FA5">
        <w:rPr>
          <w:rFonts w:ascii="Times New Roman" w:hAnsi="Times New Roman" w:cs="Times New Roman"/>
          <w:color w:val="FF0000"/>
          <w:sz w:val="24"/>
          <w:szCs w:val="24"/>
        </w:rPr>
        <w:t xml:space="preserve">no contexto escolar </w:t>
      </w:r>
      <w:r w:rsidR="00E33F5D" w:rsidRPr="00427FA5">
        <w:rPr>
          <w:rFonts w:ascii="Times New Roman" w:hAnsi="Times New Roman" w:cs="Times New Roman"/>
          <w:color w:val="FF0000"/>
          <w:sz w:val="24"/>
          <w:szCs w:val="24"/>
        </w:rPr>
        <w:t>(Conselho Federal de Psicologia</w:t>
      </w:r>
      <w:r w:rsidR="0017732D" w:rsidRPr="00427FA5">
        <w:rPr>
          <w:rFonts w:ascii="Times New Roman" w:hAnsi="Times New Roman" w:cs="Times New Roman"/>
          <w:color w:val="FF0000"/>
          <w:sz w:val="24"/>
          <w:szCs w:val="24"/>
        </w:rPr>
        <w:t xml:space="preserve"> [CFP]</w:t>
      </w:r>
      <w:r w:rsidR="00E33F5D" w:rsidRPr="00427FA5">
        <w:rPr>
          <w:rFonts w:ascii="Times New Roman" w:hAnsi="Times New Roman" w:cs="Times New Roman"/>
          <w:color w:val="FF0000"/>
          <w:sz w:val="24"/>
          <w:szCs w:val="24"/>
        </w:rPr>
        <w:t xml:space="preserve">, 2020).  </w:t>
      </w:r>
      <w:r w:rsidR="0017732D" w:rsidRPr="00427FA5">
        <w:rPr>
          <w:rFonts w:ascii="Times New Roman" w:hAnsi="Times New Roman" w:cs="Times New Roman"/>
          <w:color w:val="FF0000"/>
          <w:sz w:val="24"/>
          <w:szCs w:val="24"/>
        </w:rPr>
        <w:t>Essa preocupação manifestada pelo CFP é fundamental, considerando que u</w:t>
      </w:r>
      <w:r w:rsidR="00B97889" w:rsidRPr="00427FA5">
        <w:rPr>
          <w:rFonts w:ascii="Times New Roman" w:hAnsi="Times New Roman" w:cs="Times New Roman"/>
          <w:sz w:val="24"/>
          <w:szCs w:val="24"/>
        </w:rPr>
        <w:t xml:space="preserve">m dos maiores benefícios </w:t>
      </w:r>
      <w:r w:rsidR="00BC73AF" w:rsidRPr="00427FA5">
        <w:rPr>
          <w:rFonts w:ascii="Times New Roman" w:hAnsi="Times New Roman" w:cs="Times New Roman"/>
          <w:sz w:val="24"/>
          <w:szCs w:val="24"/>
        </w:rPr>
        <w:t>d</w:t>
      </w:r>
      <w:r w:rsidR="00B97889" w:rsidRPr="00427FA5">
        <w:rPr>
          <w:rFonts w:ascii="Times New Roman" w:hAnsi="Times New Roman" w:cs="Times New Roman"/>
          <w:sz w:val="24"/>
          <w:szCs w:val="24"/>
        </w:rPr>
        <w:t xml:space="preserve">a inclusão </w:t>
      </w:r>
      <w:r w:rsidR="007D03C0" w:rsidRPr="00427FA5">
        <w:rPr>
          <w:rFonts w:ascii="Times New Roman" w:hAnsi="Times New Roman" w:cs="Times New Roman"/>
          <w:sz w:val="24"/>
          <w:szCs w:val="24"/>
        </w:rPr>
        <w:t xml:space="preserve">escolar </w:t>
      </w:r>
      <w:r w:rsidR="00B97889" w:rsidRPr="00427FA5">
        <w:rPr>
          <w:rFonts w:ascii="Times New Roman" w:hAnsi="Times New Roman" w:cs="Times New Roman"/>
          <w:sz w:val="24"/>
          <w:szCs w:val="24"/>
        </w:rPr>
        <w:t>é justamente a possibilidade de crianças</w:t>
      </w:r>
      <w:r w:rsidR="007D03C0" w:rsidRPr="00427FA5">
        <w:rPr>
          <w:rFonts w:ascii="Times New Roman" w:hAnsi="Times New Roman" w:cs="Times New Roman"/>
          <w:sz w:val="24"/>
          <w:szCs w:val="24"/>
        </w:rPr>
        <w:t>,</w:t>
      </w:r>
      <w:r w:rsidRPr="00427FA5">
        <w:rPr>
          <w:rFonts w:ascii="Times New Roman" w:hAnsi="Times New Roman" w:cs="Times New Roman"/>
          <w:sz w:val="24"/>
          <w:szCs w:val="24"/>
        </w:rPr>
        <w:t xml:space="preserve"> </w:t>
      </w:r>
      <w:r w:rsidR="00BC73AF" w:rsidRPr="00427FA5">
        <w:rPr>
          <w:rFonts w:ascii="Times New Roman" w:hAnsi="Times New Roman" w:cs="Times New Roman"/>
          <w:sz w:val="24"/>
          <w:szCs w:val="24"/>
        </w:rPr>
        <w:t>com</w:t>
      </w:r>
      <w:r w:rsidRPr="00427FA5">
        <w:rPr>
          <w:rFonts w:ascii="Times New Roman" w:hAnsi="Times New Roman" w:cs="Times New Roman"/>
          <w:sz w:val="24"/>
          <w:szCs w:val="24"/>
        </w:rPr>
        <w:t xml:space="preserve"> </w:t>
      </w:r>
      <w:r w:rsidR="00267B8A" w:rsidRPr="00427FA5">
        <w:rPr>
          <w:rFonts w:ascii="Times New Roman" w:hAnsi="Times New Roman" w:cs="Times New Roman"/>
          <w:sz w:val="24"/>
          <w:szCs w:val="24"/>
        </w:rPr>
        <w:t xml:space="preserve">processos </w:t>
      </w:r>
      <w:r w:rsidRPr="00427FA5">
        <w:rPr>
          <w:rFonts w:ascii="Times New Roman" w:hAnsi="Times New Roman" w:cs="Times New Roman"/>
          <w:sz w:val="24"/>
          <w:szCs w:val="24"/>
        </w:rPr>
        <w:t xml:space="preserve">e estilos de aprendizagem </w:t>
      </w:r>
      <w:r w:rsidR="007D03C0" w:rsidRPr="00427FA5">
        <w:rPr>
          <w:rFonts w:ascii="Times New Roman" w:hAnsi="Times New Roman" w:cs="Times New Roman"/>
          <w:sz w:val="24"/>
          <w:szCs w:val="24"/>
        </w:rPr>
        <w:t>distintos, conviv</w:t>
      </w:r>
      <w:r w:rsidR="00BC73AF" w:rsidRPr="00427FA5">
        <w:rPr>
          <w:rFonts w:ascii="Times New Roman" w:hAnsi="Times New Roman" w:cs="Times New Roman"/>
          <w:sz w:val="24"/>
          <w:szCs w:val="24"/>
        </w:rPr>
        <w:t>ere</w:t>
      </w:r>
      <w:r w:rsidR="007D03C0" w:rsidRPr="00427FA5">
        <w:rPr>
          <w:rFonts w:ascii="Times New Roman" w:hAnsi="Times New Roman" w:cs="Times New Roman"/>
          <w:sz w:val="24"/>
          <w:szCs w:val="24"/>
        </w:rPr>
        <w:t xml:space="preserve">m </w:t>
      </w:r>
      <w:r w:rsidR="00B706E1" w:rsidRPr="00427FA5">
        <w:rPr>
          <w:rFonts w:ascii="Times New Roman" w:hAnsi="Times New Roman" w:cs="Times New Roman"/>
          <w:sz w:val="24"/>
          <w:szCs w:val="24"/>
        </w:rPr>
        <w:t xml:space="preserve">e </w:t>
      </w:r>
      <w:r w:rsidR="007D03C0" w:rsidRPr="00427FA5">
        <w:rPr>
          <w:rFonts w:ascii="Times New Roman" w:hAnsi="Times New Roman" w:cs="Times New Roman"/>
          <w:sz w:val="24"/>
          <w:szCs w:val="24"/>
        </w:rPr>
        <w:t>aprend</w:t>
      </w:r>
      <w:r w:rsidR="00BC73AF" w:rsidRPr="00427FA5">
        <w:rPr>
          <w:rFonts w:ascii="Times New Roman" w:hAnsi="Times New Roman" w:cs="Times New Roman"/>
          <w:sz w:val="24"/>
          <w:szCs w:val="24"/>
        </w:rPr>
        <w:t>ere</w:t>
      </w:r>
      <w:r w:rsidR="007D03C0" w:rsidRPr="00427FA5">
        <w:rPr>
          <w:rFonts w:ascii="Times New Roman" w:hAnsi="Times New Roman" w:cs="Times New Roman"/>
          <w:sz w:val="24"/>
          <w:szCs w:val="24"/>
        </w:rPr>
        <w:t>m juntas</w:t>
      </w:r>
      <w:r w:rsidR="00B97889" w:rsidRPr="00427FA5">
        <w:rPr>
          <w:rFonts w:ascii="Times New Roman" w:hAnsi="Times New Roman" w:cs="Times New Roman"/>
          <w:sz w:val="24"/>
          <w:szCs w:val="24"/>
        </w:rPr>
        <w:t xml:space="preserve">. </w:t>
      </w:r>
    </w:p>
    <w:p w14:paraId="19ED9C83" w14:textId="7DDE4F53" w:rsidR="00C00E98" w:rsidRPr="00427FA5" w:rsidRDefault="003F48E0" w:rsidP="008E20DB">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São v</w:t>
      </w:r>
      <w:r w:rsidR="00267B8A" w:rsidRPr="00427FA5">
        <w:rPr>
          <w:rFonts w:ascii="Times New Roman" w:hAnsi="Times New Roman" w:cs="Times New Roman"/>
          <w:sz w:val="24"/>
          <w:szCs w:val="24"/>
        </w:rPr>
        <w:t>ários os autores</w:t>
      </w:r>
      <w:r w:rsidR="00F075A9" w:rsidRPr="00427FA5">
        <w:rPr>
          <w:rFonts w:ascii="Times New Roman" w:hAnsi="Times New Roman" w:cs="Times New Roman"/>
          <w:sz w:val="24"/>
          <w:szCs w:val="24"/>
        </w:rPr>
        <w:t xml:space="preserve"> clássicos e contemporâneos</w:t>
      </w:r>
      <w:r w:rsidR="00267B8A" w:rsidRPr="00427FA5">
        <w:rPr>
          <w:rFonts w:ascii="Times New Roman" w:hAnsi="Times New Roman" w:cs="Times New Roman"/>
          <w:sz w:val="24"/>
          <w:szCs w:val="24"/>
        </w:rPr>
        <w:t xml:space="preserve"> </w:t>
      </w:r>
      <w:r w:rsidR="00BC73AF" w:rsidRPr="00427FA5">
        <w:rPr>
          <w:rFonts w:ascii="Times New Roman" w:hAnsi="Times New Roman" w:cs="Times New Roman"/>
          <w:sz w:val="24"/>
          <w:szCs w:val="24"/>
        </w:rPr>
        <w:t xml:space="preserve">que </w:t>
      </w:r>
      <w:r w:rsidR="00267B8A" w:rsidRPr="00427FA5">
        <w:rPr>
          <w:rFonts w:ascii="Times New Roman" w:hAnsi="Times New Roman" w:cs="Times New Roman"/>
          <w:sz w:val="24"/>
          <w:szCs w:val="24"/>
        </w:rPr>
        <w:t>defendem a diversidade</w:t>
      </w:r>
      <w:r w:rsidR="00F075A9" w:rsidRPr="00427FA5">
        <w:rPr>
          <w:rFonts w:ascii="Times New Roman" w:hAnsi="Times New Roman" w:cs="Times New Roman"/>
          <w:sz w:val="24"/>
          <w:szCs w:val="24"/>
        </w:rPr>
        <w:t xml:space="preserve"> no contexto escolar e discutem as suas implicações para o desenvolvimento humano. </w:t>
      </w:r>
      <w:r w:rsidR="00BC73AF" w:rsidRPr="00427FA5">
        <w:rPr>
          <w:rFonts w:ascii="Times New Roman" w:hAnsi="Times New Roman" w:cs="Times New Roman"/>
          <w:sz w:val="24"/>
          <w:szCs w:val="24"/>
        </w:rPr>
        <w:t xml:space="preserve">Como exemplo, </w:t>
      </w:r>
      <w:r w:rsidR="00FA4734" w:rsidRPr="00427FA5">
        <w:rPr>
          <w:rFonts w:ascii="Times New Roman" w:hAnsi="Times New Roman" w:cs="Times New Roman"/>
          <w:sz w:val="24"/>
          <w:szCs w:val="24"/>
        </w:rPr>
        <w:t xml:space="preserve">destaca-se </w:t>
      </w:r>
      <w:r w:rsidR="00F075A9" w:rsidRPr="00427FA5">
        <w:rPr>
          <w:rFonts w:ascii="Times New Roman" w:hAnsi="Times New Roman" w:cs="Times New Roman"/>
          <w:sz w:val="24"/>
          <w:szCs w:val="24"/>
        </w:rPr>
        <w:t>Vygotski, um dos precursores na proposição de práticas inclusivas</w:t>
      </w:r>
      <w:r w:rsidR="00BC73AF" w:rsidRPr="00427FA5">
        <w:rPr>
          <w:rFonts w:ascii="Times New Roman" w:hAnsi="Times New Roman" w:cs="Times New Roman"/>
          <w:sz w:val="24"/>
          <w:szCs w:val="24"/>
        </w:rPr>
        <w:t>. E</w:t>
      </w:r>
      <w:r w:rsidR="00F075A9" w:rsidRPr="00427FA5">
        <w:rPr>
          <w:rFonts w:ascii="Times New Roman" w:hAnsi="Times New Roman" w:cs="Times New Roman"/>
          <w:sz w:val="24"/>
          <w:szCs w:val="24"/>
        </w:rPr>
        <w:t xml:space="preserve">m diferentes momentos da sua obra, em especial quando o autor trata da defectologia (Vygotski, 1997), </w:t>
      </w:r>
      <w:r w:rsidR="00A95788" w:rsidRPr="00427FA5">
        <w:rPr>
          <w:rFonts w:ascii="Times New Roman" w:hAnsi="Times New Roman" w:cs="Times New Roman"/>
          <w:sz w:val="24"/>
          <w:szCs w:val="24"/>
        </w:rPr>
        <w:t xml:space="preserve">o autor </w:t>
      </w:r>
      <w:r w:rsidR="00F075A9" w:rsidRPr="00427FA5">
        <w:rPr>
          <w:rFonts w:ascii="Times New Roman" w:hAnsi="Times New Roman" w:cs="Times New Roman"/>
          <w:sz w:val="24"/>
          <w:szCs w:val="24"/>
        </w:rPr>
        <w:t xml:space="preserve">afirma que as interações sociais entre grupos heterogêneos são fundamentais para o desenvolvimento do pensamento e da linguagem das crianças. Nesse texto, </w:t>
      </w:r>
      <w:r w:rsidR="00BC73AF" w:rsidRPr="00427FA5">
        <w:rPr>
          <w:rFonts w:ascii="Times New Roman" w:hAnsi="Times New Roman" w:cs="Times New Roman"/>
          <w:sz w:val="24"/>
          <w:szCs w:val="24"/>
        </w:rPr>
        <w:t>o autor</w:t>
      </w:r>
      <w:r w:rsidR="00F075A9" w:rsidRPr="00427FA5">
        <w:rPr>
          <w:rFonts w:ascii="Times New Roman" w:hAnsi="Times New Roman" w:cs="Times New Roman"/>
          <w:sz w:val="24"/>
          <w:szCs w:val="24"/>
        </w:rPr>
        <w:t xml:space="preserve"> aborda a relação entre o defeito e a compensação a partir da teoria da supercompensação, apresentando a sua tese central da defectologia,</w:t>
      </w:r>
      <w:r w:rsidR="00BC73AF" w:rsidRPr="00427FA5">
        <w:rPr>
          <w:rFonts w:ascii="Times New Roman" w:hAnsi="Times New Roman" w:cs="Times New Roman"/>
          <w:sz w:val="24"/>
          <w:szCs w:val="24"/>
        </w:rPr>
        <w:t xml:space="preserve"> de que </w:t>
      </w:r>
      <w:r w:rsidR="00F075A9" w:rsidRPr="00427FA5">
        <w:rPr>
          <w:rFonts w:ascii="Times New Roman" w:hAnsi="Times New Roman" w:cs="Times New Roman"/>
          <w:sz w:val="24"/>
          <w:szCs w:val="24"/>
        </w:rPr>
        <w:t>todo o defeito cria um estímulo para elaborar uma compensação.</w:t>
      </w:r>
      <w:r w:rsidR="00BC73AF" w:rsidRPr="00427FA5">
        <w:rPr>
          <w:rFonts w:ascii="Times New Roman" w:hAnsi="Times New Roman" w:cs="Times New Roman"/>
          <w:sz w:val="24"/>
          <w:szCs w:val="24"/>
        </w:rPr>
        <w:t xml:space="preserve"> Sendo assim, </w:t>
      </w:r>
      <w:r w:rsidR="00F075A9" w:rsidRPr="00427FA5">
        <w:rPr>
          <w:rFonts w:ascii="Times New Roman" w:hAnsi="Times New Roman" w:cs="Times New Roman"/>
          <w:sz w:val="24"/>
          <w:szCs w:val="24"/>
        </w:rPr>
        <w:t xml:space="preserve">junto com as deficiências, estão </w:t>
      </w:r>
      <w:r w:rsidR="00BC73AF" w:rsidRPr="00427FA5">
        <w:rPr>
          <w:rFonts w:ascii="Times New Roman" w:hAnsi="Times New Roman" w:cs="Times New Roman"/>
          <w:sz w:val="24"/>
          <w:szCs w:val="24"/>
        </w:rPr>
        <w:t>as forças, as tendências e</w:t>
      </w:r>
      <w:r w:rsidR="00F075A9" w:rsidRPr="00427FA5">
        <w:rPr>
          <w:rFonts w:ascii="Times New Roman" w:hAnsi="Times New Roman" w:cs="Times New Roman"/>
          <w:sz w:val="24"/>
          <w:szCs w:val="24"/>
        </w:rPr>
        <w:t xml:space="preserve"> as aspirações </w:t>
      </w:r>
      <w:r w:rsidR="00BC73AF" w:rsidRPr="00427FA5">
        <w:rPr>
          <w:rFonts w:ascii="Times New Roman" w:hAnsi="Times New Roman" w:cs="Times New Roman"/>
          <w:sz w:val="24"/>
          <w:szCs w:val="24"/>
        </w:rPr>
        <w:t>para superá-la</w:t>
      </w:r>
      <w:r w:rsidR="00B706E1" w:rsidRPr="00427FA5">
        <w:rPr>
          <w:rFonts w:ascii="Times New Roman" w:hAnsi="Times New Roman" w:cs="Times New Roman"/>
          <w:sz w:val="24"/>
          <w:szCs w:val="24"/>
        </w:rPr>
        <w:t>s</w:t>
      </w:r>
      <w:r w:rsidR="00BC73AF" w:rsidRPr="00427FA5">
        <w:rPr>
          <w:rFonts w:ascii="Times New Roman" w:hAnsi="Times New Roman" w:cs="Times New Roman"/>
          <w:sz w:val="24"/>
          <w:szCs w:val="24"/>
        </w:rPr>
        <w:t xml:space="preserve"> ou nivelá-la</w:t>
      </w:r>
      <w:r w:rsidR="00B706E1" w:rsidRPr="00427FA5">
        <w:rPr>
          <w:rFonts w:ascii="Times New Roman" w:hAnsi="Times New Roman" w:cs="Times New Roman"/>
          <w:sz w:val="24"/>
          <w:szCs w:val="24"/>
        </w:rPr>
        <w:t>s</w:t>
      </w:r>
      <w:r w:rsidR="00F075A9" w:rsidRPr="00427FA5">
        <w:rPr>
          <w:rFonts w:ascii="Times New Roman" w:hAnsi="Times New Roman" w:cs="Times New Roman"/>
          <w:sz w:val="24"/>
          <w:szCs w:val="24"/>
        </w:rPr>
        <w:t xml:space="preserve"> (Vygotski, 1997). </w:t>
      </w:r>
      <w:r w:rsidR="008E20DB" w:rsidRPr="00427FA5">
        <w:rPr>
          <w:rFonts w:ascii="Times New Roman" w:hAnsi="Times New Roman" w:cs="Times New Roman"/>
          <w:color w:val="FF0000"/>
          <w:sz w:val="24"/>
          <w:szCs w:val="24"/>
        </w:rPr>
        <w:t>Para o autor, s</w:t>
      </w:r>
      <w:r w:rsidR="00C00E98" w:rsidRPr="00427FA5">
        <w:rPr>
          <w:rFonts w:ascii="Times New Roman" w:hAnsi="Times New Roman" w:cs="Times New Roman"/>
          <w:color w:val="FF0000"/>
          <w:sz w:val="24"/>
          <w:szCs w:val="24"/>
        </w:rPr>
        <w:t xml:space="preserve">ão justamente os obstáculos e </w:t>
      </w:r>
      <w:r w:rsidR="008E20DB" w:rsidRPr="00427FA5">
        <w:rPr>
          <w:rFonts w:ascii="Times New Roman" w:hAnsi="Times New Roman" w:cs="Times New Roman"/>
          <w:color w:val="FF0000"/>
          <w:sz w:val="24"/>
          <w:szCs w:val="24"/>
        </w:rPr>
        <w:t xml:space="preserve">as </w:t>
      </w:r>
      <w:r w:rsidR="00C00E98" w:rsidRPr="00427FA5">
        <w:rPr>
          <w:rFonts w:ascii="Times New Roman" w:hAnsi="Times New Roman" w:cs="Times New Roman"/>
          <w:color w:val="FF0000"/>
          <w:sz w:val="24"/>
          <w:szCs w:val="24"/>
        </w:rPr>
        <w:t xml:space="preserve">dificuldades no desenvolvimento que podem estimular a criação de caminhos alternativos e de adaptações, que superpõe ou substituem as funções </w:t>
      </w:r>
      <w:r w:rsidR="009957E4" w:rsidRPr="00427FA5">
        <w:rPr>
          <w:rFonts w:ascii="Times New Roman" w:hAnsi="Times New Roman" w:cs="Times New Roman"/>
          <w:color w:val="FF0000"/>
          <w:sz w:val="24"/>
          <w:szCs w:val="24"/>
        </w:rPr>
        <w:t xml:space="preserve">visando </w:t>
      </w:r>
      <w:r w:rsidR="00C00E98" w:rsidRPr="00427FA5">
        <w:rPr>
          <w:rFonts w:ascii="Times New Roman" w:hAnsi="Times New Roman" w:cs="Times New Roman"/>
          <w:color w:val="FF0000"/>
          <w:sz w:val="24"/>
          <w:szCs w:val="24"/>
        </w:rPr>
        <w:t xml:space="preserve">compensar a deficiência e reequilibrar o sistema. Neste ponto, o autor destaca a importância do desenvolvimento cultural enquanto a principal esfera em que é possível compensar a </w:t>
      </w:r>
      <w:r w:rsidR="00C00E98" w:rsidRPr="00427FA5">
        <w:rPr>
          <w:rFonts w:ascii="Times New Roman" w:hAnsi="Times New Roman" w:cs="Times New Roman"/>
          <w:color w:val="FF0000"/>
          <w:sz w:val="24"/>
          <w:szCs w:val="24"/>
        </w:rPr>
        <w:lastRenderedPageBreak/>
        <w:t>defici</w:t>
      </w:r>
      <w:r w:rsidR="008E20DB" w:rsidRPr="00427FA5">
        <w:rPr>
          <w:rFonts w:ascii="Times New Roman" w:hAnsi="Times New Roman" w:cs="Times New Roman"/>
          <w:color w:val="FF0000"/>
          <w:sz w:val="24"/>
          <w:szCs w:val="24"/>
        </w:rPr>
        <w:t>ência, possibilitando a criação de caminhos indiretos de desenvolvimento das funções psíquicas superiores quando os caminhos diretos estão impedidos devido as condições orgânicas (Vygotski, 1997;</w:t>
      </w:r>
      <w:r w:rsidR="00FA4734" w:rsidRPr="00427FA5">
        <w:rPr>
          <w:rFonts w:ascii="Times New Roman" w:hAnsi="Times New Roman" w:cs="Times New Roman"/>
          <w:color w:val="FF0000"/>
          <w:sz w:val="24"/>
          <w:szCs w:val="24"/>
        </w:rPr>
        <w:t xml:space="preserve"> </w:t>
      </w:r>
      <w:r w:rsidR="008E20DB" w:rsidRPr="00427FA5">
        <w:rPr>
          <w:rFonts w:ascii="Times New Roman" w:hAnsi="Times New Roman" w:cs="Times New Roman"/>
          <w:color w:val="FF0000"/>
          <w:sz w:val="24"/>
          <w:szCs w:val="24"/>
        </w:rPr>
        <w:t>V</w:t>
      </w:r>
      <w:r w:rsidR="005A30F4" w:rsidRPr="00427FA5">
        <w:rPr>
          <w:rFonts w:ascii="Times New Roman" w:hAnsi="Times New Roman" w:cs="Times New Roman"/>
          <w:color w:val="FF0000"/>
          <w:sz w:val="24"/>
          <w:szCs w:val="24"/>
        </w:rPr>
        <w:t>y</w:t>
      </w:r>
      <w:r w:rsidR="008E20DB" w:rsidRPr="00427FA5">
        <w:rPr>
          <w:rFonts w:ascii="Times New Roman" w:hAnsi="Times New Roman" w:cs="Times New Roman"/>
          <w:color w:val="FF0000"/>
          <w:sz w:val="24"/>
          <w:szCs w:val="24"/>
        </w:rPr>
        <w:t xml:space="preserve">gotski, 2011). </w:t>
      </w:r>
    </w:p>
    <w:p w14:paraId="73C79D63" w14:textId="18C61BAD" w:rsidR="00707B0E" w:rsidRPr="00427FA5" w:rsidRDefault="009957E4"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color w:val="FF0000"/>
          <w:sz w:val="24"/>
          <w:szCs w:val="24"/>
        </w:rPr>
        <w:t>Partido destes pressupostos teóricos, compreende-se que</w:t>
      </w:r>
      <w:r w:rsidR="00497AAC" w:rsidRPr="00427FA5">
        <w:rPr>
          <w:rFonts w:ascii="Times New Roman" w:hAnsi="Times New Roman" w:cs="Times New Roman"/>
          <w:sz w:val="24"/>
          <w:szCs w:val="24"/>
        </w:rPr>
        <w:t xml:space="preserve"> a educação precisa despertar na criança o seu potencial, oferecendo-lhe possiblidades para que ela tenha acesso aos estágios superiores de desenvolvimento psíquico (V</w:t>
      </w:r>
      <w:r w:rsidR="004D7143" w:rsidRPr="00427FA5">
        <w:rPr>
          <w:rFonts w:ascii="Times New Roman" w:hAnsi="Times New Roman" w:cs="Times New Roman"/>
          <w:sz w:val="24"/>
          <w:szCs w:val="24"/>
        </w:rPr>
        <w:t>y</w:t>
      </w:r>
      <w:r w:rsidR="0079612F" w:rsidRPr="00427FA5">
        <w:rPr>
          <w:rFonts w:ascii="Times New Roman" w:hAnsi="Times New Roman" w:cs="Times New Roman"/>
          <w:sz w:val="24"/>
          <w:szCs w:val="24"/>
        </w:rPr>
        <w:t>gotski</w:t>
      </w:r>
      <w:r w:rsidR="00497AAC" w:rsidRPr="00427FA5">
        <w:rPr>
          <w:rFonts w:ascii="Times New Roman" w:hAnsi="Times New Roman" w:cs="Times New Roman"/>
          <w:sz w:val="24"/>
          <w:szCs w:val="24"/>
        </w:rPr>
        <w:t>, 2009).</w:t>
      </w:r>
      <w:r w:rsidRPr="00427FA5">
        <w:rPr>
          <w:rFonts w:ascii="Times New Roman" w:hAnsi="Times New Roman" w:cs="Times New Roman"/>
          <w:sz w:val="24"/>
          <w:szCs w:val="24"/>
        </w:rPr>
        <w:t xml:space="preserve"> </w:t>
      </w:r>
      <w:r w:rsidR="00FA4734" w:rsidRPr="00427FA5">
        <w:rPr>
          <w:rFonts w:ascii="Times New Roman" w:hAnsi="Times New Roman" w:cs="Times New Roman"/>
          <w:color w:val="FF0000"/>
          <w:sz w:val="24"/>
          <w:szCs w:val="24"/>
        </w:rPr>
        <w:t>Entende-se</w:t>
      </w:r>
      <w:r w:rsidRPr="00427FA5">
        <w:rPr>
          <w:rFonts w:ascii="Times New Roman" w:hAnsi="Times New Roman" w:cs="Times New Roman"/>
          <w:color w:val="FF0000"/>
          <w:sz w:val="24"/>
          <w:szCs w:val="24"/>
        </w:rPr>
        <w:t xml:space="preserve">, assim, o </w:t>
      </w:r>
      <w:r w:rsidR="00707B0E" w:rsidRPr="00427FA5">
        <w:rPr>
          <w:rFonts w:ascii="Times New Roman" w:hAnsi="Times New Roman" w:cs="Times New Roman"/>
          <w:color w:val="FF0000"/>
          <w:sz w:val="24"/>
          <w:szCs w:val="24"/>
        </w:rPr>
        <w:t>contexto</w:t>
      </w:r>
      <w:r w:rsidRPr="00427FA5">
        <w:rPr>
          <w:rFonts w:ascii="Times New Roman" w:hAnsi="Times New Roman" w:cs="Times New Roman"/>
          <w:color w:val="FF0000"/>
          <w:sz w:val="24"/>
          <w:szCs w:val="24"/>
        </w:rPr>
        <w:t xml:space="preserve"> escolar enquanto um contexto propício para a criação de caminhos indiretos de desenvolvimento, </w:t>
      </w:r>
      <w:r w:rsidR="00707B0E" w:rsidRPr="00427FA5">
        <w:rPr>
          <w:rFonts w:ascii="Times New Roman" w:hAnsi="Times New Roman" w:cs="Times New Roman"/>
          <w:color w:val="FF0000"/>
          <w:sz w:val="24"/>
          <w:szCs w:val="24"/>
        </w:rPr>
        <w:t>que</w:t>
      </w:r>
      <w:r w:rsidR="00BF60F6" w:rsidRPr="00427FA5">
        <w:rPr>
          <w:rFonts w:ascii="Times New Roman" w:hAnsi="Times New Roman" w:cs="Times New Roman"/>
          <w:color w:val="FF0000"/>
          <w:sz w:val="24"/>
          <w:szCs w:val="24"/>
        </w:rPr>
        <w:t xml:space="preserve"> são </w:t>
      </w:r>
      <w:r w:rsidRPr="00427FA5">
        <w:rPr>
          <w:rFonts w:ascii="Times New Roman" w:hAnsi="Times New Roman" w:cs="Times New Roman"/>
          <w:color w:val="FF0000"/>
          <w:sz w:val="24"/>
          <w:szCs w:val="24"/>
        </w:rPr>
        <w:t>adquiridos pela humanidade no desenvolvimento cultural</w:t>
      </w:r>
      <w:r w:rsidR="00BF60F6" w:rsidRPr="00427FA5">
        <w:rPr>
          <w:rFonts w:ascii="Times New Roman" w:hAnsi="Times New Roman" w:cs="Times New Roman"/>
          <w:color w:val="FF0000"/>
          <w:sz w:val="24"/>
          <w:szCs w:val="24"/>
        </w:rPr>
        <w:t xml:space="preserve"> e</w:t>
      </w:r>
      <w:r w:rsidRPr="00427FA5">
        <w:rPr>
          <w:rFonts w:ascii="Times New Roman" w:hAnsi="Times New Roman" w:cs="Times New Roman"/>
          <w:color w:val="FF0000"/>
          <w:sz w:val="24"/>
          <w:szCs w:val="24"/>
        </w:rPr>
        <w:t xml:space="preserve"> histórico</w:t>
      </w:r>
      <w:r w:rsidR="00BF60F6" w:rsidRPr="00427FA5">
        <w:rPr>
          <w:rFonts w:ascii="Times New Roman" w:hAnsi="Times New Roman" w:cs="Times New Roman"/>
          <w:color w:val="FF0000"/>
          <w:sz w:val="24"/>
          <w:szCs w:val="24"/>
        </w:rPr>
        <w:t>. A criação destes caminhos alternativos de desenvolvimento poderá acontecer a par</w:t>
      </w:r>
      <w:r w:rsidR="00F02071">
        <w:rPr>
          <w:rFonts w:ascii="Times New Roman" w:hAnsi="Times New Roman" w:cs="Times New Roman"/>
          <w:color w:val="FF0000"/>
          <w:sz w:val="24"/>
          <w:szCs w:val="24"/>
        </w:rPr>
        <w:t>t</w:t>
      </w:r>
      <w:r w:rsidR="00BF60F6" w:rsidRPr="00427FA5">
        <w:rPr>
          <w:rFonts w:ascii="Times New Roman" w:hAnsi="Times New Roman" w:cs="Times New Roman"/>
          <w:color w:val="FF0000"/>
          <w:sz w:val="24"/>
          <w:szCs w:val="24"/>
        </w:rPr>
        <w:t>ir das interações da criança com deficiência com seus pares e professores, dentro de um</w:t>
      </w:r>
      <w:r w:rsidR="00F50160" w:rsidRPr="00427FA5">
        <w:rPr>
          <w:rFonts w:ascii="Times New Roman" w:hAnsi="Times New Roman" w:cs="Times New Roman"/>
          <w:color w:val="FF0000"/>
          <w:sz w:val="24"/>
          <w:szCs w:val="24"/>
        </w:rPr>
        <w:t xml:space="preserve"> contexto</w:t>
      </w:r>
      <w:r w:rsidR="00BF60F6" w:rsidRPr="00427FA5">
        <w:rPr>
          <w:rFonts w:ascii="Times New Roman" w:hAnsi="Times New Roman" w:cs="Times New Roman"/>
          <w:color w:val="FF0000"/>
          <w:sz w:val="24"/>
          <w:szCs w:val="24"/>
        </w:rPr>
        <w:t xml:space="preserve"> cultural</w:t>
      </w:r>
      <w:r w:rsidRPr="00427FA5">
        <w:rPr>
          <w:rFonts w:ascii="Times New Roman" w:hAnsi="Times New Roman" w:cs="Times New Roman"/>
          <w:color w:val="FF0000"/>
          <w:sz w:val="24"/>
          <w:szCs w:val="24"/>
        </w:rPr>
        <w:t xml:space="preserve">. </w:t>
      </w:r>
      <w:r w:rsidR="00BF60F6" w:rsidRPr="00427FA5">
        <w:rPr>
          <w:rFonts w:ascii="Times New Roman" w:hAnsi="Times New Roman" w:cs="Times New Roman"/>
          <w:color w:val="FF0000"/>
          <w:sz w:val="24"/>
          <w:szCs w:val="24"/>
        </w:rPr>
        <w:t xml:space="preserve">De fato, estudos vêm mostrando a importância da escola para o desenvolvimento de crianças com TEA, </w:t>
      </w:r>
      <w:r w:rsidR="00267B8A" w:rsidRPr="00427FA5">
        <w:rPr>
          <w:rFonts w:ascii="Times New Roman" w:hAnsi="Times New Roman" w:cs="Times New Roman"/>
          <w:sz w:val="24"/>
          <w:szCs w:val="24"/>
        </w:rPr>
        <w:t xml:space="preserve">em aspectos como os comportamentais, cognitivos e de interação social. </w:t>
      </w:r>
      <w:r w:rsidR="00321B94" w:rsidRPr="00321B94">
        <w:rPr>
          <w:rFonts w:ascii="Times New Roman" w:hAnsi="Times New Roman" w:cs="Times New Roman"/>
          <w:color w:val="FF0000"/>
          <w:sz w:val="24"/>
          <w:szCs w:val="24"/>
        </w:rPr>
        <w:t xml:space="preserve">Por exemplo, Camargo </w:t>
      </w:r>
      <w:r w:rsidR="00321B94">
        <w:rPr>
          <w:rFonts w:ascii="Times New Roman" w:hAnsi="Times New Roman" w:cs="Times New Roman"/>
          <w:color w:val="FF0000"/>
          <w:sz w:val="24"/>
          <w:szCs w:val="24"/>
        </w:rPr>
        <w:t>e</w:t>
      </w:r>
      <w:r w:rsidR="00321B94" w:rsidRPr="00321B94">
        <w:rPr>
          <w:rFonts w:ascii="Times New Roman" w:hAnsi="Times New Roman" w:cs="Times New Roman"/>
          <w:color w:val="FF0000"/>
          <w:sz w:val="24"/>
          <w:szCs w:val="24"/>
        </w:rPr>
        <w:t xml:space="preserve"> Bosa, (2012), em seu estudo sobre competência social, inclusão escolar e autismo, encontraram evidências de competência social na criança com autismo, que participou de atividades em grupo, foi solicitada pelos colegas, aceitou sugestões e pedidos dos outros</w:t>
      </w:r>
      <w:r w:rsidR="00321B94">
        <w:rPr>
          <w:rFonts w:ascii="Times New Roman" w:hAnsi="Times New Roman" w:cs="Times New Roman"/>
          <w:color w:val="FF0000"/>
          <w:sz w:val="24"/>
          <w:szCs w:val="24"/>
        </w:rPr>
        <w:t xml:space="preserve"> colegas</w:t>
      </w:r>
      <w:r w:rsidR="00321B94" w:rsidRPr="00321B94">
        <w:rPr>
          <w:rFonts w:ascii="Times New Roman" w:hAnsi="Times New Roman" w:cs="Times New Roman"/>
          <w:color w:val="FF0000"/>
          <w:sz w:val="24"/>
          <w:szCs w:val="24"/>
        </w:rPr>
        <w:t>, mostrou-se amigável, afetiva e disposta.</w:t>
      </w:r>
    </w:p>
    <w:p w14:paraId="732BE8BE" w14:textId="3FC1AD8D" w:rsidR="00206B39" w:rsidRPr="00427FA5" w:rsidRDefault="00321B94" w:rsidP="00AF335F">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U</w:t>
      </w:r>
      <w:r w:rsidR="00206B39" w:rsidRPr="00427FA5">
        <w:rPr>
          <w:rFonts w:ascii="Times New Roman" w:hAnsi="Times New Roman" w:cs="Times New Roman"/>
          <w:sz w:val="24"/>
          <w:szCs w:val="24"/>
        </w:rPr>
        <w:t xml:space="preserve">m estudo realizado no 5º ano de uma escola da Rede Municipal de Santa Catarina, por Alves (2016), evidencia de maneira positiva as interações entre um aluno com TEA e seus colegas. </w:t>
      </w:r>
      <w:r w:rsidR="00112179" w:rsidRPr="00427FA5">
        <w:rPr>
          <w:rFonts w:ascii="Times New Roman" w:hAnsi="Times New Roman" w:cs="Times New Roman"/>
          <w:sz w:val="24"/>
          <w:szCs w:val="24"/>
        </w:rPr>
        <w:t>O</w:t>
      </w:r>
      <w:r w:rsidR="00206B39" w:rsidRPr="00427FA5">
        <w:rPr>
          <w:rFonts w:ascii="Times New Roman" w:hAnsi="Times New Roman" w:cs="Times New Roman"/>
          <w:sz w:val="24"/>
          <w:szCs w:val="24"/>
        </w:rPr>
        <w:t xml:space="preserve"> aluno com TEA</w:t>
      </w:r>
      <w:r w:rsidR="00112179" w:rsidRPr="00427FA5">
        <w:rPr>
          <w:rFonts w:ascii="Times New Roman" w:hAnsi="Times New Roman" w:cs="Times New Roman"/>
          <w:sz w:val="24"/>
          <w:szCs w:val="24"/>
        </w:rPr>
        <w:t>, embora apresentasse</w:t>
      </w:r>
      <w:r w:rsidR="00206B39" w:rsidRPr="00427FA5">
        <w:rPr>
          <w:rFonts w:ascii="Times New Roman" w:hAnsi="Times New Roman" w:cs="Times New Roman"/>
          <w:sz w:val="24"/>
          <w:szCs w:val="24"/>
        </w:rPr>
        <w:t xml:space="preserve"> comportamentos repetitivos, relacionava-se bem com os colegas, os quais </w:t>
      </w:r>
      <w:r w:rsidR="00DB723C" w:rsidRPr="00427FA5">
        <w:rPr>
          <w:rFonts w:ascii="Times New Roman" w:hAnsi="Times New Roman" w:cs="Times New Roman"/>
          <w:sz w:val="24"/>
          <w:szCs w:val="24"/>
        </w:rPr>
        <w:t>se demonstram</w:t>
      </w:r>
      <w:r w:rsidR="00206B39" w:rsidRPr="00427FA5">
        <w:rPr>
          <w:rFonts w:ascii="Times New Roman" w:hAnsi="Times New Roman" w:cs="Times New Roman"/>
          <w:sz w:val="24"/>
          <w:szCs w:val="24"/>
        </w:rPr>
        <w:t xml:space="preserve"> prestativos, buscando sempre auxiliá-lo. </w:t>
      </w:r>
      <w:r w:rsidR="0021098B" w:rsidRPr="00427FA5">
        <w:rPr>
          <w:rFonts w:ascii="Times New Roman" w:hAnsi="Times New Roman" w:cs="Times New Roman"/>
          <w:color w:val="FF0000"/>
          <w:sz w:val="24"/>
          <w:szCs w:val="24"/>
        </w:rPr>
        <w:t>Em determinada situação,</w:t>
      </w:r>
      <w:r w:rsidR="00206B39" w:rsidRPr="00427FA5">
        <w:rPr>
          <w:rFonts w:ascii="Times New Roman" w:hAnsi="Times New Roman" w:cs="Times New Roman"/>
          <w:color w:val="FF0000"/>
          <w:sz w:val="24"/>
          <w:szCs w:val="24"/>
        </w:rPr>
        <w:t xml:space="preserve"> </w:t>
      </w:r>
      <w:r w:rsidR="00206B39" w:rsidRPr="00427FA5">
        <w:rPr>
          <w:rFonts w:ascii="Times New Roman" w:hAnsi="Times New Roman" w:cs="Times New Roman"/>
          <w:sz w:val="24"/>
          <w:szCs w:val="24"/>
        </w:rPr>
        <w:t xml:space="preserve">quando o aluno saía da sala de aula, logo um dos colegas o buscava e o trazia </w:t>
      </w:r>
      <w:r w:rsidR="001A7C19" w:rsidRPr="00427FA5">
        <w:rPr>
          <w:rFonts w:ascii="Times New Roman" w:hAnsi="Times New Roman" w:cs="Times New Roman"/>
          <w:color w:val="FF0000"/>
          <w:sz w:val="24"/>
          <w:szCs w:val="24"/>
        </w:rPr>
        <w:t>novamente para esse espaço</w:t>
      </w:r>
      <w:r w:rsidR="00206B39" w:rsidRPr="00427FA5">
        <w:rPr>
          <w:rFonts w:ascii="Times New Roman" w:hAnsi="Times New Roman" w:cs="Times New Roman"/>
          <w:sz w:val="24"/>
          <w:szCs w:val="24"/>
        </w:rPr>
        <w:t>. Os colegas expressavam também emoções positivas, através do diálogo e de abraços (Alves, 2016).</w:t>
      </w:r>
      <w:r w:rsidR="00BC73AF" w:rsidRPr="00427FA5">
        <w:rPr>
          <w:rFonts w:ascii="Times New Roman" w:hAnsi="Times New Roman" w:cs="Times New Roman"/>
          <w:sz w:val="24"/>
          <w:szCs w:val="24"/>
        </w:rPr>
        <w:t xml:space="preserve"> Ainda</w:t>
      </w:r>
      <w:r w:rsidR="00B706E1" w:rsidRPr="00427FA5">
        <w:rPr>
          <w:rFonts w:ascii="Times New Roman" w:hAnsi="Times New Roman" w:cs="Times New Roman"/>
          <w:sz w:val="24"/>
          <w:szCs w:val="24"/>
        </w:rPr>
        <w:t>,</w:t>
      </w:r>
      <w:r w:rsidR="00BC73AF" w:rsidRPr="00427FA5">
        <w:rPr>
          <w:rFonts w:ascii="Times New Roman" w:hAnsi="Times New Roman" w:cs="Times New Roman"/>
          <w:sz w:val="24"/>
          <w:szCs w:val="24"/>
        </w:rPr>
        <w:t xml:space="preserve"> n</w:t>
      </w:r>
      <w:r w:rsidR="00206B39" w:rsidRPr="00427FA5">
        <w:rPr>
          <w:rFonts w:ascii="Times New Roman" w:hAnsi="Times New Roman" w:cs="Times New Roman"/>
          <w:sz w:val="24"/>
          <w:szCs w:val="24"/>
        </w:rPr>
        <w:t>o que diz respeito à comunicação de um aluno com TEA com os demais colegas</w:t>
      </w:r>
      <w:r w:rsidR="00BC73AF" w:rsidRPr="00427FA5">
        <w:rPr>
          <w:rFonts w:ascii="Times New Roman" w:hAnsi="Times New Roman" w:cs="Times New Roman"/>
          <w:sz w:val="24"/>
          <w:szCs w:val="24"/>
        </w:rPr>
        <w:t>,</w:t>
      </w:r>
      <w:r w:rsidR="00206B39" w:rsidRPr="00427FA5">
        <w:rPr>
          <w:rFonts w:ascii="Times New Roman" w:hAnsi="Times New Roman" w:cs="Times New Roman"/>
          <w:sz w:val="24"/>
          <w:szCs w:val="24"/>
        </w:rPr>
        <w:t xml:space="preserve"> Kubaski (2014) constatou que havia </w:t>
      </w:r>
      <w:r w:rsidR="00DB723C" w:rsidRPr="00427FA5">
        <w:rPr>
          <w:rFonts w:ascii="Times New Roman" w:hAnsi="Times New Roman" w:cs="Times New Roman"/>
          <w:sz w:val="24"/>
          <w:szCs w:val="24"/>
        </w:rPr>
        <w:t xml:space="preserve">trocas </w:t>
      </w:r>
      <w:r w:rsidR="00EC3D2D" w:rsidRPr="00427FA5">
        <w:rPr>
          <w:rFonts w:ascii="Times New Roman" w:hAnsi="Times New Roman" w:cs="Times New Roman"/>
          <w:sz w:val="24"/>
          <w:szCs w:val="24"/>
        </w:rPr>
        <w:lastRenderedPageBreak/>
        <w:t xml:space="preserve">sociais </w:t>
      </w:r>
      <w:r w:rsidR="00206B39" w:rsidRPr="00427FA5">
        <w:rPr>
          <w:rFonts w:ascii="Times New Roman" w:hAnsi="Times New Roman" w:cs="Times New Roman"/>
          <w:sz w:val="24"/>
          <w:szCs w:val="24"/>
        </w:rPr>
        <w:t xml:space="preserve">entre </w:t>
      </w:r>
      <w:r w:rsidR="00DB723C" w:rsidRPr="00427FA5">
        <w:rPr>
          <w:rFonts w:ascii="Times New Roman" w:hAnsi="Times New Roman" w:cs="Times New Roman"/>
          <w:sz w:val="24"/>
          <w:szCs w:val="24"/>
        </w:rPr>
        <w:t>os mesmos</w:t>
      </w:r>
      <w:r w:rsidR="00206B39" w:rsidRPr="00427FA5">
        <w:rPr>
          <w:rFonts w:ascii="Times New Roman" w:hAnsi="Times New Roman" w:cs="Times New Roman"/>
          <w:sz w:val="24"/>
          <w:szCs w:val="24"/>
        </w:rPr>
        <w:t xml:space="preserve">, </w:t>
      </w:r>
      <w:r w:rsidR="00EC3D2D" w:rsidRPr="00427FA5">
        <w:rPr>
          <w:rFonts w:ascii="Times New Roman" w:hAnsi="Times New Roman" w:cs="Times New Roman"/>
          <w:sz w:val="24"/>
          <w:szCs w:val="24"/>
        </w:rPr>
        <w:t xml:space="preserve">sobretudo a partir da comunicação não </w:t>
      </w:r>
      <w:r w:rsidR="00206B39" w:rsidRPr="00427FA5">
        <w:rPr>
          <w:rFonts w:ascii="Times New Roman" w:hAnsi="Times New Roman" w:cs="Times New Roman"/>
          <w:sz w:val="24"/>
          <w:szCs w:val="24"/>
        </w:rPr>
        <w:t>verbal</w:t>
      </w:r>
      <w:r w:rsidR="00EC3D2D" w:rsidRPr="00427FA5">
        <w:rPr>
          <w:rFonts w:ascii="Times New Roman" w:hAnsi="Times New Roman" w:cs="Times New Roman"/>
          <w:sz w:val="24"/>
          <w:szCs w:val="24"/>
        </w:rPr>
        <w:t xml:space="preserve">, </w:t>
      </w:r>
      <w:r w:rsidR="00206B39" w:rsidRPr="00427FA5">
        <w:rPr>
          <w:rFonts w:ascii="Times New Roman" w:hAnsi="Times New Roman" w:cs="Times New Roman"/>
          <w:sz w:val="24"/>
          <w:szCs w:val="24"/>
        </w:rPr>
        <w:t>acontec</w:t>
      </w:r>
      <w:r w:rsidR="00EC3D2D" w:rsidRPr="00427FA5">
        <w:rPr>
          <w:rFonts w:ascii="Times New Roman" w:hAnsi="Times New Roman" w:cs="Times New Roman"/>
          <w:sz w:val="24"/>
          <w:szCs w:val="24"/>
        </w:rPr>
        <w:t>endo</w:t>
      </w:r>
      <w:r w:rsidR="00206B39" w:rsidRPr="00427FA5">
        <w:rPr>
          <w:rFonts w:ascii="Times New Roman" w:hAnsi="Times New Roman" w:cs="Times New Roman"/>
          <w:sz w:val="24"/>
          <w:szCs w:val="24"/>
        </w:rPr>
        <w:t xml:space="preserve"> através de gestos e sinais, que eram compreendidos e respondidos pelo restante da turma. </w:t>
      </w:r>
    </w:p>
    <w:p w14:paraId="19589396" w14:textId="43091BB1" w:rsidR="008B2B64" w:rsidRPr="00427FA5" w:rsidRDefault="008B2B64"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Em relação aos impactos da inclusão sobre alunos sem deficiência, </w:t>
      </w:r>
      <w:r w:rsidRPr="00427FA5">
        <w:rPr>
          <w:rFonts w:ascii="Times New Roman" w:hAnsi="Times New Roman" w:cs="Times New Roman"/>
          <w:sz w:val="24"/>
          <w:szCs w:val="24"/>
          <w:highlight w:val="white"/>
        </w:rPr>
        <w:t>Hehir</w:t>
      </w:r>
      <w:r w:rsidR="00FA4734" w:rsidRPr="00427FA5">
        <w:rPr>
          <w:rFonts w:ascii="Times New Roman" w:hAnsi="Times New Roman" w:cs="Times New Roman"/>
          <w:sz w:val="24"/>
          <w:szCs w:val="24"/>
          <w:highlight w:val="white"/>
        </w:rPr>
        <w:t xml:space="preserve"> et al.</w:t>
      </w:r>
      <w:r w:rsidRPr="00427FA5">
        <w:rPr>
          <w:rFonts w:ascii="Times New Roman" w:hAnsi="Times New Roman" w:cs="Times New Roman"/>
          <w:i/>
          <w:sz w:val="24"/>
          <w:szCs w:val="24"/>
          <w:highlight w:val="white"/>
        </w:rPr>
        <w:t xml:space="preserve"> </w:t>
      </w:r>
      <w:r w:rsidRPr="00427FA5">
        <w:rPr>
          <w:rFonts w:ascii="Times New Roman" w:hAnsi="Times New Roman" w:cs="Times New Roman"/>
          <w:sz w:val="24"/>
          <w:szCs w:val="24"/>
          <w:highlight w:val="white"/>
        </w:rPr>
        <w:t>(2016</w:t>
      </w:r>
      <w:r w:rsidRPr="00427FA5">
        <w:rPr>
          <w:rFonts w:ascii="Times New Roman" w:hAnsi="Times New Roman" w:cs="Times New Roman"/>
          <w:sz w:val="24"/>
          <w:szCs w:val="24"/>
        </w:rPr>
        <w:t xml:space="preserve">) </w:t>
      </w:r>
      <w:r w:rsidRPr="00427FA5">
        <w:rPr>
          <w:rStyle w:val="Refdecomentrio"/>
          <w:rFonts w:ascii="Times New Roman" w:hAnsi="Times New Roman" w:cs="Times New Roman"/>
          <w:sz w:val="24"/>
          <w:szCs w:val="24"/>
        </w:rPr>
        <w:t>r</w:t>
      </w:r>
      <w:r w:rsidRPr="00427FA5">
        <w:rPr>
          <w:rFonts w:ascii="Times New Roman" w:hAnsi="Times New Roman" w:cs="Times New Roman"/>
          <w:sz w:val="24"/>
          <w:szCs w:val="24"/>
        </w:rPr>
        <w:t>evelam que não há registros de impactos negativos</w:t>
      </w:r>
      <w:r w:rsidR="00BC73AF" w:rsidRPr="00427FA5">
        <w:rPr>
          <w:rFonts w:ascii="Times New Roman" w:hAnsi="Times New Roman" w:cs="Times New Roman"/>
          <w:sz w:val="24"/>
          <w:szCs w:val="24"/>
        </w:rPr>
        <w:t>, mas que</w:t>
      </w:r>
      <w:r w:rsidRPr="00427FA5">
        <w:rPr>
          <w:rFonts w:ascii="Times New Roman" w:hAnsi="Times New Roman" w:cs="Times New Roman"/>
          <w:sz w:val="24"/>
          <w:szCs w:val="24"/>
        </w:rPr>
        <w:t xml:space="preserve"> a inclusão pode trazer benefícios socioemocionais para os alunos sem deficiência. Nesse contexto, os autores citam cinco possíveis benefícios da inclusão para os alunos sem deficiências: redução do medo e estranhamento de pessoas que sejam diferentes; aumento da receptividade social, ou seja, da reciprocidade para com</w:t>
      </w:r>
      <w:r w:rsidR="00B706E1" w:rsidRPr="00427FA5">
        <w:rPr>
          <w:rFonts w:ascii="Times New Roman" w:hAnsi="Times New Roman" w:cs="Times New Roman"/>
          <w:sz w:val="24"/>
          <w:szCs w:val="24"/>
        </w:rPr>
        <w:t xml:space="preserve"> as</w:t>
      </w:r>
      <w:r w:rsidRPr="00427FA5">
        <w:rPr>
          <w:rFonts w:ascii="Times New Roman" w:hAnsi="Times New Roman" w:cs="Times New Roman"/>
          <w:sz w:val="24"/>
          <w:szCs w:val="24"/>
        </w:rPr>
        <w:t xml:space="preserve"> pessoas que sejam julgadas como diferentes; melhorias na autoestima; redução no preconceito e estímulo ao respeito mútuo, bem como, amizades carinhosas (Hehir et al.</w:t>
      </w:r>
      <w:r w:rsidRPr="00427FA5">
        <w:rPr>
          <w:rFonts w:ascii="Times New Roman" w:hAnsi="Times New Roman" w:cs="Times New Roman"/>
          <w:i/>
          <w:sz w:val="24"/>
          <w:szCs w:val="24"/>
        </w:rPr>
        <w:t xml:space="preserve">, </w:t>
      </w:r>
      <w:r w:rsidRPr="00427FA5">
        <w:rPr>
          <w:rFonts w:ascii="Times New Roman" w:hAnsi="Times New Roman" w:cs="Times New Roman"/>
          <w:sz w:val="24"/>
          <w:szCs w:val="24"/>
        </w:rPr>
        <w:t>2016).</w:t>
      </w:r>
    </w:p>
    <w:p w14:paraId="3EAF0BCC" w14:textId="5BC5ED70" w:rsidR="00BC73AF" w:rsidRPr="00427FA5" w:rsidRDefault="00BC73AF"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Por outro lado, </w:t>
      </w:r>
      <w:r w:rsidR="00A95788" w:rsidRPr="00427FA5">
        <w:rPr>
          <w:rFonts w:ascii="Times New Roman" w:hAnsi="Times New Roman" w:cs="Times New Roman"/>
          <w:sz w:val="24"/>
          <w:szCs w:val="24"/>
        </w:rPr>
        <w:t xml:space="preserve">reconhece-se que a inclusão é um processo e que ainda representa um desafio para </w:t>
      </w:r>
      <w:r w:rsidR="00DF1174" w:rsidRPr="00427FA5">
        <w:rPr>
          <w:rFonts w:ascii="Times New Roman" w:hAnsi="Times New Roman" w:cs="Times New Roman"/>
          <w:sz w:val="24"/>
          <w:szCs w:val="24"/>
        </w:rPr>
        <w:t>muitas</w:t>
      </w:r>
      <w:r w:rsidR="00A95788" w:rsidRPr="00427FA5">
        <w:rPr>
          <w:rFonts w:ascii="Times New Roman" w:hAnsi="Times New Roman" w:cs="Times New Roman"/>
          <w:sz w:val="24"/>
          <w:szCs w:val="24"/>
        </w:rPr>
        <w:t xml:space="preserve"> comunidade</w:t>
      </w:r>
      <w:r w:rsidR="00DF1174" w:rsidRPr="00427FA5">
        <w:rPr>
          <w:rFonts w:ascii="Times New Roman" w:hAnsi="Times New Roman" w:cs="Times New Roman"/>
          <w:sz w:val="24"/>
          <w:szCs w:val="24"/>
        </w:rPr>
        <w:t>s</w:t>
      </w:r>
      <w:r w:rsidR="00A95788" w:rsidRPr="00427FA5">
        <w:rPr>
          <w:rFonts w:ascii="Times New Roman" w:hAnsi="Times New Roman" w:cs="Times New Roman"/>
          <w:sz w:val="24"/>
          <w:szCs w:val="24"/>
        </w:rPr>
        <w:t xml:space="preserve"> escolar</w:t>
      </w:r>
      <w:r w:rsidR="00DF1174" w:rsidRPr="00427FA5">
        <w:rPr>
          <w:rFonts w:ascii="Times New Roman" w:hAnsi="Times New Roman" w:cs="Times New Roman"/>
          <w:sz w:val="24"/>
          <w:szCs w:val="24"/>
        </w:rPr>
        <w:t>es</w:t>
      </w:r>
      <w:r w:rsidR="00A95788" w:rsidRPr="00427FA5">
        <w:rPr>
          <w:rFonts w:ascii="Times New Roman" w:hAnsi="Times New Roman" w:cs="Times New Roman"/>
          <w:sz w:val="24"/>
          <w:szCs w:val="24"/>
        </w:rPr>
        <w:t>. U</w:t>
      </w:r>
      <w:r w:rsidRPr="00427FA5">
        <w:rPr>
          <w:rFonts w:ascii="Times New Roman" w:hAnsi="Times New Roman" w:cs="Times New Roman"/>
          <w:sz w:val="24"/>
          <w:szCs w:val="24"/>
        </w:rPr>
        <w:t xml:space="preserve">ma das dificuldades </w:t>
      </w:r>
      <w:r w:rsidR="00A95788" w:rsidRPr="00427FA5">
        <w:rPr>
          <w:rFonts w:ascii="Times New Roman" w:hAnsi="Times New Roman" w:cs="Times New Roman"/>
          <w:sz w:val="24"/>
          <w:szCs w:val="24"/>
        </w:rPr>
        <w:t>comumente elencadas nos estudos que investigam o</w:t>
      </w:r>
      <w:r w:rsidRPr="00427FA5">
        <w:rPr>
          <w:rFonts w:ascii="Times New Roman" w:hAnsi="Times New Roman" w:cs="Times New Roman"/>
          <w:sz w:val="24"/>
          <w:szCs w:val="24"/>
        </w:rPr>
        <w:t xml:space="preserve"> processo de inclusão está relacionada a permanência do aluno com TEA em sala de aula. </w:t>
      </w:r>
      <w:r w:rsidR="00DF1174" w:rsidRPr="00427FA5">
        <w:rPr>
          <w:rFonts w:ascii="Times New Roman" w:hAnsi="Times New Roman" w:cs="Times New Roman"/>
          <w:sz w:val="24"/>
          <w:szCs w:val="24"/>
        </w:rPr>
        <w:t>Sobre esse aspecto, u</w:t>
      </w:r>
      <w:r w:rsidRPr="00427FA5">
        <w:rPr>
          <w:rFonts w:ascii="Times New Roman" w:hAnsi="Times New Roman" w:cs="Times New Roman"/>
          <w:sz w:val="24"/>
          <w:szCs w:val="24"/>
        </w:rPr>
        <w:t>m</w:t>
      </w:r>
      <w:r w:rsidR="00A95788" w:rsidRPr="00427FA5">
        <w:rPr>
          <w:rFonts w:ascii="Times New Roman" w:hAnsi="Times New Roman" w:cs="Times New Roman"/>
          <w:sz w:val="24"/>
          <w:szCs w:val="24"/>
        </w:rPr>
        <w:t>a</w:t>
      </w:r>
      <w:r w:rsidRPr="00427FA5">
        <w:rPr>
          <w:rFonts w:ascii="Times New Roman" w:hAnsi="Times New Roman" w:cs="Times New Roman"/>
          <w:sz w:val="24"/>
          <w:szCs w:val="24"/>
        </w:rPr>
        <w:t xml:space="preserve"> </w:t>
      </w:r>
      <w:r w:rsidR="00A95788" w:rsidRPr="00427FA5">
        <w:rPr>
          <w:rFonts w:ascii="Times New Roman" w:hAnsi="Times New Roman" w:cs="Times New Roman"/>
          <w:sz w:val="24"/>
          <w:szCs w:val="24"/>
        </w:rPr>
        <w:t>pesquisa</w:t>
      </w:r>
      <w:r w:rsidRPr="00427FA5">
        <w:rPr>
          <w:rFonts w:ascii="Times New Roman" w:hAnsi="Times New Roman" w:cs="Times New Roman"/>
          <w:sz w:val="24"/>
          <w:szCs w:val="24"/>
        </w:rPr>
        <w:t xml:space="preserve"> realizad</w:t>
      </w:r>
      <w:r w:rsidR="00A95788" w:rsidRPr="00427FA5">
        <w:rPr>
          <w:rFonts w:ascii="Times New Roman" w:hAnsi="Times New Roman" w:cs="Times New Roman"/>
          <w:sz w:val="24"/>
          <w:szCs w:val="24"/>
        </w:rPr>
        <w:t>a</w:t>
      </w:r>
      <w:r w:rsidRPr="00427FA5">
        <w:rPr>
          <w:rFonts w:ascii="Times New Roman" w:hAnsi="Times New Roman" w:cs="Times New Roman"/>
          <w:sz w:val="24"/>
          <w:szCs w:val="24"/>
        </w:rPr>
        <w:t xml:space="preserve"> na Rede Municipal de Ensino de Belo Horizonte - MG, por Gomes e Mendes (2010), demonstrou que as crianças com TEA que se encontram na Educação Infantil consegu</w:t>
      </w:r>
      <w:r w:rsidR="00DF1174" w:rsidRPr="00427FA5">
        <w:rPr>
          <w:rFonts w:ascii="Times New Roman" w:hAnsi="Times New Roman" w:cs="Times New Roman"/>
          <w:sz w:val="24"/>
          <w:szCs w:val="24"/>
        </w:rPr>
        <w:t>iam</w:t>
      </w:r>
      <w:r w:rsidRPr="00427FA5">
        <w:rPr>
          <w:rFonts w:ascii="Times New Roman" w:hAnsi="Times New Roman" w:cs="Times New Roman"/>
          <w:sz w:val="24"/>
          <w:szCs w:val="24"/>
        </w:rPr>
        <w:t xml:space="preserve"> ficar mais tempo em sala de aula (80%) do que as crianças que se encontram nas séries iniciais (40%). </w:t>
      </w:r>
      <w:r w:rsidR="00DF1174" w:rsidRPr="00427FA5">
        <w:rPr>
          <w:rFonts w:ascii="Times New Roman" w:hAnsi="Times New Roman" w:cs="Times New Roman"/>
          <w:sz w:val="24"/>
          <w:szCs w:val="24"/>
        </w:rPr>
        <w:t>Já a</w:t>
      </w:r>
      <w:r w:rsidRPr="00427FA5">
        <w:rPr>
          <w:rFonts w:ascii="Times New Roman" w:hAnsi="Times New Roman" w:cs="Times New Roman"/>
          <w:sz w:val="24"/>
          <w:szCs w:val="24"/>
        </w:rPr>
        <w:t xml:space="preserve"> pesquisa realizada por Kubaski (2014) com quatro alunos com TEA dos anos iniciais, revelou que no quesito presença em sala de aula, apenas dois destes alunos </w:t>
      </w:r>
      <w:r w:rsidR="00DF1174" w:rsidRPr="00427FA5">
        <w:rPr>
          <w:rFonts w:ascii="Times New Roman" w:hAnsi="Times New Roman" w:cs="Times New Roman"/>
          <w:sz w:val="24"/>
          <w:szCs w:val="24"/>
        </w:rPr>
        <w:t>permaneciam</w:t>
      </w:r>
      <w:r w:rsidRPr="00427FA5">
        <w:rPr>
          <w:rFonts w:ascii="Times New Roman" w:hAnsi="Times New Roman" w:cs="Times New Roman"/>
          <w:sz w:val="24"/>
          <w:szCs w:val="24"/>
        </w:rPr>
        <w:t xml:space="preserve"> na sala</w:t>
      </w:r>
      <w:r w:rsidR="00112179" w:rsidRPr="00427FA5">
        <w:rPr>
          <w:rFonts w:ascii="Times New Roman" w:hAnsi="Times New Roman" w:cs="Times New Roman"/>
          <w:sz w:val="24"/>
          <w:szCs w:val="24"/>
        </w:rPr>
        <w:t xml:space="preserve"> em tempo integral</w:t>
      </w:r>
      <w:r w:rsidRPr="00427FA5">
        <w:rPr>
          <w:rFonts w:ascii="Times New Roman" w:hAnsi="Times New Roman" w:cs="Times New Roman"/>
          <w:sz w:val="24"/>
          <w:szCs w:val="24"/>
        </w:rPr>
        <w:t>, sendo que os outros dois eram retirados constantemente deste espaço, por apresentar</w:t>
      </w:r>
      <w:r w:rsidR="00DF1174" w:rsidRPr="00427FA5">
        <w:rPr>
          <w:rFonts w:ascii="Times New Roman" w:hAnsi="Times New Roman" w:cs="Times New Roman"/>
          <w:sz w:val="24"/>
          <w:szCs w:val="24"/>
        </w:rPr>
        <w:t>em</w:t>
      </w:r>
      <w:r w:rsidRPr="00427FA5">
        <w:rPr>
          <w:rFonts w:ascii="Times New Roman" w:hAnsi="Times New Roman" w:cs="Times New Roman"/>
          <w:sz w:val="24"/>
          <w:szCs w:val="24"/>
        </w:rPr>
        <w:t xml:space="preserve"> problemas comportamentais (agitação, agressividade, gritos).</w:t>
      </w:r>
    </w:p>
    <w:p w14:paraId="5C6456B7" w14:textId="28EA8404" w:rsidR="00BC73AF" w:rsidRPr="00427FA5" w:rsidRDefault="00BC73AF"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Sobre a permanência e as interações de crianças com TEA em sala de aula, sabe-se que, na maioria das vezes, as dificuldades surgem em função das desadaptações características do TEA, como é o caso d</w:t>
      </w:r>
      <w:r w:rsidR="00B706E1" w:rsidRPr="00427FA5">
        <w:rPr>
          <w:rFonts w:ascii="Times New Roman" w:hAnsi="Times New Roman" w:cs="Times New Roman"/>
          <w:sz w:val="24"/>
          <w:szCs w:val="24"/>
        </w:rPr>
        <w:t>o</w:t>
      </w:r>
      <w:r w:rsidRPr="00427FA5">
        <w:rPr>
          <w:rFonts w:ascii="Times New Roman" w:hAnsi="Times New Roman" w:cs="Times New Roman"/>
          <w:sz w:val="24"/>
          <w:szCs w:val="24"/>
        </w:rPr>
        <w:t xml:space="preserve"> processamento sensorial. Assim, o convívio com a família, com a escola e com a comunidade tende a tornar-se estressor para a criança com </w:t>
      </w:r>
      <w:r w:rsidRPr="00427FA5">
        <w:rPr>
          <w:rFonts w:ascii="Times New Roman" w:hAnsi="Times New Roman" w:cs="Times New Roman"/>
          <w:sz w:val="24"/>
          <w:szCs w:val="24"/>
        </w:rPr>
        <w:lastRenderedPageBreak/>
        <w:t xml:space="preserve">TEA, o que pode impactar negativamente nas suas interações sociais, bem como em sua aprendizagem (Schmidt, 2008). Nesse contexto, destaca-se o papel dos profissionais de apoio ao professor, como o educador especial, o monitor ou o auxiliar de apoio. Conforme Kubaski (2014), muitos são os casos de alunos com TEA que permanecem em sala de aula a partir da presença de uma pessoa que lhe </w:t>
      </w:r>
      <w:r w:rsidR="00DF1174" w:rsidRPr="00427FA5">
        <w:rPr>
          <w:rFonts w:ascii="Times New Roman" w:hAnsi="Times New Roman" w:cs="Times New Roman"/>
          <w:sz w:val="24"/>
          <w:szCs w:val="24"/>
        </w:rPr>
        <w:t>fornecesse</w:t>
      </w:r>
      <w:r w:rsidRPr="00427FA5">
        <w:rPr>
          <w:rFonts w:ascii="Times New Roman" w:hAnsi="Times New Roman" w:cs="Times New Roman"/>
          <w:sz w:val="24"/>
          <w:szCs w:val="24"/>
        </w:rPr>
        <w:t xml:space="preserve"> assistência integral, auxiliando-os nos afazeres e adaptando as atividades a partir das suas especificidades. </w:t>
      </w:r>
    </w:p>
    <w:p w14:paraId="3ABBB324" w14:textId="47D76711" w:rsidR="00065477" w:rsidRPr="00427FA5" w:rsidRDefault="00A95788"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Nesse sentido</w:t>
      </w:r>
      <w:r w:rsidR="00065477" w:rsidRPr="00427FA5">
        <w:rPr>
          <w:rFonts w:ascii="Times New Roman" w:hAnsi="Times New Roman" w:cs="Times New Roman"/>
          <w:sz w:val="24"/>
          <w:szCs w:val="24"/>
        </w:rPr>
        <w:t>, um dos desafios do</w:t>
      </w:r>
      <w:r w:rsidRPr="00427FA5">
        <w:rPr>
          <w:rFonts w:ascii="Times New Roman" w:hAnsi="Times New Roman" w:cs="Times New Roman"/>
          <w:sz w:val="24"/>
          <w:szCs w:val="24"/>
        </w:rPr>
        <w:t>s</w:t>
      </w:r>
      <w:r w:rsidR="00065477" w:rsidRPr="00427FA5">
        <w:rPr>
          <w:rFonts w:ascii="Times New Roman" w:hAnsi="Times New Roman" w:cs="Times New Roman"/>
          <w:sz w:val="24"/>
          <w:szCs w:val="24"/>
        </w:rPr>
        <w:t xml:space="preserve"> </w:t>
      </w:r>
      <w:r w:rsidRPr="00427FA5">
        <w:rPr>
          <w:rFonts w:ascii="Times New Roman" w:hAnsi="Times New Roman" w:cs="Times New Roman"/>
          <w:sz w:val="24"/>
          <w:szCs w:val="24"/>
        </w:rPr>
        <w:t>professores está em</w:t>
      </w:r>
      <w:r w:rsidR="00065477" w:rsidRPr="00427FA5">
        <w:rPr>
          <w:rFonts w:ascii="Times New Roman" w:hAnsi="Times New Roman" w:cs="Times New Roman"/>
          <w:sz w:val="24"/>
          <w:szCs w:val="24"/>
        </w:rPr>
        <w:t xml:space="preserve"> adaptar o currículo e o método de ensino, de acordo com as características particulares do</w:t>
      </w:r>
      <w:r w:rsidR="008B2B64" w:rsidRPr="00427FA5">
        <w:rPr>
          <w:rFonts w:ascii="Times New Roman" w:hAnsi="Times New Roman" w:cs="Times New Roman"/>
          <w:sz w:val="24"/>
          <w:szCs w:val="24"/>
        </w:rPr>
        <w:t>s</w:t>
      </w:r>
      <w:r w:rsidR="00065477" w:rsidRPr="00427FA5">
        <w:rPr>
          <w:rFonts w:ascii="Times New Roman" w:hAnsi="Times New Roman" w:cs="Times New Roman"/>
          <w:sz w:val="24"/>
          <w:szCs w:val="24"/>
        </w:rPr>
        <w:t xml:space="preserve"> seu</w:t>
      </w:r>
      <w:r w:rsidR="008B2B64" w:rsidRPr="00427FA5">
        <w:rPr>
          <w:rFonts w:ascii="Times New Roman" w:hAnsi="Times New Roman" w:cs="Times New Roman"/>
          <w:sz w:val="24"/>
          <w:szCs w:val="24"/>
        </w:rPr>
        <w:t>s</w:t>
      </w:r>
      <w:r w:rsidR="00065477" w:rsidRPr="00427FA5">
        <w:rPr>
          <w:rFonts w:ascii="Times New Roman" w:hAnsi="Times New Roman" w:cs="Times New Roman"/>
          <w:sz w:val="24"/>
          <w:szCs w:val="24"/>
        </w:rPr>
        <w:t xml:space="preserve"> aluno</w:t>
      </w:r>
      <w:r w:rsidR="008B2B64" w:rsidRPr="00427FA5">
        <w:rPr>
          <w:rFonts w:ascii="Times New Roman" w:hAnsi="Times New Roman" w:cs="Times New Roman"/>
          <w:sz w:val="24"/>
          <w:szCs w:val="24"/>
        </w:rPr>
        <w:t>s</w:t>
      </w:r>
      <w:r w:rsidRPr="00427FA5">
        <w:rPr>
          <w:rFonts w:ascii="Times New Roman" w:hAnsi="Times New Roman" w:cs="Times New Roman"/>
          <w:sz w:val="24"/>
          <w:szCs w:val="24"/>
        </w:rPr>
        <w:t xml:space="preserve"> com TEA</w:t>
      </w:r>
      <w:r w:rsidR="00DF1174" w:rsidRPr="00427FA5">
        <w:rPr>
          <w:rFonts w:ascii="Times New Roman" w:hAnsi="Times New Roman" w:cs="Times New Roman"/>
          <w:sz w:val="24"/>
          <w:szCs w:val="24"/>
        </w:rPr>
        <w:t>, sendo esse um dos princípios da inclusão</w:t>
      </w:r>
      <w:r w:rsidR="00065477" w:rsidRPr="00427FA5">
        <w:rPr>
          <w:rFonts w:ascii="Times New Roman" w:hAnsi="Times New Roman" w:cs="Times New Roman"/>
          <w:sz w:val="24"/>
          <w:szCs w:val="24"/>
        </w:rPr>
        <w:t>. Desafio que necessitará de respaldo teórico</w:t>
      </w:r>
      <w:r w:rsidR="008B2B64" w:rsidRPr="00427FA5">
        <w:rPr>
          <w:rFonts w:ascii="Times New Roman" w:hAnsi="Times New Roman" w:cs="Times New Roman"/>
          <w:sz w:val="24"/>
          <w:szCs w:val="24"/>
        </w:rPr>
        <w:t xml:space="preserve"> e técnico</w:t>
      </w:r>
      <w:r w:rsidR="00065477" w:rsidRPr="00427FA5">
        <w:rPr>
          <w:rFonts w:ascii="Times New Roman" w:hAnsi="Times New Roman" w:cs="Times New Roman"/>
          <w:sz w:val="24"/>
          <w:szCs w:val="24"/>
        </w:rPr>
        <w:t>, tendo em vista que a diversidade comportamental e cognitiva do transtorno dificulta o estabelecimento de metodologias padronizadas de ensino</w:t>
      </w:r>
      <w:r w:rsidR="008B2B64" w:rsidRPr="00427FA5">
        <w:rPr>
          <w:rFonts w:ascii="Times New Roman" w:hAnsi="Times New Roman" w:cs="Times New Roman"/>
          <w:sz w:val="24"/>
          <w:szCs w:val="24"/>
        </w:rPr>
        <w:t xml:space="preserve"> (</w:t>
      </w:r>
      <w:r w:rsidR="00065477" w:rsidRPr="00427FA5">
        <w:rPr>
          <w:rFonts w:ascii="Times New Roman" w:hAnsi="Times New Roman" w:cs="Times New Roman"/>
          <w:sz w:val="24"/>
          <w:szCs w:val="24"/>
        </w:rPr>
        <w:t xml:space="preserve">Cabral </w:t>
      </w:r>
      <w:r w:rsidR="008B2B64" w:rsidRPr="00427FA5">
        <w:rPr>
          <w:rFonts w:ascii="Times New Roman" w:hAnsi="Times New Roman" w:cs="Times New Roman"/>
          <w:sz w:val="24"/>
          <w:szCs w:val="24"/>
        </w:rPr>
        <w:t>&amp;</w:t>
      </w:r>
      <w:r w:rsidR="00065477" w:rsidRPr="00427FA5">
        <w:rPr>
          <w:rFonts w:ascii="Times New Roman" w:hAnsi="Times New Roman" w:cs="Times New Roman"/>
          <w:sz w:val="24"/>
          <w:szCs w:val="24"/>
        </w:rPr>
        <w:t xml:space="preserve"> Marin</w:t>
      </w:r>
      <w:r w:rsidR="008B2B64" w:rsidRPr="00427FA5">
        <w:rPr>
          <w:rFonts w:ascii="Times New Roman" w:hAnsi="Times New Roman" w:cs="Times New Roman"/>
          <w:sz w:val="24"/>
          <w:szCs w:val="24"/>
        </w:rPr>
        <w:t>,</w:t>
      </w:r>
      <w:r w:rsidR="00065477" w:rsidRPr="00427FA5">
        <w:rPr>
          <w:rFonts w:ascii="Times New Roman" w:hAnsi="Times New Roman" w:cs="Times New Roman"/>
          <w:sz w:val="24"/>
          <w:szCs w:val="24"/>
        </w:rPr>
        <w:t xml:space="preserve"> </w:t>
      </w:r>
      <w:r w:rsidR="008B2B64" w:rsidRPr="00427FA5">
        <w:rPr>
          <w:rFonts w:ascii="Times New Roman" w:hAnsi="Times New Roman" w:cs="Times New Roman"/>
          <w:sz w:val="24"/>
          <w:szCs w:val="24"/>
        </w:rPr>
        <w:t>2017)</w:t>
      </w:r>
      <w:r w:rsidR="00065477" w:rsidRPr="00427FA5">
        <w:rPr>
          <w:rFonts w:ascii="Times New Roman" w:hAnsi="Times New Roman" w:cs="Times New Roman"/>
          <w:sz w:val="24"/>
          <w:szCs w:val="24"/>
        </w:rPr>
        <w:t>. Cabe registrar</w:t>
      </w:r>
      <w:r w:rsidR="008B2B64" w:rsidRPr="00427FA5">
        <w:rPr>
          <w:rFonts w:ascii="Times New Roman" w:hAnsi="Times New Roman" w:cs="Times New Roman"/>
          <w:sz w:val="24"/>
          <w:szCs w:val="24"/>
        </w:rPr>
        <w:t xml:space="preserve"> </w:t>
      </w:r>
      <w:r w:rsidR="00065477" w:rsidRPr="00427FA5">
        <w:rPr>
          <w:rFonts w:ascii="Times New Roman" w:hAnsi="Times New Roman" w:cs="Times New Roman"/>
          <w:sz w:val="24"/>
          <w:szCs w:val="24"/>
        </w:rPr>
        <w:t>que um dos caminhos possíveis seria a construção de um Pl</w:t>
      </w:r>
      <w:r w:rsidR="008B2B64" w:rsidRPr="00427FA5">
        <w:rPr>
          <w:rFonts w:ascii="Times New Roman" w:hAnsi="Times New Roman" w:cs="Times New Roman"/>
          <w:sz w:val="24"/>
          <w:szCs w:val="24"/>
        </w:rPr>
        <w:t>ano Educacional Individualizado</w:t>
      </w:r>
      <w:r w:rsidR="00B706E1" w:rsidRPr="00427FA5">
        <w:rPr>
          <w:rFonts w:ascii="Times New Roman" w:hAnsi="Times New Roman" w:cs="Times New Roman"/>
          <w:sz w:val="24"/>
          <w:szCs w:val="24"/>
        </w:rPr>
        <w:t>,</w:t>
      </w:r>
      <w:r w:rsidR="00065477" w:rsidRPr="00427FA5">
        <w:rPr>
          <w:rFonts w:ascii="Times New Roman" w:hAnsi="Times New Roman" w:cs="Times New Roman"/>
          <w:sz w:val="24"/>
          <w:szCs w:val="24"/>
        </w:rPr>
        <w:t xml:space="preserve"> </w:t>
      </w:r>
      <w:r w:rsidR="00B706E1" w:rsidRPr="00427FA5">
        <w:rPr>
          <w:rFonts w:ascii="Times New Roman" w:hAnsi="Times New Roman" w:cs="Times New Roman"/>
          <w:sz w:val="24"/>
          <w:szCs w:val="24"/>
        </w:rPr>
        <w:t>o qual</w:t>
      </w:r>
      <w:r w:rsidR="008B2B64" w:rsidRPr="00427FA5">
        <w:rPr>
          <w:rFonts w:ascii="Times New Roman" w:hAnsi="Times New Roman" w:cs="Times New Roman"/>
          <w:sz w:val="24"/>
          <w:szCs w:val="24"/>
        </w:rPr>
        <w:t xml:space="preserve"> </w:t>
      </w:r>
      <w:r w:rsidR="00065477" w:rsidRPr="00427FA5">
        <w:rPr>
          <w:rFonts w:ascii="Times New Roman" w:hAnsi="Times New Roman" w:cs="Times New Roman"/>
          <w:sz w:val="24"/>
          <w:szCs w:val="24"/>
        </w:rPr>
        <w:t>consiste em um instrumento utilizado por diversos países que contribui ao atender a heterogeneidade dos perfis de aprendizagem no TEA</w:t>
      </w:r>
      <w:r w:rsidR="008B2B64" w:rsidRPr="00427FA5">
        <w:rPr>
          <w:rFonts w:ascii="Times New Roman" w:hAnsi="Times New Roman" w:cs="Times New Roman"/>
          <w:sz w:val="24"/>
          <w:szCs w:val="24"/>
        </w:rPr>
        <w:t xml:space="preserve"> (Costa &amp; Schmidt, 2019)</w:t>
      </w:r>
      <w:r w:rsidR="00065477" w:rsidRPr="00427FA5">
        <w:rPr>
          <w:rFonts w:ascii="Times New Roman" w:hAnsi="Times New Roman" w:cs="Times New Roman"/>
          <w:sz w:val="24"/>
          <w:szCs w:val="24"/>
        </w:rPr>
        <w:t>.</w:t>
      </w:r>
    </w:p>
    <w:p w14:paraId="4994EB90" w14:textId="6E8FF3D8" w:rsidR="002E1606" w:rsidRPr="00427FA5" w:rsidRDefault="002E1606" w:rsidP="002E1606">
      <w:pPr>
        <w:spacing w:after="0" w:line="480" w:lineRule="auto"/>
        <w:ind w:firstLine="709"/>
        <w:rPr>
          <w:rFonts w:ascii="Times New Roman" w:hAnsi="Times New Roman" w:cs="Times New Roman"/>
          <w:color w:val="FF0000"/>
          <w:sz w:val="24"/>
          <w:szCs w:val="24"/>
        </w:rPr>
      </w:pPr>
      <w:r w:rsidRPr="00427FA5">
        <w:rPr>
          <w:rFonts w:ascii="Times New Roman" w:hAnsi="Times New Roman" w:cs="Times New Roman"/>
          <w:color w:val="FF0000"/>
          <w:sz w:val="24"/>
          <w:szCs w:val="24"/>
        </w:rPr>
        <w:t xml:space="preserve">O </w:t>
      </w:r>
      <w:r w:rsidR="00F02071">
        <w:rPr>
          <w:rFonts w:ascii="Times New Roman" w:hAnsi="Times New Roman" w:cs="Times New Roman"/>
          <w:color w:val="FF0000"/>
          <w:sz w:val="24"/>
          <w:szCs w:val="24"/>
        </w:rPr>
        <w:t>planejamento de práticas pedagógicas que respeitem as individualidades dos estudantes contribuiu para que as</w:t>
      </w:r>
      <w:r w:rsidRPr="00427FA5">
        <w:rPr>
          <w:rFonts w:ascii="Times New Roman" w:hAnsi="Times New Roman" w:cs="Times New Roman"/>
          <w:color w:val="FF0000"/>
          <w:sz w:val="24"/>
          <w:szCs w:val="24"/>
        </w:rPr>
        <w:t xml:space="preserve"> ações e estratégias </w:t>
      </w:r>
      <w:r w:rsidR="00F02071">
        <w:rPr>
          <w:rFonts w:ascii="Times New Roman" w:hAnsi="Times New Roman" w:cs="Times New Roman"/>
          <w:color w:val="FF0000"/>
          <w:sz w:val="24"/>
          <w:szCs w:val="24"/>
        </w:rPr>
        <w:t xml:space="preserve">do professor </w:t>
      </w:r>
      <w:r w:rsidRPr="00427FA5">
        <w:rPr>
          <w:rFonts w:ascii="Times New Roman" w:hAnsi="Times New Roman" w:cs="Times New Roman"/>
          <w:color w:val="FF0000"/>
          <w:sz w:val="24"/>
          <w:szCs w:val="24"/>
        </w:rPr>
        <w:t xml:space="preserve">potencializem as habilidades das crianças </w:t>
      </w:r>
      <w:r w:rsidR="00F02071">
        <w:rPr>
          <w:rFonts w:ascii="Times New Roman" w:hAnsi="Times New Roman" w:cs="Times New Roman"/>
          <w:color w:val="FF0000"/>
          <w:sz w:val="24"/>
          <w:szCs w:val="24"/>
        </w:rPr>
        <w:t>com autismo</w:t>
      </w:r>
      <w:r w:rsidRPr="00427FA5">
        <w:rPr>
          <w:rFonts w:ascii="Times New Roman" w:hAnsi="Times New Roman" w:cs="Times New Roman"/>
          <w:color w:val="FF0000"/>
          <w:sz w:val="24"/>
          <w:szCs w:val="24"/>
        </w:rPr>
        <w:t xml:space="preserve"> (Camargo &amp; Bosa, 2009). Matos, Matos e Hora (2018) defendem que o ambiente estruturado a partir de um currículo individualizado contribui para a inclusão desses alunos nas escolas, e destacam a importância da avaliação e intervenção da equipe interdisciplinar, como por exemplo a assessoria do psicólogo escolar junto aos professores</w:t>
      </w:r>
      <w:r w:rsidR="00F02071">
        <w:rPr>
          <w:rFonts w:ascii="Times New Roman" w:hAnsi="Times New Roman" w:cs="Times New Roman"/>
          <w:color w:val="FF0000"/>
          <w:sz w:val="24"/>
          <w:szCs w:val="24"/>
        </w:rPr>
        <w:t xml:space="preserve">. </w:t>
      </w:r>
      <w:r w:rsidR="00170D28">
        <w:rPr>
          <w:rFonts w:ascii="Times New Roman" w:hAnsi="Times New Roman" w:cs="Times New Roman"/>
          <w:color w:val="FF0000"/>
          <w:sz w:val="24"/>
          <w:szCs w:val="24"/>
        </w:rPr>
        <w:t>Porém, o</w:t>
      </w:r>
      <w:r w:rsidR="00F02071">
        <w:rPr>
          <w:rFonts w:ascii="Times New Roman" w:hAnsi="Times New Roman" w:cs="Times New Roman"/>
          <w:color w:val="FF0000"/>
          <w:sz w:val="24"/>
          <w:szCs w:val="24"/>
        </w:rPr>
        <w:t xml:space="preserve">s autores </w:t>
      </w:r>
      <w:r w:rsidR="00170D28">
        <w:rPr>
          <w:rFonts w:ascii="Times New Roman" w:hAnsi="Times New Roman" w:cs="Times New Roman"/>
          <w:color w:val="FF0000"/>
          <w:sz w:val="24"/>
          <w:szCs w:val="24"/>
        </w:rPr>
        <w:t xml:space="preserve">lembram </w:t>
      </w:r>
      <w:r w:rsidR="00F02071">
        <w:rPr>
          <w:rFonts w:ascii="Times New Roman" w:hAnsi="Times New Roman" w:cs="Times New Roman"/>
          <w:color w:val="FF0000"/>
          <w:sz w:val="24"/>
          <w:szCs w:val="24"/>
        </w:rPr>
        <w:t>que</w:t>
      </w:r>
      <w:r w:rsidRPr="00427FA5">
        <w:rPr>
          <w:rFonts w:ascii="Times New Roman" w:hAnsi="Times New Roman" w:cs="Times New Roman"/>
          <w:color w:val="FF0000"/>
          <w:sz w:val="24"/>
          <w:szCs w:val="24"/>
        </w:rPr>
        <w:t xml:space="preserve"> isso não substitui o papel da escola, que precisa viabilizar o desenvolvimento das competências e habilidades previstas nos currículos dos alunos.</w:t>
      </w:r>
    </w:p>
    <w:p w14:paraId="444CA492" w14:textId="77777777" w:rsidR="0021098B"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Desse modo, </w:t>
      </w:r>
      <w:r w:rsidR="00A95788" w:rsidRPr="00427FA5">
        <w:rPr>
          <w:rFonts w:ascii="Times New Roman" w:hAnsi="Times New Roman" w:cs="Times New Roman"/>
          <w:sz w:val="24"/>
          <w:szCs w:val="24"/>
        </w:rPr>
        <w:t>nota</w:t>
      </w:r>
      <w:r w:rsidR="008B2B64" w:rsidRPr="00427FA5">
        <w:rPr>
          <w:rFonts w:ascii="Times New Roman" w:hAnsi="Times New Roman" w:cs="Times New Roman"/>
          <w:sz w:val="24"/>
          <w:szCs w:val="24"/>
        </w:rPr>
        <w:t xml:space="preserve">-se que </w:t>
      </w:r>
      <w:r w:rsidRPr="00427FA5">
        <w:rPr>
          <w:rFonts w:ascii="Times New Roman" w:hAnsi="Times New Roman" w:cs="Times New Roman"/>
          <w:sz w:val="24"/>
          <w:szCs w:val="24"/>
        </w:rPr>
        <w:t xml:space="preserve">a inclusão não depende apenas da disposição do professor, mas </w:t>
      </w:r>
      <w:r w:rsidR="008B2B64" w:rsidRPr="00427FA5">
        <w:rPr>
          <w:rFonts w:ascii="Times New Roman" w:hAnsi="Times New Roman" w:cs="Times New Roman"/>
          <w:sz w:val="24"/>
          <w:szCs w:val="24"/>
        </w:rPr>
        <w:t xml:space="preserve">também </w:t>
      </w:r>
      <w:r w:rsidRPr="00427FA5">
        <w:rPr>
          <w:rFonts w:ascii="Times New Roman" w:hAnsi="Times New Roman" w:cs="Times New Roman"/>
          <w:sz w:val="24"/>
          <w:szCs w:val="24"/>
        </w:rPr>
        <w:t xml:space="preserve">de aspectos estruturais do ambiente educativo, que lhe sirvam de amparo, tais </w:t>
      </w:r>
      <w:r w:rsidRPr="00427FA5">
        <w:rPr>
          <w:rFonts w:ascii="Times New Roman" w:hAnsi="Times New Roman" w:cs="Times New Roman"/>
          <w:sz w:val="24"/>
          <w:szCs w:val="24"/>
        </w:rPr>
        <w:lastRenderedPageBreak/>
        <w:t xml:space="preserve">como: oportunidades de formação, tempo para planejamento, suporte da equipe diretiva, acesso a material especializado, entre outros. </w:t>
      </w:r>
      <w:r w:rsidR="008B2B64" w:rsidRPr="00427FA5">
        <w:rPr>
          <w:rFonts w:ascii="Times New Roman" w:hAnsi="Times New Roman" w:cs="Times New Roman"/>
          <w:sz w:val="24"/>
          <w:szCs w:val="24"/>
        </w:rPr>
        <w:t xml:space="preserve">Sobre esse aspecto, </w:t>
      </w:r>
      <w:r w:rsidRPr="00427FA5">
        <w:rPr>
          <w:rFonts w:ascii="Times New Roman" w:hAnsi="Times New Roman" w:cs="Times New Roman"/>
          <w:sz w:val="24"/>
          <w:szCs w:val="24"/>
        </w:rPr>
        <w:t>Cabral e Marin (2017) indicam a necessidade de considerar toda a complexidade do cenário educacional (em termos históricos, culturais e sociais), e de como estes podem afetar a efetivação das práticas inclusivas. Sem descons</w:t>
      </w:r>
      <w:r w:rsidR="00267B8A" w:rsidRPr="00427FA5">
        <w:rPr>
          <w:rFonts w:ascii="Times New Roman" w:hAnsi="Times New Roman" w:cs="Times New Roman"/>
          <w:sz w:val="24"/>
          <w:szCs w:val="24"/>
        </w:rPr>
        <w:t xml:space="preserve">iderar esses </w:t>
      </w:r>
      <w:r w:rsidR="00A95788" w:rsidRPr="00427FA5">
        <w:rPr>
          <w:rFonts w:ascii="Times New Roman" w:hAnsi="Times New Roman" w:cs="Times New Roman"/>
          <w:sz w:val="24"/>
          <w:szCs w:val="24"/>
        </w:rPr>
        <w:t>fatores</w:t>
      </w:r>
      <w:r w:rsidR="00267B8A" w:rsidRPr="00427FA5">
        <w:rPr>
          <w:rFonts w:ascii="Times New Roman" w:hAnsi="Times New Roman" w:cs="Times New Roman"/>
          <w:sz w:val="24"/>
          <w:szCs w:val="24"/>
        </w:rPr>
        <w:t>, ressalta</w:t>
      </w:r>
      <w:r w:rsidRPr="00427FA5">
        <w:rPr>
          <w:rFonts w:ascii="Times New Roman" w:hAnsi="Times New Roman" w:cs="Times New Roman"/>
          <w:sz w:val="24"/>
          <w:szCs w:val="24"/>
        </w:rPr>
        <w:t xml:space="preserve">-se </w:t>
      </w:r>
      <w:r w:rsidR="008B2B64" w:rsidRPr="00427FA5">
        <w:rPr>
          <w:rFonts w:ascii="Times New Roman" w:hAnsi="Times New Roman" w:cs="Times New Roman"/>
          <w:sz w:val="24"/>
          <w:szCs w:val="24"/>
        </w:rPr>
        <w:t xml:space="preserve">o papel fundamental do professor, </w:t>
      </w:r>
      <w:r w:rsidRPr="00427FA5">
        <w:rPr>
          <w:rFonts w:ascii="Times New Roman" w:hAnsi="Times New Roman" w:cs="Times New Roman"/>
          <w:sz w:val="24"/>
          <w:szCs w:val="24"/>
        </w:rPr>
        <w:t xml:space="preserve">profissional que atua diretamente com o aluno, sendo, portanto, </w:t>
      </w:r>
      <w:r w:rsidR="008B2B64" w:rsidRPr="00427FA5">
        <w:rPr>
          <w:rFonts w:ascii="Times New Roman" w:hAnsi="Times New Roman" w:cs="Times New Roman"/>
          <w:sz w:val="24"/>
          <w:szCs w:val="24"/>
        </w:rPr>
        <w:t xml:space="preserve">a </w:t>
      </w:r>
      <w:r w:rsidRPr="00427FA5">
        <w:rPr>
          <w:rFonts w:ascii="Times New Roman" w:hAnsi="Times New Roman" w:cs="Times New Roman"/>
          <w:sz w:val="24"/>
          <w:szCs w:val="24"/>
        </w:rPr>
        <w:t xml:space="preserve">sua apropriação </w:t>
      </w:r>
      <w:r w:rsidR="008B2B64" w:rsidRPr="00427FA5">
        <w:rPr>
          <w:rFonts w:ascii="Times New Roman" w:hAnsi="Times New Roman" w:cs="Times New Roman"/>
          <w:sz w:val="24"/>
          <w:szCs w:val="24"/>
        </w:rPr>
        <w:t>dos princípios</w:t>
      </w:r>
      <w:r w:rsidRPr="00427FA5">
        <w:rPr>
          <w:rFonts w:ascii="Times New Roman" w:hAnsi="Times New Roman" w:cs="Times New Roman"/>
          <w:sz w:val="24"/>
          <w:szCs w:val="24"/>
        </w:rPr>
        <w:t xml:space="preserve"> inclu</w:t>
      </w:r>
      <w:r w:rsidR="008B2B64" w:rsidRPr="00427FA5">
        <w:rPr>
          <w:rFonts w:ascii="Times New Roman" w:hAnsi="Times New Roman" w:cs="Times New Roman"/>
          <w:sz w:val="24"/>
          <w:szCs w:val="24"/>
        </w:rPr>
        <w:t>sivos</w:t>
      </w:r>
      <w:r w:rsidRPr="00427FA5">
        <w:rPr>
          <w:rFonts w:ascii="Times New Roman" w:hAnsi="Times New Roman" w:cs="Times New Roman"/>
          <w:sz w:val="24"/>
          <w:szCs w:val="24"/>
        </w:rPr>
        <w:t xml:space="preserve"> um fator ess</w:t>
      </w:r>
      <w:r w:rsidR="008B2B64" w:rsidRPr="00427FA5">
        <w:rPr>
          <w:rFonts w:ascii="Times New Roman" w:hAnsi="Times New Roman" w:cs="Times New Roman"/>
          <w:sz w:val="24"/>
          <w:szCs w:val="24"/>
        </w:rPr>
        <w:t>encial para que a mesma ocorra (</w:t>
      </w:r>
      <w:r w:rsidR="00267B8A" w:rsidRPr="00427FA5">
        <w:rPr>
          <w:rFonts w:ascii="Times New Roman" w:hAnsi="Times New Roman" w:cs="Times New Roman"/>
          <w:sz w:val="24"/>
          <w:szCs w:val="24"/>
        </w:rPr>
        <w:t>Lemos et al., 2016</w:t>
      </w:r>
      <w:r w:rsidR="008B2B64" w:rsidRPr="00427FA5">
        <w:rPr>
          <w:rFonts w:ascii="Times New Roman" w:hAnsi="Times New Roman" w:cs="Times New Roman"/>
          <w:sz w:val="24"/>
          <w:szCs w:val="24"/>
        </w:rPr>
        <w:t>)</w:t>
      </w:r>
      <w:r w:rsidR="00267B8A" w:rsidRPr="00427FA5">
        <w:rPr>
          <w:rFonts w:ascii="Times New Roman" w:hAnsi="Times New Roman" w:cs="Times New Roman"/>
          <w:sz w:val="24"/>
          <w:szCs w:val="24"/>
        </w:rPr>
        <w:t>.</w:t>
      </w:r>
      <w:r w:rsidR="0021098B" w:rsidRPr="00427FA5">
        <w:rPr>
          <w:rFonts w:ascii="Times New Roman" w:hAnsi="Times New Roman" w:cs="Times New Roman"/>
          <w:sz w:val="24"/>
          <w:szCs w:val="24"/>
        </w:rPr>
        <w:t xml:space="preserve"> </w:t>
      </w:r>
    </w:p>
    <w:p w14:paraId="2002DF60" w14:textId="0E1DBCAA" w:rsidR="00202F82" w:rsidRPr="00427FA5" w:rsidRDefault="00B97889" w:rsidP="00AF335F">
      <w:pPr>
        <w:spacing w:after="0" w:line="480" w:lineRule="auto"/>
        <w:ind w:firstLine="709"/>
        <w:rPr>
          <w:rFonts w:ascii="Times New Roman" w:hAnsi="Times New Roman" w:cs="Times New Roman"/>
          <w:color w:val="FF0000"/>
          <w:sz w:val="24"/>
          <w:szCs w:val="24"/>
        </w:rPr>
      </w:pPr>
      <w:r w:rsidRPr="00427FA5">
        <w:rPr>
          <w:rFonts w:ascii="Times New Roman" w:hAnsi="Times New Roman" w:cs="Times New Roman"/>
          <w:sz w:val="24"/>
          <w:szCs w:val="24"/>
        </w:rPr>
        <w:t xml:space="preserve">Apesar dos desafios existentes, estudos como o de Lemos et al. (2016), constatam que experiências inclusivas bem-sucedidas vêm ocorrendo, o que aponta para um horizonte de possibilidades. A partir da entrevista com professoras de escolas regulares, que possuíam em sua turma alunos com diagnóstico de TEA, bem como entrevista com os pais dessas crianças, esses autores verificaram pontos positivos decorrentes da prática inclusiva, tais como: </w:t>
      </w:r>
      <w:r w:rsidR="00267B8A" w:rsidRPr="00427FA5">
        <w:rPr>
          <w:rFonts w:ascii="Times New Roman" w:hAnsi="Times New Roman" w:cs="Times New Roman"/>
          <w:sz w:val="24"/>
          <w:szCs w:val="24"/>
        </w:rPr>
        <w:t>s</w:t>
      </w:r>
      <w:r w:rsidRPr="00427FA5">
        <w:rPr>
          <w:rFonts w:ascii="Times New Roman" w:hAnsi="Times New Roman" w:cs="Times New Roman"/>
          <w:sz w:val="24"/>
          <w:szCs w:val="24"/>
        </w:rPr>
        <w:t xml:space="preserve">atisfação por parte dos pais e das crianças em relação à inclusão escolar; transformações nos conceitos das professoras sobre o autismo; mudanças </w:t>
      </w:r>
      <w:r w:rsidR="00F075A9" w:rsidRPr="00427FA5">
        <w:rPr>
          <w:rFonts w:ascii="Times New Roman" w:hAnsi="Times New Roman" w:cs="Times New Roman"/>
          <w:sz w:val="24"/>
          <w:szCs w:val="24"/>
        </w:rPr>
        <w:t>n</w:t>
      </w:r>
      <w:r w:rsidRPr="00427FA5">
        <w:rPr>
          <w:rFonts w:ascii="Times New Roman" w:hAnsi="Times New Roman" w:cs="Times New Roman"/>
          <w:sz w:val="24"/>
          <w:szCs w:val="24"/>
        </w:rPr>
        <w:t>as crianças a partir dos modelos comportamentai</w:t>
      </w:r>
      <w:r w:rsidR="00F075A9" w:rsidRPr="00427FA5">
        <w:rPr>
          <w:rFonts w:ascii="Times New Roman" w:hAnsi="Times New Roman" w:cs="Times New Roman"/>
          <w:sz w:val="24"/>
          <w:szCs w:val="24"/>
        </w:rPr>
        <w:t>s vivenciado</w:t>
      </w:r>
      <w:r w:rsidRPr="00427FA5">
        <w:rPr>
          <w:rFonts w:ascii="Times New Roman" w:hAnsi="Times New Roman" w:cs="Times New Roman"/>
          <w:sz w:val="24"/>
          <w:szCs w:val="24"/>
        </w:rPr>
        <w:t xml:space="preserve">s com os pares; </w:t>
      </w:r>
      <w:r w:rsidR="00F075A9" w:rsidRPr="00427FA5">
        <w:rPr>
          <w:rFonts w:ascii="Times New Roman" w:hAnsi="Times New Roman" w:cs="Times New Roman"/>
          <w:sz w:val="24"/>
          <w:szCs w:val="24"/>
        </w:rPr>
        <w:t xml:space="preserve">e </w:t>
      </w:r>
      <w:r w:rsidRPr="00427FA5">
        <w:rPr>
          <w:rFonts w:ascii="Times New Roman" w:hAnsi="Times New Roman" w:cs="Times New Roman"/>
          <w:sz w:val="24"/>
          <w:szCs w:val="24"/>
        </w:rPr>
        <w:t>envolvimento familiar no processo de escolarização.</w:t>
      </w:r>
      <w:r w:rsidR="002E1606" w:rsidRPr="00427FA5">
        <w:rPr>
          <w:rFonts w:ascii="Times New Roman" w:hAnsi="Times New Roman" w:cs="Times New Roman"/>
          <w:sz w:val="24"/>
          <w:szCs w:val="24"/>
        </w:rPr>
        <w:t xml:space="preserve"> </w:t>
      </w:r>
      <w:r w:rsidR="002E1606" w:rsidRPr="00427FA5">
        <w:rPr>
          <w:rFonts w:ascii="Times New Roman" w:hAnsi="Times New Roman" w:cs="Times New Roman"/>
          <w:color w:val="FF0000"/>
          <w:sz w:val="24"/>
          <w:szCs w:val="24"/>
        </w:rPr>
        <w:t>Weizenmann, Pezzi e Zanon (2020) destacaram em seu estudo que apesar dos sentimentos iniciais de medo e insegurança po</w:t>
      </w:r>
      <w:r w:rsidR="00170D28">
        <w:rPr>
          <w:rFonts w:ascii="Times New Roman" w:hAnsi="Times New Roman" w:cs="Times New Roman"/>
          <w:color w:val="FF0000"/>
          <w:sz w:val="24"/>
          <w:szCs w:val="24"/>
        </w:rPr>
        <w:t>r</w:t>
      </w:r>
      <w:r w:rsidR="002E1606" w:rsidRPr="00427FA5">
        <w:rPr>
          <w:rFonts w:ascii="Times New Roman" w:hAnsi="Times New Roman" w:cs="Times New Roman"/>
          <w:color w:val="FF0000"/>
          <w:sz w:val="24"/>
          <w:szCs w:val="24"/>
        </w:rPr>
        <w:t xml:space="preserve"> parte das professoras, a partir d</w:t>
      </w:r>
      <w:r w:rsidR="00170D28">
        <w:rPr>
          <w:rFonts w:ascii="Times New Roman" w:hAnsi="Times New Roman" w:cs="Times New Roman"/>
          <w:color w:val="FF0000"/>
          <w:sz w:val="24"/>
          <w:szCs w:val="24"/>
        </w:rPr>
        <w:t>o tempo e da</w:t>
      </w:r>
      <w:r w:rsidR="002E1606" w:rsidRPr="00427FA5">
        <w:rPr>
          <w:rFonts w:ascii="Times New Roman" w:hAnsi="Times New Roman" w:cs="Times New Roman"/>
          <w:color w:val="FF0000"/>
          <w:sz w:val="24"/>
          <w:szCs w:val="24"/>
        </w:rPr>
        <w:t xml:space="preserve"> convivência </w:t>
      </w:r>
      <w:r w:rsidR="00170D28">
        <w:rPr>
          <w:rFonts w:ascii="Times New Roman" w:hAnsi="Times New Roman" w:cs="Times New Roman"/>
          <w:color w:val="FF0000"/>
          <w:sz w:val="24"/>
          <w:szCs w:val="24"/>
        </w:rPr>
        <w:t xml:space="preserve">com as </w:t>
      </w:r>
      <w:r w:rsidR="002E1606" w:rsidRPr="00427FA5">
        <w:rPr>
          <w:rFonts w:ascii="Times New Roman" w:hAnsi="Times New Roman" w:cs="Times New Roman"/>
          <w:color w:val="FF0000"/>
          <w:sz w:val="24"/>
          <w:szCs w:val="24"/>
        </w:rPr>
        <w:t xml:space="preserve">crianças com TEA, elas sentiram-se seguras, conseguindo adaptar suas práticas pedagógicas para esses alunos.  </w:t>
      </w:r>
    </w:p>
    <w:p w14:paraId="3F7D1D8D" w14:textId="0B6B6C52" w:rsidR="008432D8" w:rsidRPr="00427FA5" w:rsidRDefault="00A95788" w:rsidP="00AF335F">
      <w:pPr>
        <w:spacing w:after="0" w:line="480" w:lineRule="auto"/>
        <w:ind w:firstLine="709"/>
        <w:rPr>
          <w:rFonts w:ascii="Times New Roman" w:hAnsi="Times New Roman" w:cs="Times New Roman"/>
          <w:b/>
          <w:sz w:val="24"/>
          <w:szCs w:val="24"/>
        </w:rPr>
      </w:pPr>
      <w:r w:rsidRPr="00427FA5">
        <w:rPr>
          <w:rFonts w:ascii="Times New Roman" w:hAnsi="Times New Roman" w:cs="Times New Roman"/>
          <w:sz w:val="24"/>
          <w:szCs w:val="24"/>
        </w:rPr>
        <w:t xml:space="preserve">A revisão apresentada mostra </w:t>
      </w:r>
      <w:r w:rsidR="00F075A9" w:rsidRPr="00427FA5">
        <w:rPr>
          <w:rFonts w:ascii="Times New Roman" w:hAnsi="Times New Roman" w:cs="Times New Roman"/>
          <w:sz w:val="24"/>
          <w:szCs w:val="24"/>
        </w:rPr>
        <w:t>que são diversos os fatores que influenciam na maneira como a inclusão acontece</w:t>
      </w:r>
      <w:r w:rsidR="00E96748" w:rsidRPr="00427FA5">
        <w:rPr>
          <w:rFonts w:ascii="Times New Roman" w:hAnsi="Times New Roman" w:cs="Times New Roman"/>
          <w:sz w:val="24"/>
          <w:szCs w:val="24"/>
        </w:rPr>
        <w:t xml:space="preserve"> no cotidiano escolar</w:t>
      </w:r>
      <w:r w:rsidR="00F075A9" w:rsidRPr="00427FA5">
        <w:rPr>
          <w:rFonts w:ascii="Times New Roman" w:hAnsi="Times New Roman" w:cs="Times New Roman"/>
          <w:sz w:val="24"/>
          <w:szCs w:val="24"/>
        </w:rPr>
        <w:t xml:space="preserve">, </w:t>
      </w:r>
      <w:r w:rsidR="008F3292" w:rsidRPr="00427FA5">
        <w:rPr>
          <w:rFonts w:ascii="Times New Roman" w:hAnsi="Times New Roman" w:cs="Times New Roman"/>
          <w:sz w:val="24"/>
          <w:szCs w:val="24"/>
        </w:rPr>
        <w:t>indo</w:t>
      </w:r>
      <w:r w:rsidR="00F075A9" w:rsidRPr="00427FA5">
        <w:rPr>
          <w:rFonts w:ascii="Times New Roman" w:hAnsi="Times New Roman" w:cs="Times New Roman"/>
          <w:sz w:val="24"/>
          <w:szCs w:val="24"/>
        </w:rPr>
        <w:t xml:space="preserve"> desde as características individuais das crianças até as particularidades d</w:t>
      </w:r>
      <w:r w:rsidR="00DF1174" w:rsidRPr="00427FA5">
        <w:rPr>
          <w:rFonts w:ascii="Times New Roman" w:hAnsi="Times New Roman" w:cs="Times New Roman"/>
          <w:sz w:val="24"/>
          <w:szCs w:val="24"/>
        </w:rPr>
        <w:t>a comunidade</w:t>
      </w:r>
      <w:r w:rsidR="00F075A9" w:rsidRPr="00427FA5">
        <w:rPr>
          <w:rFonts w:ascii="Times New Roman" w:hAnsi="Times New Roman" w:cs="Times New Roman"/>
          <w:sz w:val="24"/>
          <w:szCs w:val="24"/>
        </w:rPr>
        <w:t xml:space="preserve"> escol</w:t>
      </w:r>
      <w:r w:rsidR="007D03C0" w:rsidRPr="00427FA5">
        <w:rPr>
          <w:rFonts w:ascii="Times New Roman" w:hAnsi="Times New Roman" w:cs="Times New Roman"/>
          <w:sz w:val="24"/>
          <w:szCs w:val="24"/>
        </w:rPr>
        <w:t>ar</w:t>
      </w:r>
      <w:r w:rsidRPr="00427FA5">
        <w:rPr>
          <w:rFonts w:ascii="Times New Roman" w:hAnsi="Times New Roman" w:cs="Times New Roman"/>
          <w:sz w:val="24"/>
          <w:szCs w:val="24"/>
        </w:rPr>
        <w:t xml:space="preserve">. Conhecer esses fatores é importante para </w:t>
      </w:r>
      <w:r w:rsidR="007B40C4" w:rsidRPr="00427FA5">
        <w:rPr>
          <w:rFonts w:ascii="Times New Roman" w:hAnsi="Times New Roman" w:cs="Times New Roman"/>
          <w:sz w:val="24"/>
          <w:szCs w:val="24"/>
        </w:rPr>
        <w:t>estruturação</w:t>
      </w:r>
      <w:r w:rsidRPr="00427FA5">
        <w:rPr>
          <w:rFonts w:ascii="Times New Roman" w:hAnsi="Times New Roman" w:cs="Times New Roman"/>
          <w:sz w:val="24"/>
          <w:szCs w:val="24"/>
        </w:rPr>
        <w:t xml:space="preserve"> </w:t>
      </w:r>
      <w:r w:rsidR="007B40C4" w:rsidRPr="00427FA5">
        <w:rPr>
          <w:rFonts w:ascii="Times New Roman" w:hAnsi="Times New Roman" w:cs="Times New Roman"/>
          <w:sz w:val="24"/>
          <w:szCs w:val="24"/>
        </w:rPr>
        <w:t>de</w:t>
      </w:r>
      <w:r w:rsidRPr="00427FA5">
        <w:rPr>
          <w:rFonts w:ascii="Times New Roman" w:hAnsi="Times New Roman" w:cs="Times New Roman"/>
          <w:sz w:val="24"/>
          <w:szCs w:val="24"/>
        </w:rPr>
        <w:t xml:space="preserve"> intervenções que possam contribuir na melhora </w:t>
      </w:r>
      <w:r w:rsidR="008F3292" w:rsidRPr="00427FA5">
        <w:rPr>
          <w:rFonts w:ascii="Times New Roman" w:hAnsi="Times New Roman" w:cs="Times New Roman"/>
          <w:sz w:val="24"/>
          <w:szCs w:val="24"/>
        </w:rPr>
        <w:t xml:space="preserve">da inclusão escolar em diferentes contextos sociais. </w:t>
      </w:r>
      <w:r w:rsidRPr="00427FA5">
        <w:rPr>
          <w:rFonts w:ascii="Times New Roman" w:hAnsi="Times New Roman" w:cs="Times New Roman"/>
          <w:sz w:val="24"/>
          <w:szCs w:val="24"/>
        </w:rPr>
        <w:t>Sendo assim,</w:t>
      </w:r>
      <w:r w:rsidR="007D03C0" w:rsidRPr="00427FA5">
        <w:rPr>
          <w:rFonts w:ascii="Times New Roman" w:hAnsi="Times New Roman" w:cs="Times New Roman"/>
          <w:sz w:val="24"/>
          <w:szCs w:val="24"/>
        </w:rPr>
        <w:t xml:space="preserve"> no presente estudo busca-se compreender vivências de inclusão de crianças com TEA matriculadas em escolas públicas de um município do </w:t>
      </w:r>
      <w:r w:rsidR="007D03C0" w:rsidRPr="00427FA5">
        <w:rPr>
          <w:rFonts w:ascii="Times New Roman" w:hAnsi="Times New Roman" w:cs="Times New Roman"/>
          <w:sz w:val="24"/>
          <w:szCs w:val="24"/>
        </w:rPr>
        <w:lastRenderedPageBreak/>
        <w:t xml:space="preserve">interior do Rio Grande do Sul. O </w:t>
      </w:r>
      <w:r w:rsidR="008432D8" w:rsidRPr="00427FA5">
        <w:rPr>
          <w:rFonts w:ascii="Times New Roman" w:hAnsi="Times New Roman" w:cs="Times New Roman"/>
          <w:sz w:val="24"/>
          <w:szCs w:val="24"/>
        </w:rPr>
        <w:t xml:space="preserve">objetivo </w:t>
      </w:r>
      <w:r w:rsidR="007D03C0" w:rsidRPr="00427FA5">
        <w:rPr>
          <w:rFonts w:ascii="Times New Roman" w:hAnsi="Times New Roman" w:cs="Times New Roman"/>
          <w:sz w:val="24"/>
          <w:szCs w:val="24"/>
        </w:rPr>
        <w:t xml:space="preserve">da pesquisa é </w:t>
      </w:r>
      <w:r w:rsidR="00DF1174" w:rsidRPr="00427FA5">
        <w:rPr>
          <w:rFonts w:ascii="Times New Roman" w:hAnsi="Times New Roman" w:cs="Times New Roman"/>
          <w:sz w:val="24"/>
          <w:szCs w:val="24"/>
        </w:rPr>
        <w:t>investigar a percepção dos professores diante da inclusão de crianças com TEA, considerando os desafios e as possibilidades desse processo.</w:t>
      </w:r>
    </w:p>
    <w:p w14:paraId="35E4092E" w14:textId="77777777" w:rsidR="008432D8" w:rsidRPr="00427FA5" w:rsidRDefault="008432D8" w:rsidP="00AF335F">
      <w:pPr>
        <w:spacing w:after="0" w:line="480" w:lineRule="auto"/>
        <w:ind w:firstLine="709"/>
        <w:rPr>
          <w:rFonts w:ascii="Times New Roman" w:hAnsi="Times New Roman" w:cs="Times New Roman"/>
          <w:sz w:val="24"/>
          <w:szCs w:val="24"/>
        </w:rPr>
      </w:pPr>
    </w:p>
    <w:p w14:paraId="5915BA44" w14:textId="11532EBA" w:rsidR="00202F82" w:rsidRPr="00427FA5" w:rsidRDefault="00AC0159" w:rsidP="008D53D9">
      <w:pPr>
        <w:pStyle w:val="Ttulo4"/>
        <w:ind w:left="0" w:firstLine="0"/>
        <w:jc w:val="center"/>
        <w:rPr>
          <w:color w:val="auto"/>
        </w:rPr>
      </w:pPr>
      <w:r w:rsidRPr="00427FA5">
        <w:rPr>
          <w:color w:val="auto"/>
        </w:rPr>
        <w:t>Método</w:t>
      </w:r>
    </w:p>
    <w:p w14:paraId="1F96FB18" w14:textId="655AA97F" w:rsidR="00202F82" w:rsidRPr="00427FA5" w:rsidRDefault="00B97889" w:rsidP="008D53D9">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Delineamento</w:t>
      </w:r>
    </w:p>
    <w:p w14:paraId="7E2B8A8D" w14:textId="39142A89" w:rsidR="00202F82" w:rsidRPr="00427FA5" w:rsidRDefault="007B40C4"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Trata-se de uma pesquisa qualitativa, com delineamento exploratório, de caráter transversal</w:t>
      </w:r>
      <w:r w:rsidR="00C41DB8">
        <w:rPr>
          <w:rFonts w:ascii="Times New Roman" w:hAnsi="Times New Roman" w:cs="Times New Roman"/>
          <w:sz w:val="24"/>
          <w:szCs w:val="24"/>
        </w:rPr>
        <w:t>,</w:t>
      </w:r>
      <w:r w:rsidR="00C41DB8" w:rsidRPr="00C41DB8">
        <w:rPr>
          <w:rFonts w:ascii="Times New Roman" w:hAnsi="Times New Roman" w:cs="Times New Roman"/>
          <w:color w:val="FF0000"/>
          <w:sz w:val="24"/>
          <w:szCs w:val="24"/>
        </w:rPr>
        <w:t xml:space="preserve"> sendo os dados coletados em um mesmo momento histórico</w:t>
      </w:r>
      <w:r w:rsidR="001361E8" w:rsidRPr="00427FA5">
        <w:rPr>
          <w:rFonts w:ascii="Times New Roman" w:hAnsi="Times New Roman" w:cs="Times New Roman"/>
          <w:sz w:val="24"/>
          <w:szCs w:val="24"/>
        </w:rPr>
        <w:t xml:space="preserve">. </w:t>
      </w:r>
      <w:r w:rsidR="001361E8" w:rsidRPr="00427FA5">
        <w:rPr>
          <w:rFonts w:ascii="Times New Roman" w:hAnsi="Times New Roman" w:cs="Times New Roman"/>
          <w:color w:val="FF0000"/>
          <w:sz w:val="24"/>
          <w:szCs w:val="24"/>
        </w:rPr>
        <w:t>As pesquisas exploratórias objetivam examinar um tema pouco estudado, buscando uma análise geral acerca de determinado fato</w:t>
      </w:r>
      <w:r w:rsidRPr="00427FA5">
        <w:rPr>
          <w:rFonts w:ascii="Times New Roman" w:hAnsi="Times New Roman" w:cs="Times New Roman"/>
          <w:color w:val="FF0000"/>
          <w:sz w:val="24"/>
          <w:szCs w:val="24"/>
        </w:rPr>
        <w:t xml:space="preserve"> </w:t>
      </w:r>
      <w:r w:rsidRPr="00427FA5">
        <w:rPr>
          <w:rFonts w:ascii="Times New Roman" w:hAnsi="Times New Roman" w:cs="Times New Roman"/>
          <w:sz w:val="24"/>
          <w:szCs w:val="24"/>
        </w:rPr>
        <w:t xml:space="preserve">(Sampieri, Collado, &amp; Lucio, 2013; Gil, 2008). </w:t>
      </w:r>
      <w:r w:rsidR="001361E8" w:rsidRPr="00427FA5">
        <w:rPr>
          <w:rFonts w:ascii="Times New Roman" w:hAnsi="Times New Roman" w:cs="Times New Roman"/>
          <w:sz w:val="24"/>
          <w:szCs w:val="24"/>
        </w:rPr>
        <w:t xml:space="preserve"> </w:t>
      </w:r>
      <w:r w:rsidRPr="00427FA5">
        <w:rPr>
          <w:rFonts w:ascii="Times New Roman" w:hAnsi="Times New Roman" w:cs="Times New Roman"/>
          <w:sz w:val="24"/>
          <w:szCs w:val="24"/>
        </w:rPr>
        <w:t>Destaca-se que</w:t>
      </w:r>
      <w:r w:rsidR="00B97889" w:rsidRPr="00427FA5">
        <w:rPr>
          <w:rFonts w:ascii="Times New Roman" w:hAnsi="Times New Roman" w:cs="Times New Roman"/>
          <w:sz w:val="24"/>
          <w:szCs w:val="24"/>
        </w:rPr>
        <w:t xml:space="preserve"> </w:t>
      </w:r>
      <w:r w:rsidRPr="00427FA5">
        <w:rPr>
          <w:rFonts w:ascii="Times New Roman" w:hAnsi="Times New Roman" w:cs="Times New Roman"/>
          <w:sz w:val="24"/>
          <w:szCs w:val="24"/>
        </w:rPr>
        <w:t>esse</w:t>
      </w:r>
      <w:r w:rsidR="00B97889" w:rsidRPr="00427FA5">
        <w:rPr>
          <w:rFonts w:ascii="Times New Roman" w:hAnsi="Times New Roman" w:cs="Times New Roman"/>
          <w:sz w:val="24"/>
          <w:szCs w:val="24"/>
        </w:rPr>
        <w:t xml:space="preserve"> estudo </w:t>
      </w:r>
      <w:r w:rsidRPr="00427FA5">
        <w:rPr>
          <w:rFonts w:ascii="Times New Roman" w:hAnsi="Times New Roman" w:cs="Times New Roman"/>
          <w:sz w:val="24"/>
          <w:szCs w:val="24"/>
        </w:rPr>
        <w:t>também faz parte de uma</w:t>
      </w:r>
      <w:r w:rsidR="00B97889" w:rsidRPr="00427FA5">
        <w:rPr>
          <w:rFonts w:ascii="Times New Roman" w:hAnsi="Times New Roman" w:cs="Times New Roman"/>
          <w:sz w:val="24"/>
          <w:szCs w:val="24"/>
        </w:rPr>
        <w:t xml:space="preserve"> pesquisa maior, intitulada XXX, coordenada pela XXX, que teve como objetivo investigar o desenvolvimento de habilidades socioemocionais, em especial a empatia, em crianças que possuem ou não um colega com Transtorno do Espectro Autista. </w:t>
      </w:r>
    </w:p>
    <w:p w14:paraId="676F4452" w14:textId="77777777"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 </w:t>
      </w:r>
    </w:p>
    <w:p w14:paraId="329CFCCB" w14:textId="75483924" w:rsidR="00202F82" w:rsidRPr="00427FA5" w:rsidRDefault="00B97889" w:rsidP="008D53D9">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Participantes</w:t>
      </w:r>
    </w:p>
    <w:p w14:paraId="4B9ACD04" w14:textId="11583618"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Participaram do estudo quatro professoras </w:t>
      </w:r>
      <w:r w:rsidR="00AD3D9C" w:rsidRPr="00427FA5">
        <w:rPr>
          <w:rFonts w:ascii="Times New Roman" w:hAnsi="Times New Roman" w:cs="Times New Roman"/>
          <w:sz w:val="24"/>
          <w:szCs w:val="24"/>
        </w:rPr>
        <w:t>que lecionavam em turmas do</w:t>
      </w:r>
      <w:r w:rsidRPr="00427FA5">
        <w:rPr>
          <w:rFonts w:ascii="Times New Roman" w:hAnsi="Times New Roman" w:cs="Times New Roman"/>
          <w:sz w:val="24"/>
          <w:szCs w:val="24"/>
        </w:rPr>
        <w:t xml:space="preserve"> 1° ao 3° ano escolar, de escolas públicas de um município da região noroeste do Estado do Rio Grande do Sul, que possuíam em sua sala de aula algum aluno com Transtorno do Espectro Autista (TEA), e que aceitaram participar do estudo. As professoras foram identificadas a partir da indicação de escolas pela Secretaria de Educação do munícipio em que aconteceu a coleta de dados. A seleção, portanto, deu-se por critério de conveniência.</w:t>
      </w:r>
    </w:p>
    <w:p w14:paraId="0CB7E10E" w14:textId="77777777"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 </w:t>
      </w:r>
    </w:p>
    <w:p w14:paraId="05419E52" w14:textId="6FA968E2" w:rsidR="00202F82" w:rsidRPr="00427FA5" w:rsidRDefault="00B97889" w:rsidP="008D53D9">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Instrumentos</w:t>
      </w:r>
    </w:p>
    <w:p w14:paraId="2541161B" w14:textId="5957CAE4" w:rsidR="003C23E5" w:rsidRPr="00427FA5" w:rsidRDefault="00B97889" w:rsidP="003C23E5">
      <w:pPr>
        <w:spacing w:after="0" w:line="480" w:lineRule="auto"/>
        <w:ind w:firstLine="709"/>
        <w:rPr>
          <w:rFonts w:ascii="Times New Roman" w:hAnsi="Times New Roman" w:cs="Times New Roman"/>
          <w:sz w:val="24"/>
          <w:szCs w:val="24"/>
        </w:rPr>
      </w:pPr>
      <w:r w:rsidRPr="00427FA5">
        <w:rPr>
          <w:rFonts w:ascii="Times New Roman" w:hAnsi="Times New Roman" w:cs="Times New Roman"/>
          <w:i/>
          <w:sz w:val="24"/>
          <w:szCs w:val="24"/>
        </w:rPr>
        <w:lastRenderedPageBreak/>
        <w:t>Entrevista semiestruturada com professores sobre sentimentos e concepções docentes sobre a inclusão de uma criança com TEA:</w:t>
      </w:r>
      <w:r w:rsidRPr="00427FA5">
        <w:rPr>
          <w:rFonts w:ascii="Times New Roman" w:hAnsi="Times New Roman" w:cs="Times New Roman"/>
          <w:sz w:val="24"/>
          <w:szCs w:val="24"/>
        </w:rPr>
        <w:t xml:space="preserve"> Desenvolvida </w:t>
      </w:r>
      <w:r w:rsidR="008F3292" w:rsidRPr="00427FA5">
        <w:rPr>
          <w:rFonts w:ascii="Times New Roman" w:hAnsi="Times New Roman" w:cs="Times New Roman"/>
          <w:sz w:val="24"/>
          <w:szCs w:val="24"/>
        </w:rPr>
        <w:t xml:space="preserve">especificamente </w:t>
      </w:r>
      <w:r w:rsidRPr="00427FA5">
        <w:rPr>
          <w:rFonts w:ascii="Times New Roman" w:hAnsi="Times New Roman" w:cs="Times New Roman"/>
          <w:sz w:val="24"/>
          <w:szCs w:val="24"/>
        </w:rPr>
        <w:t>para o estudo</w:t>
      </w:r>
      <w:r w:rsidR="008F3292" w:rsidRPr="00427FA5">
        <w:rPr>
          <w:rFonts w:ascii="Times New Roman" w:hAnsi="Times New Roman" w:cs="Times New Roman"/>
          <w:sz w:val="24"/>
          <w:szCs w:val="24"/>
        </w:rPr>
        <w:t>, a</w:t>
      </w:r>
      <w:r w:rsidRPr="00427FA5">
        <w:rPr>
          <w:rFonts w:ascii="Times New Roman" w:hAnsi="Times New Roman" w:cs="Times New Roman"/>
          <w:sz w:val="24"/>
          <w:szCs w:val="24"/>
        </w:rPr>
        <w:t xml:space="preserve"> entrevista contempla uma ficha com informações pessoais e profissionais dos professores.</w:t>
      </w:r>
      <w:r w:rsidR="003F2247" w:rsidRPr="00427FA5">
        <w:rPr>
          <w:rFonts w:ascii="Times New Roman" w:hAnsi="Times New Roman" w:cs="Times New Roman"/>
          <w:sz w:val="24"/>
          <w:szCs w:val="24"/>
        </w:rPr>
        <w:t xml:space="preserve"> </w:t>
      </w:r>
      <w:r w:rsidRPr="00427FA5">
        <w:rPr>
          <w:rFonts w:ascii="Times New Roman" w:hAnsi="Times New Roman" w:cs="Times New Roman"/>
          <w:sz w:val="24"/>
          <w:szCs w:val="24"/>
        </w:rPr>
        <w:t xml:space="preserve"> Além disso, é composta por 10 questões que visam investigar sentimentos e percepções dos professores sobre a inclusão de um aluno com TEA, dificuldades encontradas, estratégias desenvolvidas e avaliação de riscos e benefícios da inclusão para crianças sem necessidades especiais. Para esse estudo, foram consideradas as questões relacionadas com os aspectos comportamentais (do aluno com TEA e da turma), bem como, os benefícios e as dificuldades no processo de inclusão do aluno com TEA.</w:t>
      </w:r>
      <w:r w:rsidR="003C23E5" w:rsidRPr="00427FA5">
        <w:rPr>
          <w:rFonts w:ascii="Times New Roman" w:hAnsi="Times New Roman" w:cs="Times New Roman"/>
          <w:color w:val="FF0000"/>
          <w:sz w:val="24"/>
          <w:szCs w:val="24"/>
        </w:rPr>
        <w:t xml:space="preserve"> Cabe mencionar </w:t>
      </w:r>
      <w:r w:rsidR="008E7C09" w:rsidRPr="00427FA5">
        <w:rPr>
          <w:rFonts w:ascii="Times New Roman" w:hAnsi="Times New Roman" w:cs="Times New Roman"/>
          <w:color w:val="FF0000"/>
          <w:sz w:val="24"/>
          <w:szCs w:val="24"/>
        </w:rPr>
        <w:t xml:space="preserve">que a realização </w:t>
      </w:r>
      <w:r w:rsidR="003C23E5" w:rsidRPr="00427FA5">
        <w:rPr>
          <w:rFonts w:ascii="Times New Roman" w:hAnsi="Times New Roman" w:cs="Times New Roman"/>
          <w:color w:val="FF0000"/>
          <w:sz w:val="24"/>
          <w:szCs w:val="24"/>
          <w:shd w:val="clear" w:color="auto" w:fill="FFFFFF"/>
        </w:rPr>
        <w:t>de entrevista</w:t>
      </w:r>
      <w:r w:rsidR="008E7C09" w:rsidRPr="00427FA5">
        <w:rPr>
          <w:rFonts w:ascii="Times New Roman" w:hAnsi="Times New Roman" w:cs="Times New Roman"/>
          <w:color w:val="FF0000"/>
          <w:sz w:val="24"/>
          <w:szCs w:val="24"/>
          <w:shd w:val="clear" w:color="auto" w:fill="FFFFFF"/>
        </w:rPr>
        <w:t>s</w:t>
      </w:r>
      <w:r w:rsidR="003C23E5" w:rsidRPr="00427FA5">
        <w:rPr>
          <w:rFonts w:ascii="Times New Roman" w:hAnsi="Times New Roman" w:cs="Times New Roman"/>
          <w:color w:val="FF0000"/>
          <w:sz w:val="24"/>
          <w:szCs w:val="24"/>
          <w:shd w:val="clear" w:color="auto" w:fill="FFFFFF"/>
        </w:rPr>
        <w:t xml:space="preserve"> </w:t>
      </w:r>
      <w:r w:rsidR="008E7C09" w:rsidRPr="00427FA5">
        <w:rPr>
          <w:rFonts w:ascii="Times New Roman" w:hAnsi="Times New Roman" w:cs="Times New Roman"/>
          <w:color w:val="FF0000"/>
          <w:sz w:val="24"/>
          <w:szCs w:val="24"/>
          <w:shd w:val="clear" w:color="auto" w:fill="FFFFFF"/>
        </w:rPr>
        <w:t xml:space="preserve">com um roteiro </w:t>
      </w:r>
      <w:r w:rsidR="003C23E5" w:rsidRPr="00427FA5">
        <w:rPr>
          <w:rFonts w:ascii="Times New Roman" w:hAnsi="Times New Roman" w:cs="Times New Roman"/>
          <w:color w:val="FF0000"/>
          <w:sz w:val="24"/>
          <w:szCs w:val="24"/>
          <w:shd w:val="clear" w:color="auto" w:fill="FFFFFF"/>
        </w:rPr>
        <w:t xml:space="preserve">flexível e </w:t>
      </w:r>
      <w:r w:rsidR="008E7C09" w:rsidRPr="00427FA5">
        <w:rPr>
          <w:rFonts w:ascii="Times New Roman" w:hAnsi="Times New Roman" w:cs="Times New Roman"/>
          <w:color w:val="FF0000"/>
          <w:sz w:val="24"/>
          <w:szCs w:val="24"/>
          <w:shd w:val="clear" w:color="auto" w:fill="FFFFFF"/>
        </w:rPr>
        <w:t>formado</w:t>
      </w:r>
      <w:r w:rsidR="003C23E5" w:rsidRPr="00427FA5">
        <w:rPr>
          <w:rFonts w:ascii="Times New Roman" w:hAnsi="Times New Roman" w:cs="Times New Roman"/>
          <w:color w:val="FF0000"/>
          <w:sz w:val="24"/>
          <w:szCs w:val="24"/>
          <w:shd w:val="clear" w:color="auto" w:fill="FFFFFF"/>
        </w:rPr>
        <w:t xml:space="preserve"> por questões abertas é uma importante estratégia nas pesquisas qualitativas</w:t>
      </w:r>
      <w:r w:rsidR="00354A71" w:rsidRPr="00427FA5">
        <w:rPr>
          <w:rFonts w:ascii="Times New Roman" w:hAnsi="Times New Roman" w:cs="Times New Roman"/>
          <w:color w:val="FF0000"/>
          <w:sz w:val="24"/>
          <w:szCs w:val="24"/>
          <w:shd w:val="clear" w:color="auto" w:fill="FFFFFF"/>
        </w:rPr>
        <w:t xml:space="preserve"> (Patias, &amp; </w:t>
      </w:r>
      <w:r w:rsidR="00354A71" w:rsidRPr="00427FA5">
        <w:rPr>
          <w:rFonts w:ascii="Times New Roman" w:hAnsi="Times New Roman" w:cs="Times New Roman"/>
          <w:bCs/>
          <w:color w:val="FF0000"/>
          <w:sz w:val="24"/>
          <w:szCs w:val="24"/>
          <w:shd w:val="clear" w:color="auto" w:fill="FFFFFF"/>
        </w:rPr>
        <w:t>Hohendorff, 2019)</w:t>
      </w:r>
      <w:r w:rsidR="003C23E5" w:rsidRPr="00427FA5">
        <w:rPr>
          <w:rFonts w:ascii="Times New Roman" w:hAnsi="Times New Roman" w:cs="Times New Roman"/>
          <w:color w:val="FF0000"/>
          <w:sz w:val="24"/>
          <w:szCs w:val="24"/>
          <w:shd w:val="clear" w:color="auto" w:fill="FFFFFF"/>
        </w:rPr>
        <w:t xml:space="preserve">, </w:t>
      </w:r>
      <w:r w:rsidR="00354A71" w:rsidRPr="00427FA5">
        <w:rPr>
          <w:rFonts w:ascii="Times New Roman" w:hAnsi="Times New Roman" w:cs="Times New Roman"/>
          <w:color w:val="FF0000"/>
          <w:sz w:val="24"/>
          <w:szCs w:val="24"/>
          <w:shd w:val="clear" w:color="auto" w:fill="FFFFFF"/>
        </w:rPr>
        <w:t xml:space="preserve">a </w:t>
      </w:r>
      <w:r w:rsidR="008E7C09" w:rsidRPr="00427FA5">
        <w:rPr>
          <w:rFonts w:ascii="Times New Roman" w:hAnsi="Times New Roman" w:cs="Times New Roman"/>
          <w:color w:val="FF0000"/>
          <w:sz w:val="24"/>
          <w:szCs w:val="24"/>
          <w:shd w:val="clear" w:color="auto" w:fill="FFFFFF"/>
        </w:rPr>
        <w:t>qu</w:t>
      </w:r>
      <w:r w:rsidR="00354A71" w:rsidRPr="00427FA5">
        <w:rPr>
          <w:rFonts w:ascii="Times New Roman" w:hAnsi="Times New Roman" w:cs="Times New Roman"/>
          <w:color w:val="FF0000"/>
          <w:sz w:val="24"/>
          <w:szCs w:val="24"/>
          <w:shd w:val="clear" w:color="auto" w:fill="FFFFFF"/>
        </w:rPr>
        <w:t>al</w:t>
      </w:r>
      <w:r w:rsidR="003C23E5" w:rsidRPr="00427FA5">
        <w:rPr>
          <w:rFonts w:ascii="Times New Roman" w:hAnsi="Times New Roman" w:cs="Times New Roman"/>
          <w:color w:val="FF0000"/>
          <w:sz w:val="24"/>
          <w:szCs w:val="24"/>
          <w:shd w:val="clear" w:color="auto" w:fill="FFFFFF"/>
        </w:rPr>
        <w:t xml:space="preserve"> vêm sendo </w:t>
      </w:r>
      <w:r w:rsidR="00170D28">
        <w:rPr>
          <w:rFonts w:ascii="Times New Roman" w:hAnsi="Times New Roman" w:cs="Times New Roman"/>
          <w:color w:val="FF0000"/>
          <w:sz w:val="24"/>
          <w:szCs w:val="24"/>
          <w:shd w:val="clear" w:color="auto" w:fill="FFFFFF"/>
        </w:rPr>
        <w:t xml:space="preserve">amplamente </w:t>
      </w:r>
      <w:r w:rsidR="003C23E5" w:rsidRPr="00427FA5">
        <w:rPr>
          <w:rFonts w:ascii="Times New Roman" w:hAnsi="Times New Roman" w:cs="Times New Roman"/>
          <w:color w:val="FF0000"/>
          <w:sz w:val="24"/>
          <w:szCs w:val="24"/>
          <w:shd w:val="clear" w:color="auto" w:fill="FFFFFF"/>
        </w:rPr>
        <w:t>utilizad</w:t>
      </w:r>
      <w:r w:rsidR="00354A71" w:rsidRPr="00427FA5">
        <w:rPr>
          <w:rFonts w:ascii="Times New Roman" w:hAnsi="Times New Roman" w:cs="Times New Roman"/>
          <w:color w:val="FF0000"/>
          <w:sz w:val="24"/>
          <w:szCs w:val="24"/>
          <w:shd w:val="clear" w:color="auto" w:fill="FFFFFF"/>
        </w:rPr>
        <w:t>a</w:t>
      </w:r>
      <w:r w:rsidR="003C23E5" w:rsidRPr="00427FA5">
        <w:rPr>
          <w:rFonts w:ascii="Times New Roman" w:hAnsi="Times New Roman" w:cs="Times New Roman"/>
          <w:color w:val="FF0000"/>
          <w:sz w:val="24"/>
          <w:szCs w:val="24"/>
          <w:shd w:val="clear" w:color="auto" w:fill="FFFFFF"/>
        </w:rPr>
        <w:t xml:space="preserve"> em </w:t>
      </w:r>
      <w:r w:rsidR="00354A71" w:rsidRPr="00427FA5">
        <w:rPr>
          <w:rFonts w:ascii="Times New Roman" w:hAnsi="Times New Roman" w:cs="Times New Roman"/>
          <w:color w:val="FF0000"/>
          <w:sz w:val="24"/>
          <w:szCs w:val="24"/>
          <w:shd w:val="clear" w:color="auto" w:fill="FFFFFF"/>
        </w:rPr>
        <w:t>estudos</w:t>
      </w:r>
      <w:r w:rsidR="003C23E5" w:rsidRPr="00427FA5">
        <w:rPr>
          <w:rFonts w:ascii="Times New Roman" w:hAnsi="Times New Roman" w:cs="Times New Roman"/>
          <w:color w:val="FF0000"/>
          <w:sz w:val="24"/>
          <w:szCs w:val="24"/>
          <w:shd w:val="clear" w:color="auto" w:fill="FFFFFF"/>
        </w:rPr>
        <w:t xml:space="preserve"> sobre a temática em questão, como no de </w:t>
      </w:r>
      <w:r w:rsidR="003C23E5" w:rsidRPr="00427FA5">
        <w:rPr>
          <w:rFonts w:ascii="Times New Roman" w:hAnsi="Times New Roman" w:cs="Times New Roman"/>
          <w:color w:val="FF0000"/>
          <w:sz w:val="24"/>
          <w:szCs w:val="24"/>
        </w:rPr>
        <w:t>Lemos et al. (2016).</w:t>
      </w:r>
    </w:p>
    <w:p w14:paraId="1D7972A7" w14:textId="77777777" w:rsidR="00202F82" w:rsidRPr="00427FA5" w:rsidRDefault="00202F82" w:rsidP="00AF335F">
      <w:pPr>
        <w:spacing w:after="0" w:line="480" w:lineRule="auto"/>
        <w:ind w:firstLine="709"/>
        <w:rPr>
          <w:rFonts w:ascii="Times New Roman" w:hAnsi="Times New Roman" w:cs="Times New Roman"/>
          <w:b/>
          <w:sz w:val="24"/>
          <w:szCs w:val="24"/>
        </w:rPr>
      </w:pPr>
    </w:p>
    <w:p w14:paraId="57303394" w14:textId="556FD12F" w:rsidR="00202F82" w:rsidRPr="00427FA5" w:rsidRDefault="00B97889" w:rsidP="008D53D9">
      <w:pPr>
        <w:spacing w:after="0" w:line="480" w:lineRule="auto"/>
        <w:rPr>
          <w:rFonts w:ascii="Times New Roman" w:hAnsi="Times New Roman" w:cs="Times New Roman"/>
          <w:sz w:val="24"/>
          <w:szCs w:val="24"/>
        </w:rPr>
      </w:pPr>
      <w:r w:rsidRPr="00427FA5">
        <w:rPr>
          <w:rFonts w:ascii="Times New Roman" w:hAnsi="Times New Roman" w:cs="Times New Roman"/>
          <w:b/>
          <w:sz w:val="24"/>
          <w:szCs w:val="24"/>
        </w:rPr>
        <w:t>Procedimentos éticos e de coleta de dados</w:t>
      </w:r>
      <w:r w:rsidRPr="00427FA5">
        <w:rPr>
          <w:rFonts w:ascii="Times New Roman" w:hAnsi="Times New Roman" w:cs="Times New Roman"/>
          <w:sz w:val="24"/>
          <w:szCs w:val="24"/>
        </w:rPr>
        <w:t xml:space="preserve"> </w:t>
      </w:r>
    </w:p>
    <w:p w14:paraId="6F379678" w14:textId="77777777" w:rsidR="00202F82" w:rsidRPr="00427FA5" w:rsidRDefault="00B97889" w:rsidP="00AF335F">
      <w:pPr>
        <w:spacing w:after="0" w:line="480" w:lineRule="auto"/>
        <w:ind w:firstLine="720"/>
        <w:rPr>
          <w:rFonts w:ascii="Times New Roman" w:hAnsi="Times New Roman" w:cs="Times New Roman"/>
          <w:sz w:val="24"/>
          <w:szCs w:val="24"/>
        </w:rPr>
      </w:pPr>
      <w:r w:rsidRPr="00427FA5">
        <w:rPr>
          <w:rFonts w:ascii="Times New Roman" w:hAnsi="Times New Roman" w:cs="Times New Roman"/>
          <w:sz w:val="24"/>
          <w:szCs w:val="24"/>
        </w:rPr>
        <w:t xml:space="preserve">O projeto foi aprovado junto ao comitê de ética XXX, sob o parecer nº XXX, de acordo com a Resolução 466/2012, do Conselho Nacional da Saúde (CNS).  Assim, inicialmente, a pesquisadora contatou com as Secretarias Municipais de Educação da região do noroeste do Estado do Rio Grande do Sul para autorização e indicação de escolas que possuíam alunos com TEA matriculados. Em seguida, o projeto foi apresentado à direção escolar e aos professores. Aos participantes foi apresentado e explanado sobre o Termo de Consentimento Livre e Esclarecido, que foi assinado por todos. Mediante a aprovação da escola e a aceitação dos professores, foi agendada e realizada a entrevista com os mesmos, que ocorreu em contexto escolar, respeitando a sua disponibilidade. </w:t>
      </w:r>
    </w:p>
    <w:p w14:paraId="42947467" w14:textId="77777777"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 </w:t>
      </w:r>
    </w:p>
    <w:p w14:paraId="5442622B" w14:textId="027EF2BD" w:rsidR="00202F82" w:rsidRPr="00427FA5" w:rsidRDefault="00B97889" w:rsidP="008D53D9">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Análise de dados</w:t>
      </w:r>
    </w:p>
    <w:p w14:paraId="11BCE1CB" w14:textId="781B3DFC"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lastRenderedPageBreak/>
        <w:t xml:space="preserve">As entrevistas foram gravadas em áudio e transcritas na íntegra para serem examinadas por meio da análise temática (Braun &amp; Clarke, 2006), que preconiza os seguintes passos: 1) transcrição, leitura e releitura de dados; 2) codificação do material; 3) identificação dos temas; 4) análise das inclusões realizadas em cada tema quanto a sua definição; </w:t>
      </w:r>
      <w:r w:rsidR="007603FE" w:rsidRPr="00427FA5">
        <w:rPr>
          <w:rFonts w:ascii="Times New Roman" w:hAnsi="Times New Roman" w:cs="Times New Roman"/>
          <w:sz w:val="24"/>
          <w:szCs w:val="24"/>
        </w:rPr>
        <w:t xml:space="preserve">5) </w:t>
      </w:r>
      <w:r w:rsidR="00AD3D9C" w:rsidRPr="00427FA5">
        <w:rPr>
          <w:rFonts w:ascii="Times New Roman" w:hAnsi="Times New Roman" w:cs="Times New Roman"/>
          <w:sz w:val="24"/>
          <w:szCs w:val="24"/>
        </w:rPr>
        <w:t xml:space="preserve">nomeação dos temas, </w:t>
      </w:r>
      <w:r w:rsidRPr="00427FA5">
        <w:rPr>
          <w:rFonts w:ascii="Times New Roman" w:hAnsi="Times New Roman" w:cs="Times New Roman"/>
          <w:sz w:val="24"/>
          <w:szCs w:val="24"/>
        </w:rPr>
        <w:t>e 6) análise final. A codificação do material, assim como a identificação dos temas</w:t>
      </w:r>
      <w:r w:rsidR="00353241" w:rsidRPr="00427FA5">
        <w:rPr>
          <w:rFonts w:ascii="Times New Roman" w:hAnsi="Times New Roman" w:cs="Times New Roman"/>
          <w:sz w:val="24"/>
          <w:szCs w:val="24"/>
        </w:rPr>
        <w:t>,</w:t>
      </w:r>
      <w:r w:rsidRPr="00427FA5">
        <w:rPr>
          <w:rFonts w:ascii="Times New Roman" w:hAnsi="Times New Roman" w:cs="Times New Roman"/>
          <w:sz w:val="24"/>
          <w:szCs w:val="24"/>
        </w:rPr>
        <w:t xml:space="preserve"> foi realizada por dois juízes</w:t>
      </w:r>
      <w:r w:rsidR="00353241" w:rsidRPr="00427FA5">
        <w:rPr>
          <w:rFonts w:ascii="Times New Roman" w:hAnsi="Times New Roman" w:cs="Times New Roman"/>
          <w:sz w:val="24"/>
          <w:szCs w:val="24"/>
        </w:rPr>
        <w:t>;</w:t>
      </w:r>
      <w:r w:rsidR="009A51D1" w:rsidRPr="00427FA5">
        <w:rPr>
          <w:rFonts w:ascii="Times New Roman" w:hAnsi="Times New Roman" w:cs="Times New Roman"/>
          <w:sz w:val="24"/>
          <w:szCs w:val="24"/>
        </w:rPr>
        <w:t xml:space="preserve"> sendo calculado </w:t>
      </w:r>
      <w:r w:rsidRPr="00427FA5">
        <w:rPr>
          <w:rFonts w:ascii="Times New Roman" w:hAnsi="Times New Roman" w:cs="Times New Roman"/>
          <w:sz w:val="24"/>
          <w:szCs w:val="24"/>
        </w:rPr>
        <w:t xml:space="preserve">o índice de concordância entre eles, obtendo-se como resultado 89% de concordância, índice considerado </w:t>
      </w:r>
      <w:r w:rsidR="006A1576" w:rsidRPr="00427FA5">
        <w:rPr>
          <w:rFonts w:ascii="Times New Roman" w:hAnsi="Times New Roman" w:cs="Times New Roman"/>
          <w:sz w:val="24"/>
          <w:szCs w:val="24"/>
        </w:rPr>
        <w:t>adequado</w:t>
      </w:r>
      <w:r w:rsidRPr="00427FA5">
        <w:rPr>
          <w:rFonts w:ascii="Times New Roman" w:hAnsi="Times New Roman" w:cs="Times New Roman"/>
          <w:sz w:val="24"/>
          <w:szCs w:val="24"/>
        </w:rPr>
        <w:t xml:space="preserve"> por Robson (1995). Os temas foram: 1) </w:t>
      </w:r>
      <w:r w:rsidR="00F74ED5" w:rsidRPr="00427FA5">
        <w:rPr>
          <w:rFonts w:ascii="Times New Roman" w:hAnsi="Times New Roman" w:cs="Times New Roman"/>
          <w:sz w:val="24"/>
          <w:szCs w:val="24"/>
        </w:rPr>
        <w:t>“</w:t>
      </w:r>
      <w:r w:rsidRPr="00427FA5">
        <w:rPr>
          <w:rFonts w:ascii="Times New Roman" w:hAnsi="Times New Roman" w:cs="Times New Roman"/>
          <w:sz w:val="24"/>
          <w:szCs w:val="24"/>
        </w:rPr>
        <w:t>Aluno com</w:t>
      </w:r>
      <w:r w:rsidR="00F74ED5" w:rsidRPr="00427FA5">
        <w:rPr>
          <w:rFonts w:ascii="Times New Roman" w:hAnsi="Times New Roman" w:cs="Times New Roman"/>
          <w:sz w:val="24"/>
          <w:szCs w:val="24"/>
        </w:rPr>
        <w:t xml:space="preserve"> TEA e a t</w:t>
      </w:r>
      <w:r w:rsidRPr="00427FA5">
        <w:rPr>
          <w:rFonts w:ascii="Times New Roman" w:hAnsi="Times New Roman" w:cs="Times New Roman"/>
          <w:sz w:val="24"/>
          <w:szCs w:val="24"/>
        </w:rPr>
        <w:t>urma</w:t>
      </w:r>
      <w:r w:rsidR="00F74ED5" w:rsidRPr="00427FA5">
        <w:rPr>
          <w:rFonts w:ascii="Times New Roman" w:hAnsi="Times New Roman" w:cs="Times New Roman"/>
          <w:sz w:val="24"/>
          <w:szCs w:val="24"/>
        </w:rPr>
        <w:t>”</w:t>
      </w:r>
      <w:r w:rsidRPr="00427FA5">
        <w:rPr>
          <w:rFonts w:ascii="Times New Roman" w:hAnsi="Times New Roman" w:cs="Times New Roman"/>
          <w:sz w:val="24"/>
          <w:szCs w:val="24"/>
        </w:rPr>
        <w:t>, em que se encontram dois subtemas: 1.1.Comportamentos do aluno com TEA na turma</w:t>
      </w:r>
      <w:r w:rsidR="00F74ED5" w:rsidRPr="00427FA5">
        <w:rPr>
          <w:rFonts w:ascii="Times New Roman" w:hAnsi="Times New Roman" w:cs="Times New Roman"/>
          <w:sz w:val="24"/>
          <w:szCs w:val="24"/>
        </w:rPr>
        <w:t>;</w:t>
      </w:r>
      <w:r w:rsidRPr="00427FA5">
        <w:rPr>
          <w:rFonts w:ascii="Times New Roman" w:hAnsi="Times New Roman" w:cs="Times New Roman"/>
          <w:sz w:val="24"/>
          <w:szCs w:val="24"/>
        </w:rPr>
        <w:t xml:space="preserve"> e 1.2 Comportamentos da turma em relação ao aluno com TEA; e 2) </w:t>
      </w:r>
      <w:r w:rsidR="00F74ED5" w:rsidRPr="00427FA5">
        <w:rPr>
          <w:rFonts w:ascii="Times New Roman" w:hAnsi="Times New Roman" w:cs="Times New Roman"/>
          <w:sz w:val="24"/>
          <w:szCs w:val="24"/>
        </w:rPr>
        <w:t>“Dificuldades e possibilidades da i</w:t>
      </w:r>
      <w:r w:rsidR="006F3647" w:rsidRPr="00427FA5">
        <w:rPr>
          <w:rFonts w:ascii="Times New Roman" w:hAnsi="Times New Roman" w:cs="Times New Roman"/>
          <w:sz w:val="24"/>
          <w:szCs w:val="24"/>
        </w:rPr>
        <w:t>nclusão</w:t>
      </w:r>
      <w:r w:rsidR="00F74ED5" w:rsidRPr="00427FA5">
        <w:rPr>
          <w:rFonts w:ascii="Times New Roman" w:hAnsi="Times New Roman" w:cs="Times New Roman"/>
          <w:sz w:val="24"/>
          <w:szCs w:val="24"/>
        </w:rPr>
        <w:t>”</w:t>
      </w:r>
      <w:r w:rsidRPr="00427FA5">
        <w:rPr>
          <w:rFonts w:ascii="Times New Roman" w:hAnsi="Times New Roman" w:cs="Times New Roman"/>
          <w:sz w:val="24"/>
          <w:szCs w:val="24"/>
        </w:rPr>
        <w:t>, tendo como subtemas, 2.1) Dificuldades da inclusão</w:t>
      </w:r>
      <w:r w:rsidR="00F74ED5" w:rsidRPr="00427FA5">
        <w:rPr>
          <w:rFonts w:ascii="Times New Roman" w:hAnsi="Times New Roman" w:cs="Times New Roman"/>
          <w:sz w:val="24"/>
          <w:szCs w:val="24"/>
        </w:rPr>
        <w:t>;</w:t>
      </w:r>
      <w:r w:rsidRPr="00427FA5">
        <w:rPr>
          <w:rFonts w:ascii="Times New Roman" w:hAnsi="Times New Roman" w:cs="Times New Roman"/>
          <w:sz w:val="24"/>
          <w:szCs w:val="24"/>
        </w:rPr>
        <w:t xml:space="preserve"> e 2.2) Possibilidades da inclusão. Acredita-se que a perspectiva qualitativa possibilitou aprofundar e compreender o fenômeno da inclusão de um aluno com autismo em sua especificidade, auxiliando os profissionais e pesquisadores no entendimento e na construção de práticas necessárias para o bem-estar e o desenvolvimento de todos os envolvidos neste processo.</w:t>
      </w:r>
    </w:p>
    <w:p w14:paraId="162ED7E1" w14:textId="77777777" w:rsidR="00202F82" w:rsidRPr="00427FA5" w:rsidRDefault="00202F82" w:rsidP="00AF335F">
      <w:pPr>
        <w:spacing w:after="0" w:line="480" w:lineRule="auto"/>
        <w:ind w:firstLine="709"/>
        <w:rPr>
          <w:rFonts w:ascii="Times New Roman" w:hAnsi="Times New Roman" w:cs="Times New Roman"/>
          <w:sz w:val="24"/>
          <w:szCs w:val="24"/>
        </w:rPr>
      </w:pPr>
    </w:p>
    <w:p w14:paraId="1E1C8FE2" w14:textId="4797F8EB" w:rsidR="00202F82" w:rsidRPr="00427FA5" w:rsidRDefault="00F74ED5" w:rsidP="008D53D9">
      <w:pPr>
        <w:spacing w:after="0" w:line="480" w:lineRule="auto"/>
        <w:jc w:val="center"/>
        <w:rPr>
          <w:rFonts w:ascii="Times New Roman" w:hAnsi="Times New Roman" w:cs="Times New Roman"/>
          <w:b/>
          <w:sz w:val="24"/>
          <w:szCs w:val="24"/>
        </w:rPr>
      </w:pPr>
      <w:r w:rsidRPr="00427FA5">
        <w:rPr>
          <w:rFonts w:ascii="Times New Roman" w:hAnsi="Times New Roman" w:cs="Times New Roman"/>
          <w:b/>
          <w:sz w:val="24"/>
          <w:szCs w:val="24"/>
        </w:rPr>
        <w:t xml:space="preserve">Resultados </w:t>
      </w:r>
    </w:p>
    <w:p w14:paraId="50D4E4F4" w14:textId="57DD55AC"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O presente estudo teve como objetivo analisar a percepção dos professores diante da inclusão de crianças com TEA, </w:t>
      </w:r>
      <w:r w:rsidR="008F3292" w:rsidRPr="00427FA5">
        <w:rPr>
          <w:rFonts w:ascii="Times New Roman" w:hAnsi="Times New Roman" w:cs="Times New Roman"/>
          <w:sz w:val="24"/>
          <w:szCs w:val="24"/>
        </w:rPr>
        <w:t>a partir de entrevistas realizadas com os docentes</w:t>
      </w:r>
      <w:r w:rsidRPr="00427FA5">
        <w:rPr>
          <w:rFonts w:ascii="Times New Roman" w:hAnsi="Times New Roman" w:cs="Times New Roman"/>
          <w:sz w:val="24"/>
          <w:szCs w:val="24"/>
        </w:rPr>
        <w:t xml:space="preserve">. </w:t>
      </w:r>
      <w:r w:rsidR="002E1606" w:rsidRPr="00427FA5">
        <w:rPr>
          <w:rFonts w:ascii="Times New Roman" w:hAnsi="Times New Roman" w:cs="Times New Roman"/>
          <w:color w:val="FF0000"/>
          <w:sz w:val="24"/>
          <w:szCs w:val="24"/>
        </w:rPr>
        <w:t xml:space="preserve">Através </w:t>
      </w:r>
      <w:r w:rsidRPr="00427FA5">
        <w:rPr>
          <w:rFonts w:ascii="Times New Roman" w:hAnsi="Times New Roman" w:cs="Times New Roman"/>
          <w:sz w:val="24"/>
          <w:szCs w:val="24"/>
        </w:rPr>
        <w:t>da análise temática, foram estabelecidos dois temas, que serão apresentados a seguir de maneira independente, mas que são inter-relacionados</w:t>
      </w:r>
      <w:r w:rsidR="00CD48C2" w:rsidRPr="00427FA5">
        <w:rPr>
          <w:rFonts w:ascii="Times New Roman" w:hAnsi="Times New Roman" w:cs="Times New Roman"/>
          <w:sz w:val="24"/>
          <w:szCs w:val="24"/>
        </w:rPr>
        <w:t>.</w:t>
      </w:r>
    </w:p>
    <w:p w14:paraId="03643A0F" w14:textId="63102671" w:rsidR="008F3292" w:rsidRPr="00427FA5" w:rsidRDefault="008F3292" w:rsidP="008D5C81">
      <w:pPr>
        <w:spacing w:after="0" w:line="480" w:lineRule="auto"/>
        <w:rPr>
          <w:rFonts w:ascii="Times New Roman" w:hAnsi="Times New Roman" w:cs="Times New Roman"/>
          <w:b/>
          <w:sz w:val="24"/>
          <w:szCs w:val="24"/>
        </w:rPr>
      </w:pPr>
    </w:p>
    <w:p w14:paraId="257176C7" w14:textId="5FC5B043" w:rsidR="007D03C0" w:rsidRPr="00427FA5" w:rsidRDefault="0087137A" w:rsidP="008D53D9">
      <w:pPr>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Tema</w:t>
      </w:r>
      <w:r w:rsidR="00F74ED5" w:rsidRPr="00427FA5">
        <w:rPr>
          <w:rFonts w:ascii="Times New Roman" w:hAnsi="Times New Roman" w:cs="Times New Roman"/>
          <w:b/>
          <w:sz w:val="24"/>
          <w:szCs w:val="24"/>
        </w:rPr>
        <w:t xml:space="preserve"> 1:</w:t>
      </w:r>
      <w:r w:rsidRPr="00427FA5">
        <w:rPr>
          <w:rFonts w:ascii="Times New Roman" w:hAnsi="Times New Roman" w:cs="Times New Roman"/>
          <w:b/>
          <w:sz w:val="24"/>
          <w:szCs w:val="24"/>
        </w:rPr>
        <w:t xml:space="preserve"> </w:t>
      </w:r>
      <w:r w:rsidR="007D03C0" w:rsidRPr="00427FA5">
        <w:rPr>
          <w:rFonts w:ascii="Times New Roman" w:hAnsi="Times New Roman" w:cs="Times New Roman"/>
          <w:b/>
          <w:sz w:val="24"/>
          <w:szCs w:val="24"/>
        </w:rPr>
        <w:t>A</w:t>
      </w:r>
      <w:r w:rsidR="00F74ED5" w:rsidRPr="00427FA5">
        <w:rPr>
          <w:rFonts w:ascii="Times New Roman" w:hAnsi="Times New Roman" w:cs="Times New Roman"/>
          <w:b/>
          <w:sz w:val="24"/>
          <w:szCs w:val="24"/>
        </w:rPr>
        <w:t>luno com TEA e a turma</w:t>
      </w:r>
    </w:p>
    <w:p w14:paraId="56F92578" w14:textId="77777777" w:rsidR="00F74ED5" w:rsidRPr="00427FA5" w:rsidRDefault="00F74ED5" w:rsidP="00AF335F">
      <w:pPr>
        <w:tabs>
          <w:tab w:val="left" w:pos="709"/>
        </w:tabs>
        <w:spacing w:after="0" w:line="480" w:lineRule="auto"/>
        <w:ind w:firstLine="709"/>
        <w:rPr>
          <w:rFonts w:ascii="Times New Roman" w:hAnsi="Times New Roman" w:cs="Times New Roman"/>
          <w:b/>
          <w:i/>
          <w:sz w:val="24"/>
          <w:szCs w:val="24"/>
        </w:rPr>
      </w:pPr>
    </w:p>
    <w:p w14:paraId="2EC77C3C" w14:textId="1E5A568C" w:rsidR="0087137A" w:rsidRPr="00427FA5" w:rsidRDefault="0087137A" w:rsidP="00AF335F">
      <w:pPr>
        <w:tabs>
          <w:tab w:val="left" w:pos="709"/>
        </w:tabs>
        <w:spacing w:after="0" w:line="480" w:lineRule="auto"/>
        <w:ind w:firstLine="709"/>
        <w:rPr>
          <w:rFonts w:ascii="Times New Roman" w:hAnsi="Times New Roman" w:cs="Times New Roman"/>
          <w:b/>
          <w:sz w:val="24"/>
          <w:szCs w:val="24"/>
        </w:rPr>
      </w:pPr>
      <w:r w:rsidRPr="00427FA5">
        <w:rPr>
          <w:rFonts w:ascii="Times New Roman" w:hAnsi="Times New Roman" w:cs="Times New Roman"/>
          <w:b/>
          <w:sz w:val="24"/>
          <w:szCs w:val="24"/>
        </w:rPr>
        <w:t>S</w:t>
      </w:r>
      <w:r w:rsidR="00B97889" w:rsidRPr="00427FA5">
        <w:rPr>
          <w:rFonts w:ascii="Times New Roman" w:hAnsi="Times New Roman" w:cs="Times New Roman"/>
          <w:b/>
          <w:sz w:val="24"/>
          <w:szCs w:val="24"/>
        </w:rPr>
        <w:t>ubtema</w:t>
      </w:r>
      <w:r w:rsidRPr="00427FA5">
        <w:rPr>
          <w:rFonts w:ascii="Times New Roman" w:hAnsi="Times New Roman" w:cs="Times New Roman"/>
          <w:b/>
          <w:sz w:val="24"/>
          <w:szCs w:val="24"/>
        </w:rPr>
        <w:t xml:space="preserve"> </w:t>
      </w:r>
      <w:r w:rsidR="00F74ED5" w:rsidRPr="00427FA5">
        <w:rPr>
          <w:rFonts w:ascii="Times New Roman" w:hAnsi="Times New Roman" w:cs="Times New Roman"/>
          <w:b/>
          <w:sz w:val="24"/>
          <w:szCs w:val="24"/>
        </w:rPr>
        <w:t>1.1:</w:t>
      </w:r>
      <w:r w:rsidRPr="00427FA5">
        <w:rPr>
          <w:rFonts w:ascii="Times New Roman" w:hAnsi="Times New Roman" w:cs="Times New Roman"/>
          <w:b/>
          <w:sz w:val="24"/>
          <w:szCs w:val="24"/>
        </w:rPr>
        <w:t xml:space="preserve"> </w:t>
      </w:r>
      <w:r w:rsidR="00B97889" w:rsidRPr="00427FA5">
        <w:rPr>
          <w:rFonts w:ascii="Times New Roman" w:hAnsi="Times New Roman" w:cs="Times New Roman"/>
          <w:b/>
          <w:sz w:val="24"/>
          <w:szCs w:val="24"/>
        </w:rPr>
        <w:t>Comportamentos do aluno com TEA na turma</w:t>
      </w:r>
      <w:r w:rsidR="008D53D9" w:rsidRPr="00427FA5">
        <w:rPr>
          <w:rFonts w:ascii="Times New Roman" w:hAnsi="Times New Roman" w:cs="Times New Roman"/>
          <w:b/>
          <w:sz w:val="24"/>
          <w:szCs w:val="24"/>
        </w:rPr>
        <w:t>.</w:t>
      </w:r>
      <w:r w:rsidR="00B97889" w:rsidRPr="00427FA5">
        <w:rPr>
          <w:rFonts w:ascii="Times New Roman" w:hAnsi="Times New Roman" w:cs="Times New Roman"/>
          <w:b/>
          <w:sz w:val="24"/>
          <w:szCs w:val="24"/>
        </w:rPr>
        <w:t xml:space="preserve"> </w:t>
      </w:r>
    </w:p>
    <w:p w14:paraId="12603CD6" w14:textId="685E090F" w:rsidR="00202F82" w:rsidRPr="00427FA5" w:rsidRDefault="00B97889" w:rsidP="00AF335F">
      <w:pPr>
        <w:tabs>
          <w:tab w:val="left" w:pos="709"/>
        </w:tabs>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lastRenderedPageBreak/>
        <w:t xml:space="preserve">Com relação aos comportamentos do aluno com TEA na turma, é possível verificar que inicialmente as professoras apresentavam dificuldades em função dos comportamentos apresentados pelo aluno com TEA, como exemplificado na fala: </w:t>
      </w:r>
      <w:r w:rsidRPr="00427FA5">
        <w:rPr>
          <w:rFonts w:ascii="Times New Roman" w:hAnsi="Times New Roman" w:cs="Times New Roman"/>
          <w:i/>
          <w:sz w:val="24"/>
          <w:szCs w:val="24"/>
        </w:rPr>
        <w:t>“Né, então assim, ele era bem agitado, ele não parava, ele era bem agressivo, no início ele mordia bastante, ele não sentava...”</w:t>
      </w:r>
      <w:r w:rsidRPr="00427FA5">
        <w:rPr>
          <w:rFonts w:ascii="Times New Roman" w:hAnsi="Times New Roman" w:cs="Times New Roman"/>
          <w:sz w:val="24"/>
          <w:szCs w:val="24"/>
        </w:rPr>
        <w:t xml:space="preserve"> (Professora 1); </w:t>
      </w:r>
      <w:r w:rsidRPr="00427FA5">
        <w:rPr>
          <w:rFonts w:ascii="Times New Roman" w:hAnsi="Times New Roman" w:cs="Times New Roman"/>
          <w:i/>
          <w:sz w:val="24"/>
          <w:szCs w:val="24"/>
        </w:rPr>
        <w:t xml:space="preserve">“No início ele tinha resistência a algumas coisas, ele precisou estabelecer as conexões com as regras da sala de aula, ele dormia, ele tinha sono, porque ele tem uma medicação né. Então o processo de adaptação dele foi no início bem tumultuado no sentido dele se adaptar a essas regras” </w:t>
      </w:r>
      <w:r w:rsidRPr="00427FA5">
        <w:rPr>
          <w:rFonts w:ascii="Times New Roman" w:hAnsi="Times New Roman" w:cs="Times New Roman"/>
          <w:sz w:val="24"/>
          <w:szCs w:val="24"/>
        </w:rPr>
        <w:t>(Professora 2); “</w:t>
      </w:r>
      <w:r w:rsidRPr="00427FA5">
        <w:rPr>
          <w:rFonts w:ascii="Times New Roman" w:hAnsi="Times New Roman" w:cs="Times New Roman"/>
          <w:i/>
          <w:sz w:val="24"/>
          <w:szCs w:val="24"/>
        </w:rPr>
        <w:t xml:space="preserve">Ele grita bastante, ele é bem agitado, então cada grito é uma coisa, que ele tá reagindo de uma maneira sabe” </w:t>
      </w:r>
      <w:r w:rsidRPr="00427FA5">
        <w:rPr>
          <w:rFonts w:ascii="Times New Roman" w:hAnsi="Times New Roman" w:cs="Times New Roman"/>
          <w:sz w:val="24"/>
          <w:szCs w:val="24"/>
        </w:rPr>
        <w:t>(Professora 3).</w:t>
      </w:r>
    </w:p>
    <w:p w14:paraId="5C3E50DA" w14:textId="77777777" w:rsidR="00202F82" w:rsidRPr="00427FA5" w:rsidRDefault="00B97889" w:rsidP="00AF335F">
      <w:pPr>
        <w:tabs>
          <w:tab w:val="left" w:pos="709"/>
        </w:tabs>
        <w:spacing w:after="0" w:line="480" w:lineRule="auto"/>
        <w:ind w:firstLine="709"/>
        <w:rPr>
          <w:rFonts w:ascii="Times New Roman" w:hAnsi="Times New Roman" w:cs="Times New Roman"/>
          <w:i/>
          <w:sz w:val="24"/>
          <w:szCs w:val="24"/>
        </w:rPr>
      </w:pPr>
      <w:r w:rsidRPr="00427FA5">
        <w:rPr>
          <w:rFonts w:ascii="Times New Roman" w:hAnsi="Times New Roman" w:cs="Times New Roman"/>
          <w:sz w:val="24"/>
          <w:szCs w:val="24"/>
        </w:rPr>
        <w:t xml:space="preserve">Após o momento de adaptação à escola, as professoras entrevistadas afirmaram que o aluno com TEA passou a engajar-se mais com a turma e com a rotina da turma. Desta forma, a partir do convívio, a irritabilidade e a desconfiança inicial, por parte do aluno com TEA, deu espaço à confiança em relação à professora e aos colegas, conforme é demonstrado nas falas a seguir: </w:t>
      </w:r>
      <w:r w:rsidRPr="00427FA5">
        <w:rPr>
          <w:rFonts w:ascii="Times New Roman" w:hAnsi="Times New Roman" w:cs="Times New Roman"/>
          <w:i/>
          <w:sz w:val="24"/>
          <w:szCs w:val="24"/>
          <w:shd w:val="clear" w:color="auto" w:fill="FFFFFF"/>
        </w:rPr>
        <w:t xml:space="preserve">“No momento que ele se sentiu mais seguro comigo, com os colegas, ele foi se tranquilizando” </w:t>
      </w:r>
      <w:r w:rsidRPr="00427FA5">
        <w:rPr>
          <w:rFonts w:ascii="Times New Roman" w:hAnsi="Times New Roman" w:cs="Times New Roman"/>
          <w:sz w:val="24"/>
          <w:szCs w:val="24"/>
          <w:shd w:val="clear" w:color="auto" w:fill="FFFFFF"/>
        </w:rPr>
        <w:t xml:space="preserve">(Professora 1); </w:t>
      </w:r>
      <w:r w:rsidRPr="00427FA5">
        <w:rPr>
          <w:rFonts w:ascii="Times New Roman" w:hAnsi="Times New Roman" w:cs="Times New Roman"/>
          <w:sz w:val="24"/>
          <w:szCs w:val="24"/>
        </w:rPr>
        <w:t>“</w:t>
      </w:r>
      <w:r w:rsidRPr="00427FA5">
        <w:rPr>
          <w:rFonts w:ascii="Times New Roman" w:hAnsi="Times New Roman" w:cs="Times New Roman"/>
          <w:i/>
          <w:sz w:val="24"/>
          <w:szCs w:val="24"/>
        </w:rPr>
        <w:t xml:space="preserve">No início ele tinha resistência a algumas coisas, ele precisou estabelecer as conexões com as regras da sala de aula...” </w:t>
      </w:r>
      <w:r w:rsidRPr="00427FA5">
        <w:rPr>
          <w:rFonts w:ascii="Times New Roman" w:hAnsi="Times New Roman" w:cs="Times New Roman"/>
          <w:sz w:val="24"/>
          <w:szCs w:val="24"/>
        </w:rPr>
        <w:t>(Professora 2)</w:t>
      </w:r>
      <w:r w:rsidRPr="00427FA5">
        <w:rPr>
          <w:rFonts w:ascii="Times New Roman" w:hAnsi="Times New Roman" w:cs="Times New Roman"/>
          <w:i/>
          <w:sz w:val="24"/>
          <w:szCs w:val="24"/>
        </w:rPr>
        <w:t>.</w:t>
      </w:r>
    </w:p>
    <w:p w14:paraId="32F62E98" w14:textId="77777777" w:rsidR="003E1C44" w:rsidRPr="00427FA5" w:rsidRDefault="003E1C44" w:rsidP="00AF335F">
      <w:pPr>
        <w:tabs>
          <w:tab w:val="left" w:pos="709"/>
        </w:tabs>
        <w:spacing w:after="0" w:line="480" w:lineRule="auto"/>
        <w:ind w:firstLine="709"/>
        <w:rPr>
          <w:rFonts w:ascii="Times New Roman" w:hAnsi="Times New Roman" w:cs="Times New Roman"/>
          <w:b/>
          <w:sz w:val="24"/>
          <w:szCs w:val="24"/>
        </w:rPr>
      </w:pPr>
    </w:p>
    <w:p w14:paraId="104677A5" w14:textId="6EDE36DE" w:rsidR="0087137A" w:rsidRPr="00427FA5" w:rsidRDefault="0087137A" w:rsidP="00AF335F">
      <w:pPr>
        <w:tabs>
          <w:tab w:val="left" w:pos="709"/>
        </w:tabs>
        <w:spacing w:after="0" w:line="480" w:lineRule="auto"/>
        <w:ind w:firstLine="709"/>
        <w:rPr>
          <w:rFonts w:ascii="Times New Roman" w:hAnsi="Times New Roman" w:cs="Times New Roman"/>
          <w:b/>
          <w:sz w:val="24"/>
          <w:szCs w:val="24"/>
          <w:highlight w:val="white"/>
        </w:rPr>
      </w:pPr>
      <w:r w:rsidRPr="00427FA5">
        <w:rPr>
          <w:rFonts w:ascii="Times New Roman" w:hAnsi="Times New Roman" w:cs="Times New Roman"/>
          <w:b/>
          <w:sz w:val="24"/>
          <w:szCs w:val="24"/>
        </w:rPr>
        <w:t>Subtema 1.2</w:t>
      </w:r>
      <w:r w:rsidR="00F74ED5" w:rsidRPr="00427FA5">
        <w:rPr>
          <w:rFonts w:ascii="Times New Roman" w:hAnsi="Times New Roman" w:cs="Times New Roman"/>
          <w:b/>
          <w:sz w:val="24"/>
          <w:szCs w:val="24"/>
        </w:rPr>
        <w:t>:</w:t>
      </w:r>
      <w:r w:rsidRPr="00427FA5">
        <w:rPr>
          <w:rFonts w:ascii="Times New Roman" w:hAnsi="Times New Roman" w:cs="Times New Roman"/>
          <w:b/>
          <w:sz w:val="24"/>
          <w:szCs w:val="24"/>
        </w:rPr>
        <w:t xml:space="preserve"> Comportamentos da turma em relação ao aluno com TEA</w:t>
      </w:r>
      <w:r w:rsidR="008D53D9" w:rsidRPr="00427FA5">
        <w:rPr>
          <w:rFonts w:ascii="Times New Roman" w:hAnsi="Times New Roman" w:cs="Times New Roman"/>
          <w:b/>
          <w:sz w:val="24"/>
          <w:szCs w:val="24"/>
        </w:rPr>
        <w:t>.</w:t>
      </w:r>
    </w:p>
    <w:p w14:paraId="5D184BFF" w14:textId="124B752F" w:rsidR="00202F82" w:rsidRPr="00427FA5" w:rsidRDefault="00B97889" w:rsidP="00AF335F">
      <w:pPr>
        <w:tabs>
          <w:tab w:val="left" w:pos="709"/>
        </w:tabs>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No subtema relacionado aos Comportamentos da turma em relação ao aluno com TEA, é possível observar que, em todos os casos, os colegas do aluno com TEA </w:t>
      </w:r>
      <w:r w:rsidR="002E1606" w:rsidRPr="00427FA5">
        <w:rPr>
          <w:rFonts w:ascii="Times New Roman" w:hAnsi="Times New Roman" w:cs="Times New Roman"/>
          <w:color w:val="FF0000"/>
          <w:sz w:val="24"/>
          <w:szCs w:val="24"/>
        </w:rPr>
        <w:t>os acolherem e estavam naquele momento habituados com a presença dos colegas</w:t>
      </w:r>
      <w:r w:rsidRPr="00427FA5">
        <w:rPr>
          <w:rFonts w:ascii="Times New Roman" w:hAnsi="Times New Roman" w:cs="Times New Roman"/>
          <w:sz w:val="24"/>
          <w:szCs w:val="24"/>
        </w:rPr>
        <w:t xml:space="preserve">, conforme é evidenciado nas falas a seguir: </w:t>
      </w:r>
      <w:r w:rsidRPr="00427FA5">
        <w:rPr>
          <w:rFonts w:ascii="Times New Roman" w:hAnsi="Times New Roman" w:cs="Times New Roman"/>
          <w:i/>
          <w:sz w:val="24"/>
          <w:szCs w:val="24"/>
        </w:rPr>
        <w:t xml:space="preserve">“Mas hoje estão bem adaptados. Se você for agora lá na sala, você vai ver o trabalho de grupo, ele está assim, como todos os alunos né, não tem nada assim </w:t>
      </w:r>
      <w:r w:rsidR="002E1606" w:rsidRPr="00427FA5">
        <w:rPr>
          <w:rFonts w:ascii="Times New Roman" w:hAnsi="Times New Roman" w:cs="Times New Roman"/>
          <w:i/>
          <w:sz w:val="24"/>
          <w:szCs w:val="24"/>
        </w:rPr>
        <w:t>‘</w:t>
      </w:r>
      <w:r w:rsidRPr="00427FA5">
        <w:rPr>
          <w:rFonts w:ascii="Times New Roman" w:hAnsi="Times New Roman" w:cs="Times New Roman"/>
          <w:i/>
          <w:sz w:val="24"/>
          <w:szCs w:val="24"/>
        </w:rPr>
        <w:t>aí ele é diferente dos outros</w:t>
      </w:r>
      <w:r w:rsidR="002E1606" w:rsidRPr="00427FA5">
        <w:rPr>
          <w:rFonts w:ascii="Times New Roman" w:hAnsi="Times New Roman" w:cs="Times New Roman"/>
          <w:i/>
          <w:sz w:val="24"/>
          <w:szCs w:val="24"/>
        </w:rPr>
        <w:t>’</w:t>
      </w:r>
      <w:r w:rsidRPr="00427FA5">
        <w:rPr>
          <w:rFonts w:ascii="Times New Roman" w:hAnsi="Times New Roman" w:cs="Times New Roman"/>
          <w:i/>
          <w:sz w:val="24"/>
          <w:szCs w:val="24"/>
        </w:rPr>
        <w:t xml:space="preserve">, não tem né, ele é como os outros” </w:t>
      </w:r>
      <w:r w:rsidRPr="00427FA5">
        <w:rPr>
          <w:rFonts w:ascii="Times New Roman" w:hAnsi="Times New Roman" w:cs="Times New Roman"/>
          <w:sz w:val="24"/>
          <w:szCs w:val="24"/>
        </w:rPr>
        <w:t xml:space="preserve">(Professora 4); </w:t>
      </w:r>
      <w:r w:rsidRPr="00427FA5">
        <w:rPr>
          <w:rFonts w:ascii="Times New Roman" w:hAnsi="Times New Roman" w:cs="Times New Roman"/>
          <w:i/>
          <w:sz w:val="24"/>
          <w:szCs w:val="24"/>
        </w:rPr>
        <w:t xml:space="preserve">“A turma acolheu ele muito bem, sabe, não deixam ele de lado, chamam ele...” </w:t>
      </w:r>
      <w:r w:rsidRPr="00427FA5">
        <w:rPr>
          <w:rFonts w:ascii="Times New Roman" w:hAnsi="Times New Roman" w:cs="Times New Roman"/>
          <w:sz w:val="24"/>
          <w:szCs w:val="24"/>
        </w:rPr>
        <w:t xml:space="preserve">(Professora 3); </w:t>
      </w:r>
      <w:r w:rsidRPr="00427FA5">
        <w:rPr>
          <w:rFonts w:ascii="Times New Roman" w:hAnsi="Times New Roman" w:cs="Times New Roman"/>
          <w:i/>
          <w:sz w:val="24"/>
          <w:szCs w:val="24"/>
        </w:rPr>
        <w:t xml:space="preserve">“As crianças </w:t>
      </w:r>
      <w:r w:rsidRPr="00427FA5">
        <w:rPr>
          <w:rFonts w:ascii="Times New Roman" w:hAnsi="Times New Roman" w:cs="Times New Roman"/>
          <w:i/>
          <w:sz w:val="24"/>
          <w:szCs w:val="24"/>
        </w:rPr>
        <w:lastRenderedPageBreak/>
        <w:t xml:space="preserve">adoram ele. E até assim, eles têm um cuidado (...) a turma não tem essa questão </w:t>
      </w:r>
      <w:r w:rsidR="002E1606" w:rsidRPr="00427FA5">
        <w:rPr>
          <w:rFonts w:ascii="Times New Roman" w:hAnsi="Times New Roman" w:cs="Times New Roman"/>
          <w:i/>
          <w:sz w:val="24"/>
          <w:szCs w:val="24"/>
        </w:rPr>
        <w:t>‘</w:t>
      </w:r>
      <w:r w:rsidRPr="00427FA5">
        <w:rPr>
          <w:rFonts w:ascii="Times New Roman" w:hAnsi="Times New Roman" w:cs="Times New Roman"/>
          <w:i/>
          <w:sz w:val="24"/>
          <w:szCs w:val="24"/>
        </w:rPr>
        <w:t>ah, ele é deficiente</w:t>
      </w:r>
      <w:r w:rsidR="002E1606" w:rsidRPr="00427FA5">
        <w:rPr>
          <w:rFonts w:ascii="Times New Roman" w:hAnsi="Times New Roman" w:cs="Times New Roman"/>
          <w:i/>
          <w:sz w:val="24"/>
          <w:szCs w:val="24"/>
        </w:rPr>
        <w:t>’</w:t>
      </w:r>
      <w:r w:rsidRPr="00427FA5">
        <w:rPr>
          <w:rFonts w:ascii="Times New Roman" w:hAnsi="Times New Roman" w:cs="Times New Roman"/>
          <w:i/>
          <w:sz w:val="24"/>
          <w:szCs w:val="24"/>
        </w:rPr>
        <w:t xml:space="preserve">, isso não existe na nossa sala, ele é assim, ele não tem nada, diante do universo infantil da sala e da relação, todos brincam com todos” </w:t>
      </w:r>
      <w:r w:rsidRPr="00427FA5">
        <w:rPr>
          <w:rFonts w:ascii="Times New Roman" w:hAnsi="Times New Roman" w:cs="Times New Roman"/>
          <w:sz w:val="24"/>
          <w:szCs w:val="24"/>
        </w:rPr>
        <w:t>(Professora 2).</w:t>
      </w:r>
    </w:p>
    <w:p w14:paraId="60899EF0" w14:textId="77777777" w:rsidR="00F74ED5" w:rsidRPr="00427FA5" w:rsidRDefault="00F74ED5" w:rsidP="00AF335F">
      <w:pPr>
        <w:tabs>
          <w:tab w:val="left" w:pos="5790"/>
        </w:tabs>
        <w:spacing w:after="0" w:line="480" w:lineRule="auto"/>
        <w:ind w:firstLine="709"/>
        <w:rPr>
          <w:rFonts w:ascii="Times New Roman" w:hAnsi="Times New Roman" w:cs="Times New Roman"/>
          <w:b/>
          <w:sz w:val="24"/>
          <w:szCs w:val="24"/>
        </w:rPr>
      </w:pPr>
    </w:p>
    <w:p w14:paraId="2E9B6C25" w14:textId="434EFF40" w:rsidR="007D03C0" w:rsidRPr="00427FA5" w:rsidRDefault="0087137A" w:rsidP="008D53D9">
      <w:pPr>
        <w:tabs>
          <w:tab w:val="left" w:pos="5790"/>
        </w:tabs>
        <w:spacing w:after="0" w:line="480" w:lineRule="auto"/>
        <w:rPr>
          <w:rFonts w:ascii="Times New Roman" w:hAnsi="Times New Roman" w:cs="Times New Roman"/>
          <w:b/>
          <w:sz w:val="24"/>
          <w:szCs w:val="24"/>
        </w:rPr>
      </w:pPr>
      <w:r w:rsidRPr="00427FA5">
        <w:rPr>
          <w:rFonts w:ascii="Times New Roman" w:hAnsi="Times New Roman" w:cs="Times New Roman"/>
          <w:b/>
          <w:sz w:val="24"/>
          <w:szCs w:val="24"/>
        </w:rPr>
        <w:t>Tema 2</w:t>
      </w:r>
      <w:r w:rsidR="00F74ED5" w:rsidRPr="00427FA5">
        <w:rPr>
          <w:rFonts w:ascii="Times New Roman" w:hAnsi="Times New Roman" w:cs="Times New Roman"/>
          <w:b/>
          <w:sz w:val="24"/>
          <w:szCs w:val="24"/>
        </w:rPr>
        <w:t>:</w:t>
      </w:r>
      <w:r w:rsidRPr="00427FA5">
        <w:rPr>
          <w:rFonts w:ascii="Times New Roman" w:hAnsi="Times New Roman" w:cs="Times New Roman"/>
          <w:b/>
          <w:sz w:val="24"/>
          <w:szCs w:val="24"/>
        </w:rPr>
        <w:t xml:space="preserve"> </w:t>
      </w:r>
      <w:r w:rsidR="00F74ED5" w:rsidRPr="00427FA5">
        <w:rPr>
          <w:rFonts w:ascii="Times New Roman" w:hAnsi="Times New Roman" w:cs="Times New Roman"/>
          <w:b/>
          <w:sz w:val="24"/>
          <w:szCs w:val="24"/>
        </w:rPr>
        <w:t>Dificuldades e possibilidades da inclusão</w:t>
      </w:r>
    </w:p>
    <w:p w14:paraId="6655C9EB" w14:textId="77777777" w:rsidR="00AF335F" w:rsidRPr="00427FA5" w:rsidRDefault="00AF335F" w:rsidP="00AF335F">
      <w:pPr>
        <w:spacing w:after="0" w:line="480" w:lineRule="auto"/>
        <w:ind w:firstLine="709"/>
        <w:rPr>
          <w:rFonts w:ascii="Times New Roman" w:hAnsi="Times New Roman" w:cs="Times New Roman"/>
          <w:b/>
          <w:i/>
          <w:sz w:val="24"/>
          <w:szCs w:val="24"/>
        </w:rPr>
      </w:pPr>
    </w:p>
    <w:p w14:paraId="3B21F53F" w14:textId="67ACA958" w:rsidR="0087137A" w:rsidRPr="00427FA5" w:rsidRDefault="00F74ED5" w:rsidP="00AF335F">
      <w:pPr>
        <w:spacing w:after="0" w:line="480" w:lineRule="auto"/>
        <w:ind w:firstLine="709"/>
        <w:rPr>
          <w:rFonts w:ascii="Times New Roman" w:hAnsi="Times New Roman" w:cs="Times New Roman"/>
          <w:b/>
          <w:sz w:val="24"/>
          <w:szCs w:val="24"/>
        </w:rPr>
      </w:pPr>
      <w:r w:rsidRPr="00427FA5">
        <w:rPr>
          <w:rFonts w:ascii="Times New Roman" w:hAnsi="Times New Roman" w:cs="Times New Roman"/>
          <w:b/>
          <w:sz w:val="24"/>
          <w:szCs w:val="24"/>
        </w:rPr>
        <w:t xml:space="preserve"> </w:t>
      </w:r>
      <w:r w:rsidR="0087137A" w:rsidRPr="00427FA5">
        <w:rPr>
          <w:rFonts w:ascii="Times New Roman" w:hAnsi="Times New Roman" w:cs="Times New Roman"/>
          <w:b/>
          <w:sz w:val="24"/>
          <w:szCs w:val="24"/>
        </w:rPr>
        <w:t>Subtema 2.1</w:t>
      </w:r>
      <w:r w:rsidRPr="00427FA5">
        <w:rPr>
          <w:rFonts w:ascii="Times New Roman" w:hAnsi="Times New Roman" w:cs="Times New Roman"/>
          <w:b/>
          <w:sz w:val="24"/>
          <w:szCs w:val="24"/>
        </w:rPr>
        <w:t>:</w:t>
      </w:r>
      <w:r w:rsidR="0087137A" w:rsidRPr="00427FA5">
        <w:rPr>
          <w:rFonts w:ascii="Times New Roman" w:hAnsi="Times New Roman" w:cs="Times New Roman"/>
          <w:b/>
          <w:sz w:val="24"/>
          <w:szCs w:val="24"/>
        </w:rPr>
        <w:t xml:space="preserve"> </w:t>
      </w:r>
      <w:r w:rsidR="00B97889" w:rsidRPr="00427FA5">
        <w:rPr>
          <w:rFonts w:ascii="Times New Roman" w:hAnsi="Times New Roman" w:cs="Times New Roman"/>
          <w:b/>
          <w:sz w:val="24"/>
          <w:szCs w:val="24"/>
        </w:rPr>
        <w:t>Dificuldades da Inclusão</w:t>
      </w:r>
      <w:r w:rsidR="008D53D9" w:rsidRPr="00427FA5">
        <w:rPr>
          <w:rFonts w:ascii="Times New Roman" w:hAnsi="Times New Roman" w:cs="Times New Roman"/>
          <w:b/>
          <w:sz w:val="24"/>
          <w:szCs w:val="24"/>
        </w:rPr>
        <w:t>.</w:t>
      </w:r>
    </w:p>
    <w:p w14:paraId="0C446631" w14:textId="3C2DD6FA" w:rsidR="00202F82" w:rsidRPr="00427FA5" w:rsidRDefault="0087137A" w:rsidP="00AF335F">
      <w:pPr>
        <w:spacing w:after="0" w:line="480" w:lineRule="auto"/>
        <w:ind w:firstLine="709"/>
        <w:rPr>
          <w:rFonts w:ascii="Times New Roman" w:hAnsi="Times New Roman" w:cs="Times New Roman"/>
          <w:sz w:val="24"/>
          <w:szCs w:val="24"/>
          <w:highlight w:val="white"/>
        </w:rPr>
      </w:pPr>
      <w:r w:rsidRPr="00427FA5">
        <w:rPr>
          <w:rFonts w:ascii="Times New Roman" w:hAnsi="Times New Roman" w:cs="Times New Roman"/>
          <w:sz w:val="24"/>
          <w:szCs w:val="24"/>
        </w:rPr>
        <w:t>No</w:t>
      </w:r>
      <w:r w:rsidR="00B97889" w:rsidRPr="00427FA5">
        <w:rPr>
          <w:rFonts w:ascii="Times New Roman" w:hAnsi="Times New Roman" w:cs="Times New Roman"/>
          <w:sz w:val="24"/>
          <w:szCs w:val="24"/>
        </w:rPr>
        <w:t xml:space="preserve"> subtema “Dificuldades da Inclusão”, observa-se que as professoras afirmam que </w:t>
      </w:r>
      <w:r w:rsidR="008D5C81" w:rsidRPr="00427FA5">
        <w:rPr>
          <w:rFonts w:ascii="Times New Roman" w:hAnsi="Times New Roman" w:cs="Times New Roman"/>
          <w:sz w:val="24"/>
          <w:szCs w:val="24"/>
        </w:rPr>
        <w:t>perceberam</w:t>
      </w:r>
      <w:r w:rsidR="00B97889" w:rsidRPr="00427FA5">
        <w:rPr>
          <w:rFonts w:ascii="Times New Roman" w:hAnsi="Times New Roman" w:cs="Times New Roman"/>
          <w:sz w:val="24"/>
          <w:szCs w:val="24"/>
        </w:rPr>
        <w:t xml:space="preserve"> preconceito</w:t>
      </w:r>
      <w:r w:rsidR="002E1606" w:rsidRPr="00427FA5">
        <w:rPr>
          <w:rFonts w:ascii="Times New Roman" w:hAnsi="Times New Roman" w:cs="Times New Roman"/>
          <w:sz w:val="24"/>
          <w:szCs w:val="24"/>
        </w:rPr>
        <w:t xml:space="preserve"> </w:t>
      </w:r>
      <w:r w:rsidR="002E1606" w:rsidRPr="00427FA5">
        <w:rPr>
          <w:rFonts w:ascii="Times New Roman" w:hAnsi="Times New Roman" w:cs="Times New Roman"/>
          <w:color w:val="FF0000"/>
          <w:sz w:val="24"/>
          <w:szCs w:val="24"/>
        </w:rPr>
        <w:t>em diferentes momentos na adaptação destes alunos a turma</w:t>
      </w:r>
      <w:r w:rsidR="00B97889" w:rsidRPr="00427FA5">
        <w:rPr>
          <w:rFonts w:ascii="Times New Roman" w:hAnsi="Times New Roman" w:cs="Times New Roman"/>
          <w:sz w:val="24"/>
          <w:szCs w:val="24"/>
        </w:rPr>
        <w:t xml:space="preserve">, </w:t>
      </w:r>
      <w:r w:rsidR="00CD48C2" w:rsidRPr="00427FA5">
        <w:rPr>
          <w:rFonts w:ascii="Times New Roman" w:hAnsi="Times New Roman" w:cs="Times New Roman"/>
          <w:sz w:val="24"/>
          <w:szCs w:val="24"/>
        </w:rPr>
        <w:t xml:space="preserve">o qual esteve relacionado principalmente </w:t>
      </w:r>
      <w:r w:rsidR="00B97889" w:rsidRPr="00427FA5">
        <w:rPr>
          <w:rFonts w:ascii="Times New Roman" w:hAnsi="Times New Roman" w:cs="Times New Roman"/>
          <w:sz w:val="24"/>
          <w:szCs w:val="24"/>
        </w:rPr>
        <w:t xml:space="preserve">como a falta de conhecimento das pessoas acerca do </w:t>
      </w:r>
      <w:r w:rsidR="00CD48C2" w:rsidRPr="00427FA5">
        <w:rPr>
          <w:rFonts w:ascii="Times New Roman" w:hAnsi="Times New Roman" w:cs="Times New Roman"/>
          <w:sz w:val="24"/>
          <w:szCs w:val="24"/>
        </w:rPr>
        <w:t>espectro</w:t>
      </w:r>
      <w:r w:rsidR="00B97889" w:rsidRPr="00427FA5">
        <w:rPr>
          <w:rFonts w:ascii="Times New Roman" w:hAnsi="Times New Roman" w:cs="Times New Roman"/>
          <w:sz w:val="24"/>
          <w:szCs w:val="24"/>
        </w:rPr>
        <w:t xml:space="preserve">: </w:t>
      </w:r>
      <w:r w:rsidR="00B97889" w:rsidRPr="00427FA5">
        <w:rPr>
          <w:rFonts w:ascii="Times New Roman" w:hAnsi="Times New Roman" w:cs="Times New Roman"/>
          <w:i/>
          <w:sz w:val="24"/>
          <w:szCs w:val="24"/>
          <w:shd w:val="clear" w:color="auto" w:fill="FFFFFF"/>
        </w:rPr>
        <w:t xml:space="preserve">“Eu lembro que teve um dia que ele mordeu uma criança e a mãe viu e a mãe disse assim: </w:t>
      </w:r>
      <w:r w:rsidR="00B97889" w:rsidRPr="00427FA5">
        <w:rPr>
          <w:rFonts w:ascii="Times New Roman" w:hAnsi="Times New Roman" w:cs="Times New Roman"/>
          <w:i/>
          <w:color w:val="FF0000"/>
          <w:sz w:val="24"/>
          <w:szCs w:val="24"/>
          <w:shd w:val="clear" w:color="auto" w:fill="FFFFFF"/>
        </w:rPr>
        <w:t>profe</w:t>
      </w:r>
      <w:r w:rsidR="001856B4" w:rsidRPr="00427FA5">
        <w:rPr>
          <w:rFonts w:ascii="Times New Roman" w:hAnsi="Times New Roman" w:cs="Times New Roman"/>
          <w:i/>
          <w:color w:val="FF0000"/>
          <w:sz w:val="24"/>
          <w:szCs w:val="24"/>
          <w:shd w:val="clear" w:color="auto" w:fill="FFFFFF"/>
        </w:rPr>
        <w:t>ssora</w:t>
      </w:r>
      <w:r w:rsidR="001856B4" w:rsidRPr="00427FA5">
        <w:rPr>
          <w:rStyle w:val="Refdenotaderodap"/>
          <w:rFonts w:ascii="Times New Roman" w:hAnsi="Times New Roman" w:cs="Times New Roman"/>
          <w:i/>
          <w:sz w:val="24"/>
          <w:szCs w:val="24"/>
          <w:shd w:val="clear" w:color="auto" w:fill="FFFFFF"/>
        </w:rPr>
        <w:footnoteReference w:id="1"/>
      </w:r>
      <w:r w:rsidR="00B97889" w:rsidRPr="00427FA5">
        <w:rPr>
          <w:rFonts w:ascii="Times New Roman" w:hAnsi="Times New Roman" w:cs="Times New Roman"/>
          <w:i/>
          <w:sz w:val="24"/>
          <w:szCs w:val="24"/>
          <w:shd w:val="clear" w:color="auto" w:fill="FFFFFF"/>
        </w:rPr>
        <w:t xml:space="preserve">, será que não tem que passar um álcool porque isso não pode pegar? E eu disse: não, isso não pega, ele não é uma criança doente, ele não tem nada” </w:t>
      </w:r>
      <w:r w:rsidR="00B97889" w:rsidRPr="00427FA5">
        <w:rPr>
          <w:rFonts w:ascii="Times New Roman" w:hAnsi="Times New Roman" w:cs="Times New Roman"/>
          <w:sz w:val="24"/>
          <w:szCs w:val="24"/>
          <w:shd w:val="clear" w:color="auto" w:fill="FFFFFF"/>
        </w:rPr>
        <w:t xml:space="preserve">(Professora 1). Ainda, outro aspecto evidenciado como uma dificuldade da inclusão, refere-se às crises comportamentais que ocorrem com o aluno com TEA. Quando as professoras demoram a conseguir acalmá-lo, os demais colegas ficam assustados por alguns instantes: </w:t>
      </w:r>
      <w:r w:rsidR="00B97889" w:rsidRPr="00427FA5">
        <w:rPr>
          <w:rFonts w:ascii="Times New Roman" w:hAnsi="Times New Roman" w:cs="Times New Roman"/>
          <w:i/>
          <w:sz w:val="24"/>
          <w:szCs w:val="24"/>
          <w:shd w:val="clear" w:color="auto" w:fill="FFFFFF"/>
        </w:rPr>
        <w:t xml:space="preserve">“Às vezes quando ele tem alguma crise assim de agressividade que ele quer muito uma coisa, que daí a gente tem que impor um limite pra ele, que ele grita, que ele chora ou que ele insiste, as crianças ficam meio assustadas observando, mas não é que elas têm medo dele” </w:t>
      </w:r>
      <w:r w:rsidR="00B97889" w:rsidRPr="00427FA5">
        <w:rPr>
          <w:rFonts w:ascii="Times New Roman" w:hAnsi="Times New Roman" w:cs="Times New Roman"/>
          <w:sz w:val="24"/>
          <w:szCs w:val="24"/>
          <w:shd w:val="clear" w:color="auto" w:fill="FFFFFF"/>
        </w:rPr>
        <w:t>(Professora 2).</w:t>
      </w:r>
    </w:p>
    <w:p w14:paraId="627D52AC" w14:textId="77777777" w:rsidR="008D53D9" w:rsidRPr="00427FA5" w:rsidRDefault="008D53D9" w:rsidP="00AF335F">
      <w:pPr>
        <w:spacing w:after="0" w:line="480" w:lineRule="auto"/>
        <w:ind w:firstLine="709"/>
        <w:rPr>
          <w:rFonts w:ascii="Times New Roman" w:hAnsi="Times New Roman" w:cs="Times New Roman"/>
          <w:sz w:val="24"/>
          <w:szCs w:val="24"/>
        </w:rPr>
      </w:pPr>
    </w:p>
    <w:p w14:paraId="660A15A9" w14:textId="012604E7" w:rsidR="0087137A" w:rsidRPr="00427FA5" w:rsidRDefault="0087137A" w:rsidP="00AF335F">
      <w:pPr>
        <w:spacing w:after="0" w:line="480" w:lineRule="auto"/>
        <w:ind w:firstLine="709"/>
        <w:rPr>
          <w:rFonts w:ascii="Times New Roman" w:hAnsi="Times New Roman" w:cs="Times New Roman"/>
          <w:b/>
          <w:sz w:val="24"/>
          <w:szCs w:val="24"/>
        </w:rPr>
      </w:pPr>
      <w:r w:rsidRPr="00427FA5">
        <w:rPr>
          <w:rFonts w:ascii="Times New Roman" w:hAnsi="Times New Roman" w:cs="Times New Roman"/>
          <w:b/>
          <w:sz w:val="24"/>
          <w:szCs w:val="24"/>
        </w:rPr>
        <w:lastRenderedPageBreak/>
        <w:t>Subtema</w:t>
      </w:r>
      <w:r w:rsidR="008D53D9" w:rsidRPr="00427FA5">
        <w:rPr>
          <w:rFonts w:ascii="Times New Roman" w:hAnsi="Times New Roman" w:cs="Times New Roman"/>
          <w:b/>
          <w:sz w:val="24"/>
          <w:szCs w:val="24"/>
        </w:rPr>
        <w:t>:</w:t>
      </w:r>
      <w:r w:rsidRPr="00427FA5">
        <w:rPr>
          <w:rFonts w:ascii="Times New Roman" w:hAnsi="Times New Roman" w:cs="Times New Roman"/>
          <w:b/>
          <w:sz w:val="24"/>
          <w:szCs w:val="24"/>
        </w:rPr>
        <w:t xml:space="preserve"> 2.2 Possibilidades da Inclusão</w:t>
      </w:r>
    </w:p>
    <w:p w14:paraId="25DB4C47" w14:textId="51394C34" w:rsidR="00202F82" w:rsidRPr="00427FA5" w:rsidRDefault="00B97889" w:rsidP="00AF335F">
      <w:pPr>
        <w:spacing w:after="0" w:line="480" w:lineRule="auto"/>
        <w:ind w:firstLine="709"/>
        <w:rPr>
          <w:rFonts w:ascii="Times New Roman" w:hAnsi="Times New Roman" w:cs="Times New Roman"/>
          <w:sz w:val="24"/>
          <w:szCs w:val="24"/>
          <w:highlight w:val="white"/>
        </w:rPr>
      </w:pPr>
      <w:r w:rsidRPr="00427FA5">
        <w:rPr>
          <w:rFonts w:ascii="Times New Roman" w:hAnsi="Times New Roman" w:cs="Times New Roman"/>
          <w:sz w:val="24"/>
          <w:szCs w:val="24"/>
        </w:rPr>
        <w:t>Com relação às “Possibilidades da Inclusão”, as professoras afirmam que a inclusão do aluno com TEA possibilitou que os demais alunos aprendessem a conviver com as diferenças, adaptando-se aos mais diversos acontecimentos e</w:t>
      </w:r>
      <w:r w:rsidR="00E62BF2" w:rsidRPr="00427FA5">
        <w:rPr>
          <w:rFonts w:ascii="Times New Roman" w:hAnsi="Times New Roman" w:cs="Times New Roman"/>
          <w:color w:val="FF0000"/>
          <w:sz w:val="24"/>
          <w:szCs w:val="24"/>
        </w:rPr>
        <w:t>, segundo elas,</w:t>
      </w:r>
      <w:r w:rsidR="00E62BF2" w:rsidRPr="00427FA5">
        <w:rPr>
          <w:rFonts w:ascii="Times New Roman" w:hAnsi="Times New Roman" w:cs="Times New Roman"/>
          <w:sz w:val="24"/>
          <w:szCs w:val="24"/>
        </w:rPr>
        <w:t xml:space="preserve"> </w:t>
      </w:r>
      <w:r w:rsidRPr="00427FA5">
        <w:rPr>
          <w:rFonts w:ascii="Times New Roman" w:hAnsi="Times New Roman" w:cs="Times New Roman"/>
          <w:sz w:val="24"/>
          <w:szCs w:val="24"/>
        </w:rPr>
        <w:t xml:space="preserve">sem preconceito. Estes aspectos são evidenciados a seguir: </w:t>
      </w:r>
      <w:r w:rsidRPr="00427FA5">
        <w:rPr>
          <w:rFonts w:ascii="Times New Roman" w:hAnsi="Times New Roman" w:cs="Times New Roman"/>
          <w:i/>
          <w:sz w:val="24"/>
          <w:szCs w:val="24"/>
          <w:shd w:val="clear" w:color="auto" w:fill="FFFFFF"/>
        </w:rPr>
        <w:t xml:space="preserve">“Assim no início teve alguns, mas assim eu nunca senti preconceito, eu nunca senti assim dos pais, pelo contrário, eu sentia cuidado, tanto que em algumas situações que ele mordeu, os pais diziam assim: ai </w:t>
      </w:r>
      <w:r w:rsidRPr="00427FA5">
        <w:rPr>
          <w:rFonts w:ascii="Times New Roman" w:hAnsi="Times New Roman" w:cs="Times New Roman"/>
          <w:i/>
          <w:color w:val="FF0000"/>
          <w:sz w:val="24"/>
          <w:szCs w:val="24"/>
          <w:shd w:val="clear" w:color="auto" w:fill="FFFFFF"/>
        </w:rPr>
        <w:t>profe</w:t>
      </w:r>
      <w:r w:rsidR="001856B4" w:rsidRPr="00427FA5">
        <w:rPr>
          <w:rFonts w:ascii="Times New Roman" w:hAnsi="Times New Roman" w:cs="Times New Roman"/>
          <w:i/>
          <w:color w:val="FF0000"/>
          <w:sz w:val="24"/>
          <w:szCs w:val="24"/>
          <w:shd w:val="clear" w:color="auto" w:fill="FFFFFF"/>
        </w:rPr>
        <w:t>ssora</w:t>
      </w:r>
      <w:r w:rsidRPr="00427FA5">
        <w:rPr>
          <w:rFonts w:ascii="Times New Roman" w:hAnsi="Times New Roman" w:cs="Times New Roman"/>
          <w:i/>
          <w:color w:val="FF0000"/>
          <w:sz w:val="24"/>
          <w:szCs w:val="24"/>
          <w:shd w:val="clear" w:color="auto" w:fill="FFFFFF"/>
        </w:rPr>
        <w:t xml:space="preserve"> </w:t>
      </w:r>
      <w:r w:rsidRPr="00427FA5">
        <w:rPr>
          <w:rFonts w:ascii="Times New Roman" w:hAnsi="Times New Roman" w:cs="Times New Roman"/>
          <w:i/>
          <w:sz w:val="24"/>
          <w:szCs w:val="24"/>
          <w:shd w:val="clear" w:color="auto" w:fill="FFFFFF"/>
        </w:rPr>
        <w:t xml:space="preserve">ele mordeu e eu disse pro meu filho, não faz nada, porque ele precisa de cuidados né, ele precisa... então... e os outros fazem também, então nunca teve esse preconceito” </w:t>
      </w:r>
      <w:r w:rsidRPr="00427FA5">
        <w:rPr>
          <w:rFonts w:ascii="Times New Roman" w:hAnsi="Times New Roman" w:cs="Times New Roman"/>
          <w:sz w:val="24"/>
          <w:szCs w:val="24"/>
          <w:shd w:val="clear" w:color="auto" w:fill="FFFFFF"/>
        </w:rPr>
        <w:t xml:space="preserve">(Professora 1); </w:t>
      </w:r>
      <w:r w:rsidRPr="00427FA5">
        <w:rPr>
          <w:rFonts w:ascii="Times New Roman" w:hAnsi="Times New Roman" w:cs="Times New Roman"/>
          <w:i/>
          <w:sz w:val="24"/>
          <w:szCs w:val="24"/>
          <w:shd w:val="clear" w:color="auto" w:fill="FFFFFF"/>
        </w:rPr>
        <w:t xml:space="preserve">“Eu acho que os demais alunos são estimulados a crescer no meio da diferença, porque nós não somos todos iguais, né, ele é diferente porque é autista, mas eu posso ser diferente porque, sei lá, eu sou mais lenta em alguma coisa, eu sou melhor em outra coisa (...) nós somos diferentes né” </w:t>
      </w:r>
      <w:r w:rsidRPr="00427FA5">
        <w:rPr>
          <w:rFonts w:ascii="Times New Roman" w:hAnsi="Times New Roman" w:cs="Times New Roman"/>
          <w:sz w:val="24"/>
          <w:szCs w:val="24"/>
          <w:shd w:val="clear" w:color="auto" w:fill="FFFFFF"/>
        </w:rPr>
        <w:t xml:space="preserve">(Professora 1). Ainda, uma das professoras revela que a inclusão também traz benefícios para o aluno com TEA: </w:t>
      </w:r>
      <w:r w:rsidRPr="00427FA5">
        <w:rPr>
          <w:rFonts w:ascii="Times New Roman" w:hAnsi="Times New Roman" w:cs="Times New Roman"/>
          <w:i/>
          <w:sz w:val="24"/>
          <w:szCs w:val="24"/>
          <w:shd w:val="clear" w:color="auto" w:fill="FFFFFF"/>
        </w:rPr>
        <w:t xml:space="preserve">“Então, ele teve mudança eu acho que pra melhor, ele mudou o comportamento dele pra melhor assim, que eu acho que a escola tá fazendo ele participar mais das coisas” </w:t>
      </w:r>
      <w:r w:rsidRPr="00427FA5">
        <w:rPr>
          <w:rFonts w:ascii="Times New Roman" w:hAnsi="Times New Roman" w:cs="Times New Roman"/>
          <w:sz w:val="24"/>
          <w:szCs w:val="24"/>
          <w:shd w:val="clear" w:color="auto" w:fill="FFFFFF"/>
        </w:rPr>
        <w:t>(Professora 2).</w:t>
      </w:r>
    </w:p>
    <w:p w14:paraId="690A0626" w14:textId="6103850B" w:rsidR="00202F82" w:rsidRPr="00427FA5" w:rsidRDefault="00B97889" w:rsidP="00AF335F">
      <w:pPr>
        <w:spacing w:after="0" w:line="480" w:lineRule="auto"/>
        <w:ind w:firstLine="709"/>
        <w:rPr>
          <w:rFonts w:ascii="Times New Roman" w:hAnsi="Times New Roman" w:cs="Times New Roman"/>
          <w:sz w:val="24"/>
          <w:szCs w:val="24"/>
          <w:highlight w:val="white"/>
        </w:rPr>
      </w:pPr>
      <w:r w:rsidRPr="00427FA5">
        <w:rPr>
          <w:rFonts w:ascii="Times New Roman" w:hAnsi="Times New Roman" w:cs="Times New Roman"/>
          <w:sz w:val="24"/>
          <w:szCs w:val="24"/>
          <w:shd w:val="clear" w:color="auto" w:fill="FFFFFF"/>
        </w:rPr>
        <w:t xml:space="preserve">Também em relação aos benefícios gerados pela inclusão, uma das professoras refere-se à fala do pai de um aluno com TEA, da seguinte maneira: </w:t>
      </w:r>
      <w:r w:rsidRPr="00427FA5">
        <w:rPr>
          <w:rFonts w:ascii="Times New Roman" w:hAnsi="Times New Roman" w:cs="Times New Roman"/>
          <w:i/>
          <w:sz w:val="24"/>
          <w:szCs w:val="24"/>
          <w:shd w:val="clear" w:color="auto" w:fill="FFFFFF"/>
        </w:rPr>
        <w:t xml:space="preserve">“Eu </w:t>
      </w:r>
      <w:r w:rsidR="001856B4" w:rsidRPr="00427FA5">
        <w:rPr>
          <w:rFonts w:ascii="Times New Roman" w:hAnsi="Times New Roman" w:cs="Times New Roman"/>
          <w:i/>
          <w:color w:val="FF0000"/>
          <w:sz w:val="24"/>
          <w:szCs w:val="24"/>
          <w:shd w:val="clear" w:color="auto" w:fill="FFFFFF"/>
        </w:rPr>
        <w:t>estou</w:t>
      </w:r>
      <w:r w:rsidRPr="00427FA5">
        <w:rPr>
          <w:rFonts w:ascii="Times New Roman" w:hAnsi="Times New Roman" w:cs="Times New Roman"/>
          <w:i/>
          <w:color w:val="FF0000"/>
          <w:sz w:val="24"/>
          <w:szCs w:val="24"/>
          <w:shd w:val="clear" w:color="auto" w:fill="FFFFFF"/>
        </w:rPr>
        <w:t xml:space="preserve"> </w:t>
      </w:r>
      <w:r w:rsidRPr="00427FA5">
        <w:rPr>
          <w:rFonts w:ascii="Times New Roman" w:hAnsi="Times New Roman" w:cs="Times New Roman"/>
          <w:i/>
          <w:sz w:val="24"/>
          <w:szCs w:val="24"/>
          <w:shd w:val="clear" w:color="auto" w:fill="FFFFFF"/>
        </w:rPr>
        <w:t xml:space="preserve">felizão, porque ele </w:t>
      </w:r>
      <w:r w:rsidR="001856B4" w:rsidRPr="00427FA5">
        <w:rPr>
          <w:rFonts w:ascii="Times New Roman" w:hAnsi="Times New Roman" w:cs="Times New Roman"/>
          <w:i/>
          <w:color w:val="FF0000"/>
          <w:sz w:val="24"/>
          <w:szCs w:val="24"/>
          <w:shd w:val="clear" w:color="auto" w:fill="FFFFFF"/>
        </w:rPr>
        <w:t>es</w:t>
      </w:r>
      <w:r w:rsidRPr="00427FA5">
        <w:rPr>
          <w:rFonts w:ascii="Times New Roman" w:hAnsi="Times New Roman" w:cs="Times New Roman"/>
          <w:i/>
          <w:color w:val="FF0000"/>
          <w:sz w:val="24"/>
          <w:szCs w:val="24"/>
          <w:shd w:val="clear" w:color="auto" w:fill="FFFFFF"/>
        </w:rPr>
        <w:t xml:space="preserve">tá </w:t>
      </w:r>
      <w:r w:rsidRPr="00427FA5">
        <w:rPr>
          <w:rFonts w:ascii="Times New Roman" w:hAnsi="Times New Roman" w:cs="Times New Roman"/>
          <w:i/>
          <w:sz w:val="24"/>
          <w:szCs w:val="24"/>
          <w:shd w:val="clear" w:color="auto" w:fill="FFFFFF"/>
        </w:rPr>
        <w:t xml:space="preserve">falando mais em casa, às vezes a gente </w:t>
      </w:r>
      <w:r w:rsidR="00897EF1" w:rsidRPr="00427FA5">
        <w:rPr>
          <w:rFonts w:ascii="Times New Roman" w:hAnsi="Times New Roman" w:cs="Times New Roman"/>
          <w:i/>
          <w:color w:val="FF0000"/>
          <w:sz w:val="24"/>
          <w:szCs w:val="24"/>
          <w:shd w:val="clear" w:color="auto" w:fill="FFFFFF"/>
        </w:rPr>
        <w:t>es</w:t>
      </w:r>
      <w:r w:rsidRPr="00427FA5">
        <w:rPr>
          <w:rFonts w:ascii="Times New Roman" w:hAnsi="Times New Roman" w:cs="Times New Roman"/>
          <w:i/>
          <w:color w:val="FF0000"/>
          <w:sz w:val="24"/>
          <w:szCs w:val="24"/>
          <w:shd w:val="clear" w:color="auto" w:fill="FFFFFF"/>
        </w:rPr>
        <w:t>tá</w:t>
      </w:r>
      <w:r w:rsidRPr="00427FA5">
        <w:rPr>
          <w:rFonts w:ascii="Times New Roman" w:hAnsi="Times New Roman" w:cs="Times New Roman"/>
          <w:i/>
          <w:sz w:val="24"/>
          <w:szCs w:val="24"/>
          <w:shd w:val="clear" w:color="auto" w:fill="FFFFFF"/>
        </w:rPr>
        <w:t xml:space="preserve"> lá e ele pá, fala uma coisa”</w:t>
      </w:r>
      <w:r w:rsidRPr="00427FA5">
        <w:rPr>
          <w:rFonts w:ascii="Times New Roman" w:hAnsi="Times New Roman" w:cs="Times New Roman"/>
          <w:sz w:val="24"/>
          <w:szCs w:val="24"/>
          <w:shd w:val="clear" w:color="auto" w:fill="FFFFFF"/>
        </w:rPr>
        <w:t xml:space="preserve"> (Professora 2). Assim, nesta fala, é possível verificar que os benefícios da inclusão são também verificados no contexto familiar, mostrando a generalização dos comportamentos aprendidos.</w:t>
      </w:r>
      <w:r w:rsidR="00F22117" w:rsidRPr="00427FA5">
        <w:rPr>
          <w:rFonts w:ascii="Times New Roman" w:hAnsi="Times New Roman" w:cs="Times New Roman"/>
          <w:sz w:val="24"/>
          <w:szCs w:val="24"/>
          <w:shd w:val="clear" w:color="auto" w:fill="FFFFFF"/>
        </w:rPr>
        <w:t xml:space="preserve"> Esses benefícios apontados pelas professoras e pelos pais corroboram com o estudo </w:t>
      </w:r>
      <w:r w:rsidR="0079612F" w:rsidRPr="00427FA5">
        <w:rPr>
          <w:rFonts w:ascii="Times New Roman" w:hAnsi="Times New Roman" w:cs="Times New Roman"/>
          <w:sz w:val="24"/>
          <w:szCs w:val="24"/>
          <w:shd w:val="clear" w:color="auto" w:fill="FFFFFF"/>
        </w:rPr>
        <w:t>sistematizado</w:t>
      </w:r>
      <w:r w:rsidR="00F22117" w:rsidRPr="00427FA5">
        <w:rPr>
          <w:rFonts w:ascii="Times New Roman" w:hAnsi="Times New Roman" w:cs="Times New Roman"/>
          <w:sz w:val="24"/>
          <w:szCs w:val="24"/>
          <w:shd w:val="clear" w:color="auto" w:fill="FFFFFF"/>
        </w:rPr>
        <w:t xml:space="preserve"> por Hehir et. al. (2016) em que crianças com deficiência incluídas nas escolas comum apresentaram melhor resultado no desenvolvimento nas habilidades acadêmicas </w:t>
      </w:r>
      <w:r w:rsidR="0079612F" w:rsidRPr="00427FA5">
        <w:rPr>
          <w:rFonts w:ascii="Times New Roman" w:hAnsi="Times New Roman" w:cs="Times New Roman"/>
          <w:sz w:val="24"/>
          <w:szCs w:val="24"/>
          <w:shd w:val="clear" w:color="auto" w:fill="FFFFFF"/>
        </w:rPr>
        <w:t>e</w:t>
      </w:r>
      <w:r w:rsidR="00F22117" w:rsidRPr="00427FA5">
        <w:rPr>
          <w:rFonts w:ascii="Times New Roman" w:hAnsi="Times New Roman" w:cs="Times New Roman"/>
          <w:sz w:val="24"/>
          <w:szCs w:val="24"/>
          <w:shd w:val="clear" w:color="auto" w:fill="FFFFFF"/>
        </w:rPr>
        <w:t xml:space="preserve"> linguísticas, quando comparados aos alunos segregados.  </w:t>
      </w:r>
    </w:p>
    <w:p w14:paraId="409ACF26" w14:textId="14709B0A" w:rsidR="00202F82" w:rsidRPr="00427FA5" w:rsidRDefault="00B97889" w:rsidP="00AF335F">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shd w:val="clear" w:color="auto" w:fill="FFFFFF"/>
        </w:rPr>
        <w:lastRenderedPageBreak/>
        <w:t xml:space="preserve">Em relação ao ambiente escolar, constata-se que o mesmo pode propiciar alguns benefícios para a inclusão, principalmente em relação à estrutura e à metodologia de ensino, bem como o apoio da equipe das escolas: </w:t>
      </w:r>
      <w:r w:rsidRPr="00427FA5">
        <w:rPr>
          <w:rFonts w:ascii="Times New Roman" w:hAnsi="Times New Roman" w:cs="Times New Roman"/>
          <w:i/>
          <w:sz w:val="24"/>
          <w:szCs w:val="24"/>
        </w:rPr>
        <w:t xml:space="preserve">“Olha nós temos a </w:t>
      </w:r>
      <w:r w:rsidRPr="00427FA5">
        <w:rPr>
          <w:rFonts w:ascii="Times New Roman" w:hAnsi="Times New Roman" w:cs="Times New Roman"/>
          <w:i/>
          <w:color w:val="FF0000"/>
          <w:sz w:val="24"/>
          <w:szCs w:val="24"/>
        </w:rPr>
        <w:t>profe</w:t>
      </w:r>
      <w:r w:rsidR="001856B4" w:rsidRPr="00427FA5">
        <w:rPr>
          <w:rFonts w:ascii="Times New Roman" w:hAnsi="Times New Roman" w:cs="Times New Roman"/>
          <w:i/>
          <w:color w:val="FF0000"/>
          <w:sz w:val="24"/>
          <w:szCs w:val="24"/>
        </w:rPr>
        <w:t>ssora</w:t>
      </w:r>
      <w:r w:rsidRPr="00427FA5">
        <w:rPr>
          <w:rFonts w:ascii="Times New Roman" w:hAnsi="Times New Roman" w:cs="Times New Roman"/>
          <w:i/>
          <w:sz w:val="24"/>
          <w:szCs w:val="24"/>
        </w:rPr>
        <w:t xml:space="preserve"> de AEE </w:t>
      </w:r>
      <w:r w:rsidR="001856B4" w:rsidRPr="00427FA5">
        <w:rPr>
          <w:rFonts w:ascii="Times New Roman" w:hAnsi="Times New Roman" w:cs="Times New Roman"/>
          <w:i/>
          <w:sz w:val="24"/>
          <w:szCs w:val="24"/>
        </w:rPr>
        <w:t>[A</w:t>
      </w:r>
      <w:r w:rsidR="006A1576" w:rsidRPr="00427FA5">
        <w:rPr>
          <w:rFonts w:ascii="Times New Roman" w:hAnsi="Times New Roman" w:cs="Times New Roman"/>
          <w:i/>
          <w:sz w:val="24"/>
          <w:szCs w:val="24"/>
        </w:rPr>
        <w:t xml:space="preserve">tendimento </w:t>
      </w:r>
      <w:r w:rsidR="001856B4" w:rsidRPr="00427FA5">
        <w:rPr>
          <w:rFonts w:ascii="Times New Roman" w:hAnsi="Times New Roman" w:cs="Times New Roman"/>
          <w:i/>
          <w:sz w:val="24"/>
          <w:szCs w:val="24"/>
        </w:rPr>
        <w:t>E</w:t>
      </w:r>
      <w:r w:rsidR="006A1576" w:rsidRPr="00427FA5">
        <w:rPr>
          <w:rFonts w:ascii="Times New Roman" w:hAnsi="Times New Roman" w:cs="Times New Roman"/>
          <w:i/>
          <w:sz w:val="24"/>
          <w:szCs w:val="24"/>
        </w:rPr>
        <w:t xml:space="preserve">ducacional </w:t>
      </w:r>
      <w:r w:rsidR="001856B4" w:rsidRPr="00427FA5">
        <w:rPr>
          <w:rFonts w:ascii="Times New Roman" w:hAnsi="Times New Roman" w:cs="Times New Roman"/>
          <w:i/>
          <w:sz w:val="24"/>
          <w:szCs w:val="24"/>
        </w:rPr>
        <w:t>E</w:t>
      </w:r>
      <w:r w:rsidR="006A1576" w:rsidRPr="00427FA5">
        <w:rPr>
          <w:rFonts w:ascii="Times New Roman" w:hAnsi="Times New Roman" w:cs="Times New Roman"/>
          <w:i/>
          <w:sz w:val="24"/>
          <w:szCs w:val="24"/>
        </w:rPr>
        <w:t xml:space="preserve">specializado] </w:t>
      </w:r>
      <w:r w:rsidRPr="00427FA5">
        <w:rPr>
          <w:rFonts w:ascii="Times New Roman" w:hAnsi="Times New Roman" w:cs="Times New Roman"/>
          <w:i/>
          <w:sz w:val="24"/>
          <w:szCs w:val="24"/>
        </w:rPr>
        <w:t xml:space="preserve">que nos auxilia, ela que dá o suporte pra nós, e quando a gente não consegue controlar eles, a </w:t>
      </w:r>
      <w:r w:rsidRPr="00427FA5">
        <w:rPr>
          <w:rFonts w:ascii="Times New Roman" w:hAnsi="Times New Roman" w:cs="Times New Roman"/>
          <w:i/>
          <w:color w:val="FF0000"/>
          <w:sz w:val="24"/>
          <w:szCs w:val="24"/>
        </w:rPr>
        <w:t>dire</w:t>
      </w:r>
      <w:r w:rsidR="001856B4" w:rsidRPr="00427FA5">
        <w:rPr>
          <w:rFonts w:ascii="Times New Roman" w:hAnsi="Times New Roman" w:cs="Times New Roman"/>
          <w:i/>
          <w:color w:val="FF0000"/>
          <w:sz w:val="24"/>
          <w:szCs w:val="24"/>
        </w:rPr>
        <w:t>tora</w:t>
      </w:r>
      <w:r w:rsidRPr="00427FA5">
        <w:rPr>
          <w:rFonts w:ascii="Times New Roman" w:hAnsi="Times New Roman" w:cs="Times New Roman"/>
          <w:i/>
          <w:color w:val="FF0000"/>
          <w:sz w:val="24"/>
          <w:szCs w:val="24"/>
        </w:rPr>
        <w:t xml:space="preserve"> </w:t>
      </w:r>
      <w:r w:rsidRPr="00427FA5">
        <w:rPr>
          <w:rFonts w:ascii="Times New Roman" w:hAnsi="Times New Roman" w:cs="Times New Roman"/>
          <w:i/>
          <w:sz w:val="24"/>
          <w:szCs w:val="24"/>
        </w:rPr>
        <w:t xml:space="preserve">ajuda, a </w:t>
      </w:r>
      <w:r w:rsidRPr="00427FA5">
        <w:rPr>
          <w:rFonts w:ascii="Times New Roman" w:hAnsi="Times New Roman" w:cs="Times New Roman"/>
          <w:i/>
          <w:color w:val="FF0000"/>
          <w:sz w:val="24"/>
          <w:szCs w:val="24"/>
        </w:rPr>
        <w:t>profe</w:t>
      </w:r>
      <w:r w:rsidR="001856B4" w:rsidRPr="00427FA5">
        <w:rPr>
          <w:rFonts w:ascii="Times New Roman" w:hAnsi="Times New Roman" w:cs="Times New Roman"/>
          <w:i/>
          <w:color w:val="FF0000"/>
          <w:sz w:val="24"/>
          <w:szCs w:val="24"/>
        </w:rPr>
        <w:t>ssora</w:t>
      </w:r>
      <w:r w:rsidRPr="00427FA5">
        <w:rPr>
          <w:rFonts w:ascii="Times New Roman" w:hAnsi="Times New Roman" w:cs="Times New Roman"/>
          <w:i/>
          <w:sz w:val="24"/>
          <w:szCs w:val="24"/>
        </w:rPr>
        <w:t xml:space="preserve"> de AEE ajuda, a escola toda ajuda, e até as </w:t>
      </w:r>
      <w:r w:rsidRPr="00427FA5">
        <w:rPr>
          <w:rFonts w:ascii="Times New Roman" w:hAnsi="Times New Roman" w:cs="Times New Roman"/>
          <w:i/>
          <w:color w:val="FF0000"/>
          <w:sz w:val="24"/>
          <w:szCs w:val="24"/>
        </w:rPr>
        <w:t>profe</w:t>
      </w:r>
      <w:r w:rsidR="001856B4" w:rsidRPr="00427FA5">
        <w:rPr>
          <w:rFonts w:ascii="Times New Roman" w:hAnsi="Times New Roman" w:cs="Times New Roman"/>
          <w:i/>
          <w:color w:val="FF0000"/>
          <w:sz w:val="24"/>
          <w:szCs w:val="24"/>
        </w:rPr>
        <w:t>s</w:t>
      </w:r>
      <w:r w:rsidRPr="00427FA5">
        <w:rPr>
          <w:rFonts w:ascii="Times New Roman" w:hAnsi="Times New Roman" w:cs="Times New Roman"/>
          <w:i/>
          <w:color w:val="FF0000"/>
          <w:sz w:val="24"/>
          <w:szCs w:val="24"/>
        </w:rPr>
        <w:t>s</w:t>
      </w:r>
      <w:r w:rsidR="001856B4" w:rsidRPr="00427FA5">
        <w:rPr>
          <w:rFonts w:ascii="Times New Roman" w:hAnsi="Times New Roman" w:cs="Times New Roman"/>
          <w:i/>
          <w:color w:val="FF0000"/>
          <w:sz w:val="24"/>
          <w:szCs w:val="24"/>
        </w:rPr>
        <w:t>oras</w:t>
      </w:r>
      <w:r w:rsidRPr="00427FA5">
        <w:rPr>
          <w:rFonts w:ascii="Times New Roman" w:hAnsi="Times New Roman" w:cs="Times New Roman"/>
          <w:i/>
          <w:sz w:val="24"/>
          <w:szCs w:val="24"/>
        </w:rPr>
        <w:t xml:space="preserve"> que já conviviam com ele ajudam, porque eles são assim né, eles são queridos”</w:t>
      </w:r>
      <w:r w:rsidRPr="00427FA5">
        <w:rPr>
          <w:rFonts w:ascii="Times New Roman" w:hAnsi="Times New Roman" w:cs="Times New Roman"/>
          <w:sz w:val="24"/>
          <w:szCs w:val="24"/>
        </w:rPr>
        <w:t xml:space="preserve"> (Professora 3); </w:t>
      </w:r>
      <w:r w:rsidRPr="00427FA5">
        <w:rPr>
          <w:rFonts w:ascii="Times New Roman" w:hAnsi="Times New Roman" w:cs="Times New Roman"/>
          <w:i/>
          <w:sz w:val="24"/>
          <w:szCs w:val="24"/>
        </w:rPr>
        <w:t>“O trabalho em equipe, quando você trabalha em equipe você tem um trabalho muito mais vantajoso do que sozinho, porque sem equipe você não tem apoio, se acontece qualquer coisa fora daquele percurso que  você projeta, você tem a quem recorrer né, e assim, eu acho que a equipe é muito positiva”</w:t>
      </w:r>
      <w:r w:rsidRPr="00427FA5">
        <w:rPr>
          <w:rFonts w:ascii="Times New Roman" w:hAnsi="Times New Roman" w:cs="Times New Roman"/>
          <w:sz w:val="24"/>
          <w:szCs w:val="24"/>
        </w:rPr>
        <w:t xml:space="preserve"> (Professora 2).</w:t>
      </w:r>
    </w:p>
    <w:p w14:paraId="6BC8AE04" w14:textId="77777777" w:rsidR="00202F82" w:rsidRPr="00427FA5" w:rsidRDefault="00202F82" w:rsidP="00AF335F">
      <w:pPr>
        <w:spacing w:after="0" w:line="480" w:lineRule="auto"/>
        <w:ind w:firstLine="709"/>
        <w:rPr>
          <w:rFonts w:ascii="Times New Roman" w:hAnsi="Times New Roman" w:cs="Times New Roman"/>
          <w:b/>
          <w:sz w:val="24"/>
          <w:szCs w:val="24"/>
        </w:rPr>
      </w:pPr>
    </w:p>
    <w:p w14:paraId="7EF996AD" w14:textId="77777777" w:rsidR="009C5414" w:rsidRPr="00427FA5" w:rsidRDefault="009C5414" w:rsidP="008D53D9">
      <w:pPr>
        <w:spacing w:after="0" w:line="480" w:lineRule="auto"/>
        <w:jc w:val="center"/>
        <w:rPr>
          <w:rFonts w:ascii="Times New Roman" w:hAnsi="Times New Roman" w:cs="Times New Roman"/>
          <w:b/>
          <w:sz w:val="24"/>
          <w:szCs w:val="24"/>
        </w:rPr>
      </w:pPr>
      <w:r w:rsidRPr="00427FA5">
        <w:rPr>
          <w:rFonts w:ascii="Times New Roman" w:hAnsi="Times New Roman" w:cs="Times New Roman"/>
          <w:b/>
          <w:sz w:val="24"/>
          <w:szCs w:val="24"/>
        </w:rPr>
        <w:t>Discussão</w:t>
      </w:r>
    </w:p>
    <w:p w14:paraId="59D71FDB" w14:textId="58C77D97" w:rsidR="009C5414" w:rsidRPr="00427FA5" w:rsidRDefault="009C5414" w:rsidP="003D522E">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Os resultados do </w:t>
      </w:r>
      <w:r w:rsidR="008D5C81" w:rsidRPr="00427FA5">
        <w:rPr>
          <w:rFonts w:ascii="Times New Roman" w:hAnsi="Times New Roman" w:cs="Times New Roman"/>
          <w:sz w:val="24"/>
          <w:szCs w:val="24"/>
        </w:rPr>
        <w:t>Tema 1</w:t>
      </w:r>
      <w:r w:rsidRPr="00427FA5">
        <w:rPr>
          <w:rFonts w:ascii="Times New Roman" w:hAnsi="Times New Roman" w:cs="Times New Roman"/>
          <w:sz w:val="24"/>
          <w:szCs w:val="24"/>
        </w:rPr>
        <w:t xml:space="preserve"> mostraram que as docentes </w:t>
      </w:r>
      <w:r w:rsidR="00E5025C" w:rsidRPr="00427FA5">
        <w:rPr>
          <w:rFonts w:ascii="Times New Roman" w:hAnsi="Times New Roman" w:cs="Times New Roman"/>
          <w:sz w:val="24"/>
          <w:szCs w:val="24"/>
        </w:rPr>
        <w:t>reportaram</w:t>
      </w:r>
      <w:r w:rsidRPr="00427FA5">
        <w:rPr>
          <w:rFonts w:ascii="Times New Roman" w:hAnsi="Times New Roman" w:cs="Times New Roman"/>
          <w:sz w:val="24"/>
          <w:szCs w:val="24"/>
        </w:rPr>
        <w:t xml:space="preserve">, inicialmente, dificuldades em </w:t>
      </w:r>
      <w:r w:rsidR="00E5025C" w:rsidRPr="00427FA5">
        <w:rPr>
          <w:rFonts w:ascii="Times New Roman" w:hAnsi="Times New Roman" w:cs="Times New Roman"/>
          <w:sz w:val="24"/>
          <w:szCs w:val="24"/>
        </w:rPr>
        <w:t xml:space="preserve">lidar com </w:t>
      </w:r>
      <w:r w:rsidRPr="00427FA5">
        <w:rPr>
          <w:rFonts w:ascii="Times New Roman" w:hAnsi="Times New Roman" w:cs="Times New Roman"/>
          <w:sz w:val="24"/>
          <w:szCs w:val="24"/>
        </w:rPr>
        <w:t xml:space="preserve">os comportamentos apresentados pelo aluno com TEA. Por apresentarem dificuldades comportamentais e de socialização, crianças com TEA podem demonstrar dificuldades para engajar-se em um meio social, como a escola. Em conformidade com as falas das professoras, Mousinho et al. (2010) ressaltam que alunos com TEA </w:t>
      </w:r>
      <w:r w:rsidR="003D522E" w:rsidRPr="00427FA5">
        <w:rPr>
          <w:rFonts w:ascii="Times New Roman" w:hAnsi="Times New Roman" w:cs="Times New Roman"/>
          <w:color w:val="FF0000"/>
          <w:sz w:val="24"/>
          <w:szCs w:val="24"/>
        </w:rPr>
        <w:t xml:space="preserve">podem apresentar particularidades </w:t>
      </w:r>
      <w:r w:rsidR="003D522E" w:rsidRPr="00427FA5">
        <w:rPr>
          <w:rFonts w:ascii="Times New Roman" w:hAnsi="Times New Roman" w:cs="Times New Roman"/>
          <w:sz w:val="24"/>
          <w:szCs w:val="24"/>
        </w:rPr>
        <w:t xml:space="preserve">no </w:t>
      </w:r>
      <w:r w:rsidRPr="00427FA5">
        <w:rPr>
          <w:rFonts w:ascii="Times New Roman" w:hAnsi="Times New Roman" w:cs="Times New Roman"/>
          <w:sz w:val="24"/>
          <w:szCs w:val="24"/>
        </w:rPr>
        <w:t xml:space="preserve">entendimento acerca das relações humanas e </w:t>
      </w:r>
      <w:r w:rsidR="003D522E" w:rsidRPr="00427FA5">
        <w:rPr>
          <w:rFonts w:ascii="Times New Roman" w:hAnsi="Times New Roman" w:cs="Times New Roman"/>
          <w:sz w:val="24"/>
          <w:szCs w:val="24"/>
        </w:rPr>
        <w:t xml:space="preserve">das </w:t>
      </w:r>
      <w:r w:rsidRPr="00427FA5">
        <w:rPr>
          <w:rFonts w:ascii="Times New Roman" w:hAnsi="Times New Roman" w:cs="Times New Roman"/>
          <w:sz w:val="24"/>
          <w:szCs w:val="24"/>
        </w:rPr>
        <w:t xml:space="preserve">regras de convivência social. Portanto, é possível que se demonstrem ingênuos em relação às questões sociais, </w:t>
      </w:r>
      <w:r w:rsidR="00E62BF2" w:rsidRPr="00427FA5">
        <w:rPr>
          <w:rFonts w:ascii="Times New Roman" w:hAnsi="Times New Roman" w:cs="Times New Roman"/>
          <w:sz w:val="24"/>
          <w:szCs w:val="24"/>
        </w:rPr>
        <w:t>podendo</w:t>
      </w:r>
      <w:r w:rsidRPr="00427FA5">
        <w:rPr>
          <w:rFonts w:ascii="Times New Roman" w:hAnsi="Times New Roman" w:cs="Times New Roman"/>
          <w:sz w:val="24"/>
          <w:szCs w:val="24"/>
        </w:rPr>
        <w:t xml:space="preserve"> não compartilha</w:t>
      </w:r>
      <w:r w:rsidR="00E62BF2" w:rsidRPr="00427FA5">
        <w:rPr>
          <w:rFonts w:ascii="Times New Roman" w:hAnsi="Times New Roman" w:cs="Times New Roman"/>
          <w:sz w:val="24"/>
          <w:szCs w:val="24"/>
        </w:rPr>
        <w:t>r</w:t>
      </w:r>
      <w:r w:rsidRPr="00427FA5">
        <w:rPr>
          <w:rFonts w:ascii="Times New Roman" w:hAnsi="Times New Roman" w:cs="Times New Roman"/>
          <w:sz w:val="24"/>
          <w:szCs w:val="24"/>
        </w:rPr>
        <w:t xml:space="preserve"> </w:t>
      </w:r>
      <w:r w:rsidR="00A45CE7" w:rsidRPr="00427FA5">
        <w:rPr>
          <w:rFonts w:ascii="Times New Roman" w:hAnsi="Times New Roman" w:cs="Times New Roman"/>
          <w:color w:val="FF0000"/>
          <w:sz w:val="24"/>
          <w:szCs w:val="24"/>
        </w:rPr>
        <w:t xml:space="preserve">integralmente </w:t>
      </w:r>
      <w:r w:rsidRPr="00427FA5">
        <w:rPr>
          <w:rFonts w:ascii="Times New Roman" w:hAnsi="Times New Roman" w:cs="Times New Roman"/>
          <w:sz w:val="24"/>
          <w:szCs w:val="24"/>
        </w:rPr>
        <w:t xml:space="preserve">dos significados e dos sentidos socialmente </w:t>
      </w:r>
      <w:r w:rsidR="00A45CE7" w:rsidRPr="00427FA5">
        <w:rPr>
          <w:rFonts w:ascii="Times New Roman" w:hAnsi="Times New Roman" w:cs="Times New Roman"/>
          <w:color w:val="FF0000"/>
          <w:sz w:val="24"/>
          <w:szCs w:val="24"/>
        </w:rPr>
        <w:t>elaborados</w:t>
      </w:r>
      <w:r w:rsidRPr="00427FA5">
        <w:rPr>
          <w:rFonts w:ascii="Times New Roman" w:hAnsi="Times New Roman" w:cs="Times New Roman"/>
          <w:sz w:val="24"/>
          <w:szCs w:val="24"/>
        </w:rPr>
        <w:t xml:space="preserve">. </w:t>
      </w:r>
      <w:r w:rsidR="00E62BF2" w:rsidRPr="00427FA5">
        <w:rPr>
          <w:rFonts w:ascii="Times New Roman" w:hAnsi="Times New Roman" w:cs="Times New Roman"/>
          <w:color w:val="FF0000"/>
          <w:sz w:val="24"/>
          <w:szCs w:val="24"/>
        </w:rPr>
        <w:t>Sobre este aspecto</w:t>
      </w:r>
      <w:r w:rsidR="00CB2948" w:rsidRPr="00427FA5">
        <w:rPr>
          <w:rFonts w:ascii="Times New Roman" w:hAnsi="Times New Roman" w:cs="Times New Roman"/>
          <w:color w:val="FF0000"/>
          <w:sz w:val="24"/>
          <w:szCs w:val="24"/>
        </w:rPr>
        <w:t>,</w:t>
      </w:r>
      <w:r w:rsidR="00E62BF2" w:rsidRPr="00427FA5">
        <w:rPr>
          <w:rFonts w:ascii="Times New Roman" w:hAnsi="Times New Roman" w:cs="Times New Roman"/>
          <w:color w:val="FF0000"/>
          <w:sz w:val="24"/>
          <w:szCs w:val="24"/>
        </w:rPr>
        <w:t xml:space="preserve"> cabe mencionar que V</w:t>
      </w:r>
      <w:r w:rsidR="00427FA5">
        <w:rPr>
          <w:rFonts w:ascii="Times New Roman" w:hAnsi="Times New Roman" w:cs="Times New Roman"/>
          <w:color w:val="FF0000"/>
          <w:sz w:val="24"/>
          <w:szCs w:val="24"/>
        </w:rPr>
        <w:t>y</w:t>
      </w:r>
      <w:r w:rsidR="00E62BF2" w:rsidRPr="00427FA5">
        <w:rPr>
          <w:rFonts w:ascii="Times New Roman" w:hAnsi="Times New Roman" w:cs="Times New Roman"/>
          <w:color w:val="FF0000"/>
          <w:sz w:val="24"/>
          <w:szCs w:val="24"/>
        </w:rPr>
        <w:t>gotski propõe que a criança com deficiência</w:t>
      </w:r>
      <w:r w:rsidR="00A45CE7" w:rsidRPr="00427FA5">
        <w:rPr>
          <w:rFonts w:ascii="Times New Roman" w:hAnsi="Times New Roman" w:cs="Times New Roman"/>
          <w:color w:val="FF0000"/>
          <w:sz w:val="24"/>
          <w:szCs w:val="24"/>
        </w:rPr>
        <w:t>, ainda que apresente o processo de simbolização qualitativamente distinto</w:t>
      </w:r>
      <w:r w:rsidR="00E62BF2" w:rsidRPr="00427FA5">
        <w:rPr>
          <w:rFonts w:ascii="Times New Roman" w:hAnsi="Times New Roman" w:cs="Times New Roman"/>
          <w:color w:val="FF0000"/>
          <w:sz w:val="24"/>
          <w:szCs w:val="24"/>
        </w:rPr>
        <w:t xml:space="preserve"> </w:t>
      </w:r>
      <w:r w:rsidR="00A45CE7" w:rsidRPr="00427FA5">
        <w:rPr>
          <w:rFonts w:ascii="Times New Roman" w:hAnsi="Times New Roman" w:cs="Times New Roman"/>
          <w:color w:val="FF0000"/>
          <w:sz w:val="24"/>
          <w:szCs w:val="24"/>
        </w:rPr>
        <w:t>das crianças neurotípicas, transita pelos mesmos mecanismos de aprendizagem</w:t>
      </w:r>
      <w:r w:rsidR="003D522E" w:rsidRPr="00427FA5">
        <w:rPr>
          <w:rFonts w:ascii="Times New Roman" w:hAnsi="Times New Roman" w:cs="Times New Roman"/>
          <w:color w:val="FF0000"/>
          <w:sz w:val="24"/>
          <w:szCs w:val="24"/>
        </w:rPr>
        <w:t xml:space="preserve"> (Vygotski, 1997;</w:t>
      </w:r>
      <w:r w:rsidR="00111CE1" w:rsidRPr="00427FA5">
        <w:rPr>
          <w:rFonts w:ascii="Times New Roman" w:hAnsi="Times New Roman" w:cs="Times New Roman"/>
          <w:color w:val="FF0000"/>
          <w:sz w:val="24"/>
          <w:szCs w:val="24"/>
        </w:rPr>
        <w:t xml:space="preserve"> </w:t>
      </w:r>
      <w:r w:rsidR="003D522E" w:rsidRPr="00427FA5">
        <w:rPr>
          <w:rFonts w:ascii="Times New Roman" w:hAnsi="Times New Roman" w:cs="Times New Roman"/>
          <w:color w:val="FF0000"/>
          <w:sz w:val="24"/>
          <w:szCs w:val="24"/>
        </w:rPr>
        <w:t>V</w:t>
      </w:r>
      <w:r w:rsidR="00427FA5">
        <w:rPr>
          <w:rFonts w:ascii="Times New Roman" w:hAnsi="Times New Roman" w:cs="Times New Roman"/>
          <w:color w:val="FF0000"/>
          <w:sz w:val="24"/>
          <w:szCs w:val="24"/>
        </w:rPr>
        <w:t>y</w:t>
      </w:r>
      <w:r w:rsidR="003D522E" w:rsidRPr="00427FA5">
        <w:rPr>
          <w:rFonts w:ascii="Times New Roman" w:hAnsi="Times New Roman" w:cs="Times New Roman"/>
          <w:color w:val="FF0000"/>
          <w:sz w:val="24"/>
          <w:szCs w:val="24"/>
        </w:rPr>
        <w:t>gotski, 2011)</w:t>
      </w:r>
      <w:r w:rsidR="00A45CE7" w:rsidRPr="00427FA5">
        <w:rPr>
          <w:rFonts w:ascii="Times New Roman" w:hAnsi="Times New Roman" w:cs="Times New Roman"/>
          <w:color w:val="FF0000"/>
          <w:sz w:val="24"/>
          <w:szCs w:val="24"/>
        </w:rPr>
        <w:t xml:space="preserve">. </w:t>
      </w:r>
      <w:r w:rsidR="003D522E" w:rsidRPr="00427FA5">
        <w:rPr>
          <w:rFonts w:ascii="Times New Roman" w:hAnsi="Times New Roman" w:cs="Times New Roman"/>
          <w:color w:val="FF0000"/>
          <w:sz w:val="24"/>
          <w:szCs w:val="24"/>
        </w:rPr>
        <w:t>Assim, e</w:t>
      </w:r>
      <w:r w:rsidR="00A45CE7" w:rsidRPr="00427FA5">
        <w:rPr>
          <w:rFonts w:ascii="Times New Roman" w:hAnsi="Times New Roman" w:cs="Times New Roman"/>
          <w:color w:val="FF0000"/>
          <w:sz w:val="24"/>
          <w:szCs w:val="24"/>
        </w:rPr>
        <w:t xml:space="preserve">mbora </w:t>
      </w:r>
      <w:r w:rsidR="00111CE1" w:rsidRPr="00427FA5">
        <w:rPr>
          <w:rFonts w:ascii="Times New Roman" w:hAnsi="Times New Roman" w:cs="Times New Roman"/>
          <w:color w:val="FF0000"/>
          <w:sz w:val="24"/>
          <w:szCs w:val="24"/>
        </w:rPr>
        <w:t>haja</w:t>
      </w:r>
      <w:r w:rsidR="00A45CE7" w:rsidRPr="00427FA5">
        <w:rPr>
          <w:rFonts w:ascii="Times New Roman" w:hAnsi="Times New Roman" w:cs="Times New Roman"/>
          <w:color w:val="FF0000"/>
          <w:sz w:val="24"/>
          <w:szCs w:val="24"/>
        </w:rPr>
        <w:t xml:space="preserve"> particularidades </w:t>
      </w:r>
      <w:r w:rsidR="003D522E" w:rsidRPr="00427FA5">
        <w:rPr>
          <w:rFonts w:ascii="Times New Roman" w:hAnsi="Times New Roman" w:cs="Times New Roman"/>
          <w:color w:val="FF0000"/>
          <w:sz w:val="24"/>
          <w:szCs w:val="24"/>
        </w:rPr>
        <w:t xml:space="preserve">no desenvolvimento da linguagem e do simbolismo, crianças com </w:t>
      </w:r>
      <w:r w:rsidR="00111CE1" w:rsidRPr="00427FA5">
        <w:rPr>
          <w:rFonts w:ascii="Times New Roman" w:hAnsi="Times New Roman" w:cs="Times New Roman"/>
          <w:color w:val="FF0000"/>
          <w:sz w:val="24"/>
          <w:szCs w:val="24"/>
        </w:rPr>
        <w:t>autismo</w:t>
      </w:r>
      <w:r w:rsidR="003D522E" w:rsidRPr="00427FA5">
        <w:rPr>
          <w:rFonts w:ascii="Times New Roman" w:hAnsi="Times New Roman" w:cs="Times New Roman"/>
          <w:color w:val="FF0000"/>
          <w:sz w:val="24"/>
          <w:szCs w:val="24"/>
        </w:rPr>
        <w:t xml:space="preserve"> podem participar do mundo social e compartilhar os </w:t>
      </w:r>
      <w:r w:rsidR="003D522E" w:rsidRPr="00427FA5">
        <w:rPr>
          <w:rFonts w:ascii="Times New Roman" w:hAnsi="Times New Roman" w:cs="Times New Roman"/>
          <w:color w:val="FF0000"/>
          <w:sz w:val="24"/>
          <w:szCs w:val="24"/>
        </w:rPr>
        <w:lastRenderedPageBreak/>
        <w:t xml:space="preserve">significados e os sentidos culturalmente construídos. </w:t>
      </w:r>
      <w:r w:rsidR="00111CE1" w:rsidRPr="00427FA5">
        <w:rPr>
          <w:rFonts w:ascii="Times New Roman" w:hAnsi="Times New Roman" w:cs="Times New Roman"/>
          <w:color w:val="FF0000"/>
          <w:sz w:val="24"/>
          <w:szCs w:val="24"/>
        </w:rPr>
        <w:t xml:space="preserve"> Elas</w:t>
      </w:r>
      <w:r w:rsidRPr="00427FA5">
        <w:rPr>
          <w:rFonts w:ascii="Times New Roman" w:hAnsi="Times New Roman" w:cs="Times New Roman"/>
          <w:color w:val="FF0000"/>
          <w:sz w:val="24"/>
          <w:szCs w:val="24"/>
        </w:rPr>
        <w:t xml:space="preserve"> </w:t>
      </w:r>
      <w:r w:rsidRPr="00427FA5">
        <w:rPr>
          <w:rFonts w:ascii="Times New Roman" w:hAnsi="Times New Roman" w:cs="Times New Roman"/>
          <w:sz w:val="24"/>
          <w:szCs w:val="24"/>
        </w:rPr>
        <w:t>querem fazer parte do mundo social e possuir amigos, mas, por vezes, não sabem como fazê-lo de forma espontânea. Para tanto, tais situações precisam ser mediadas e manejadas de maneira correta, e este papel de mediador é, muitas vezes, atribuído ao professor.</w:t>
      </w:r>
      <w:r w:rsidR="00E62BF2" w:rsidRPr="00427FA5">
        <w:rPr>
          <w:rFonts w:ascii="Times New Roman" w:hAnsi="Times New Roman" w:cs="Times New Roman"/>
          <w:sz w:val="24"/>
          <w:szCs w:val="24"/>
        </w:rPr>
        <w:t xml:space="preserve"> </w:t>
      </w:r>
    </w:p>
    <w:p w14:paraId="2CEE0314" w14:textId="77777777" w:rsidR="009C5414" w:rsidRPr="00427FA5" w:rsidRDefault="009C5414" w:rsidP="009C5414">
      <w:pPr>
        <w:tabs>
          <w:tab w:val="left" w:pos="709"/>
        </w:tabs>
        <w:spacing w:after="0" w:line="480" w:lineRule="auto"/>
        <w:ind w:firstLine="709"/>
        <w:rPr>
          <w:rFonts w:ascii="Times New Roman" w:hAnsi="Times New Roman" w:cs="Times New Roman"/>
          <w:sz w:val="24"/>
          <w:szCs w:val="24"/>
          <w:shd w:val="clear" w:color="auto" w:fill="FFFFFF"/>
        </w:rPr>
      </w:pPr>
      <w:r w:rsidRPr="00427FA5">
        <w:rPr>
          <w:rFonts w:ascii="Times New Roman" w:hAnsi="Times New Roman" w:cs="Times New Roman"/>
          <w:sz w:val="24"/>
          <w:szCs w:val="24"/>
        </w:rPr>
        <w:t xml:space="preserve">Os resultados evidenciaram também que após o momento de adaptação à escola, o aluno com TEA passou a sentir à confiante em relação à professora e aos colegas, o que repercutiu positivamente no seu comportamento. </w:t>
      </w:r>
      <w:r w:rsidRPr="00427FA5">
        <w:rPr>
          <w:rFonts w:ascii="Times New Roman" w:hAnsi="Times New Roman" w:cs="Times New Roman"/>
          <w:sz w:val="24"/>
          <w:szCs w:val="24"/>
          <w:shd w:val="clear" w:color="auto" w:fill="FFFFFF"/>
        </w:rPr>
        <w:t>Tal ideia é ratificada por Schmidt (2012), quando ressalta que a convivência diária entre o aluno com TEA e o professor favorece o relacionamento, sendo capaz de minimizar gradativamente a ênfase nos sintomas desencadeados pelo transtorno. O professor, dia após dia, passa a conhecer os gestos e a maneira pela qual o aluno com TEA se comunica e isso faz com que ele se sinta cada vez “mais à vontade” em meio ao ambiente escolar, depositando então mais confiança no seu professor. Kubaski (2014) também destaca que a partir da aceitação do aluno com TEA por seus professores, esses conseguem entender o aluno e assim adaptá-los em suas salas de aula.</w:t>
      </w:r>
    </w:p>
    <w:p w14:paraId="3F183261" w14:textId="59A71937" w:rsidR="009F7BC8" w:rsidRPr="00427FA5" w:rsidRDefault="008D5C81" w:rsidP="009F7BC8">
      <w:pPr>
        <w:tabs>
          <w:tab w:val="left" w:pos="5790"/>
        </w:tabs>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O</w:t>
      </w:r>
      <w:r w:rsidR="009F7BC8" w:rsidRPr="00427FA5">
        <w:rPr>
          <w:rFonts w:ascii="Times New Roman" w:hAnsi="Times New Roman" w:cs="Times New Roman"/>
          <w:sz w:val="24"/>
          <w:szCs w:val="24"/>
        </w:rPr>
        <w:t>bserv</w:t>
      </w:r>
      <w:r w:rsidRPr="00427FA5">
        <w:rPr>
          <w:rFonts w:ascii="Times New Roman" w:hAnsi="Times New Roman" w:cs="Times New Roman"/>
          <w:sz w:val="24"/>
          <w:szCs w:val="24"/>
        </w:rPr>
        <w:t>ou-se, ainda no Tema 1, q</w:t>
      </w:r>
      <w:r w:rsidR="009F7BC8" w:rsidRPr="00427FA5">
        <w:rPr>
          <w:rFonts w:ascii="Times New Roman" w:hAnsi="Times New Roman" w:cs="Times New Roman"/>
          <w:sz w:val="24"/>
          <w:szCs w:val="24"/>
        </w:rPr>
        <w:t xml:space="preserve">ue em todos os casos, o aluno com TEA </w:t>
      </w:r>
      <w:r w:rsidR="009F7BC8" w:rsidRPr="00427FA5">
        <w:rPr>
          <w:rFonts w:ascii="Times New Roman" w:hAnsi="Times New Roman" w:cs="Times New Roman"/>
          <w:color w:val="FF0000"/>
          <w:sz w:val="24"/>
          <w:szCs w:val="24"/>
        </w:rPr>
        <w:t>foi acolhido</w:t>
      </w:r>
      <w:r w:rsidR="005A30F4" w:rsidRPr="00427FA5">
        <w:rPr>
          <w:rFonts w:ascii="Times New Roman" w:hAnsi="Times New Roman" w:cs="Times New Roman"/>
          <w:color w:val="FF0000"/>
          <w:sz w:val="24"/>
          <w:szCs w:val="24"/>
        </w:rPr>
        <w:t xml:space="preserve"> e estava naquele momento bem adaptado a sua</w:t>
      </w:r>
      <w:r w:rsidR="009F7BC8" w:rsidRPr="00427FA5">
        <w:rPr>
          <w:rFonts w:ascii="Times New Roman" w:hAnsi="Times New Roman" w:cs="Times New Roman"/>
          <w:color w:val="FF0000"/>
          <w:sz w:val="24"/>
          <w:szCs w:val="24"/>
        </w:rPr>
        <w:t xml:space="preserve"> </w:t>
      </w:r>
      <w:r w:rsidR="005A30F4" w:rsidRPr="00427FA5">
        <w:rPr>
          <w:rFonts w:ascii="Times New Roman" w:hAnsi="Times New Roman" w:cs="Times New Roman"/>
          <w:color w:val="FF0000"/>
          <w:sz w:val="24"/>
          <w:szCs w:val="24"/>
        </w:rPr>
        <w:t>turma</w:t>
      </w:r>
      <w:r w:rsidR="009F7BC8" w:rsidRPr="00427FA5">
        <w:rPr>
          <w:rFonts w:ascii="Times New Roman" w:hAnsi="Times New Roman" w:cs="Times New Roman"/>
          <w:sz w:val="24"/>
          <w:szCs w:val="24"/>
        </w:rPr>
        <w:t>. Sobre este aspecto, cabe dizer que é importante para o aluno com TEA possuir acesso a um contexto educacional, no qual tenha a possibilidade de aprender competências cognitivas e sociais nas trocas com os pares, bem como ter a oportunidade de colaborar com as aprendizagens de seus pares. Corroborando com as falas das professoras, acerca dos comportamentos dos alunos em relação ao aluno com TEA, Ambrós e Oliveira (2017) apontam para a importância de que o aluno com TEA possua a oportunidade de aprender com os demais colegas, a fim de realizar trocas de experiências. Aspecto que se mostra essencial para o seu desenvolvimento sociocognitivo, bem como para o aperfeiçoamento de habilidades sociais que facilitam o convívio entre os colegas.</w:t>
      </w:r>
    </w:p>
    <w:p w14:paraId="7A9FFDFB" w14:textId="194A9894" w:rsidR="008D5C81" w:rsidRPr="00427FA5" w:rsidRDefault="008D5C81" w:rsidP="008D5C81">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lastRenderedPageBreak/>
        <w:t xml:space="preserve">Por outro lado, os </w:t>
      </w:r>
      <w:r w:rsidR="00E5025C" w:rsidRPr="00427FA5">
        <w:rPr>
          <w:rFonts w:ascii="Times New Roman" w:hAnsi="Times New Roman" w:cs="Times New Roman"/>
          <w:sz w:val="24"/>
          <w:szCs w:val="24"/>
        </w:rPr>
        <w:t>resultados</w:t>
      </w:r>
      <w:r w:rsidRPr="00427FA5">
        <w:rPr>
          <w:rFonts w:ascii="Times New Roman" w:hAnsi="Times New Roman" w:cs="Times New Roman"/>
          <w:sz w:val="24"/>
          <w:szCs w:val="24"/>
        </w:rPr>
        <w:t xml:space="preserve"> apresentados no Tema 2 demonstram a ocorrência de preconceito no contexto escola, bem como a dificuldades de se lidar com </w:t>
      </w:r>
      <w:r w:rsidRPr="00427FA5">
        <w:rPr>
          <w:rFonts w:ascii="Times New Roman" w:hAnsi="Times New Roman" w:cs="Times New Roman"/>
          <w:sz w:val="24"/>
          <w:szCs w:val="24"/>
          <w:shd w:val="clear" w:color="auto" w:fill="FFFFFF"/>
        </w:rPr>
        <w:t xml:space="preserve">as crises comportamentais que ocorrem com o aluno com TEA. </w:t>
      </w:r>
      <w:r w:rsidRPr="00427FA5">
        <w:rPr>
          <w:rFonts w:ascii="Times New Roman" w:hAnsi="Times New Roman" w:cs="Times New Roman"/>
          <w:sz w:val="24"/>
          <w:szCs w:val="24"/>
        </w:rPr>
        <w:t>Quando se fala em dificuldades geradas pela inclusão, a literatura traz, através de Silveira, Enumo e Rosa (2012), bem como Oliveira e Andrade (2016), que as maiores dificuldades se relacionam à ausência de determinados fatores, tais como: formação especializada, orientação, estruturação adequada da escola, recursos, turmas com menos quantidades de alunos, contribuições de outros profissionais e melhoria nos materiais pedagógicos. Desta forma, aprofundando-se na literatura, foi possível verificar a escassez de registros relevantes de dificuldades relacionadas à questão do preconceito e das dificuldades geradas pelas crises do aluno com TEA, deduzindo que a literatura aponta dificuldades relacionadas à estruturação do sistema de ensino.</w:t>
      </w:r>
    </w:p>
    <w:p w14:paraId="073C4707" w14:textId="77777777" w:rsidR="0037224D" w:rsidRPr="00427FA5" w:rsidRDefault="0037224D" w:rsidP="0037224D">
      <w:pPr>
        <w:spacing w:after="0" w:line="480" w:lineRule="auto"/>
        <w:ind w:firstLine="709"/>
        <w:rPr>
          <w:rFonts w:ascii="Times New Roman" w:hAnsi="Times New Roman" w:cs="Times New Roman"/>
          <w:i/>
          <w:sz w:val="24"/>
          <w:szCs w:val="24"/>
        </w:rPr>
      </w:pPr>
      <w:r w:rsidRPr="00427FA5">
        <w:rPr>
          <w:rFonts w:ascii="Times New Roman" w:hAnsi="Times New Roman" w:cs="Times New Roman"/>
          <w:sz w:val="24"/>
          <w:szCs w:val="24"/>
        </w:rPr>
        <w:t xml:space="preserve">Com relação às possibilidades da Inclusão, as professoras afirmam que a inclusão trouxe aprendizagens e benefícios tanto para o aluno com TEA quanto para os seus colegas, que aprenderam a conviver com a diferença. </w:t>
      </w:r>
      <w:r w:rsidRPr="00427FA5">
        <w:rPr>
          <w:rFonts w:ascii="Times New Roman" w:hAnsi="Times New Roman" w:cs="Times New Roman"/>
          <w:sz w:val="24"/>
          <w:szCs w:val="24"/>
          <w:shd w:val="clear" w:color="auto" w:fill="FFFFFF"/>
        </w:rPr>
        <w:t>Em concordância com as falas das professoras acerca dos benefícios da inclusão, Bereta e Viana (2012) referem que o ambiente escolar é específico para construir personalidades humanas autônomas, críticas, em que os alunos aprendem a ‘serem pessoas’. Ambientes educativos propiciam que a inclusão ensine os alunos a valorizar a diferença através do convívio, com espírito participativo e solidário. Assim, tanto o aluno com TEA, como os demais alunos, possuem a oportunidade de aprender, frequentando a mesma turma, ou o mesmo ambiente escolar.</w:t>
      </w:r>
    </w:p>
    <w:p w14:paraId="2E7D7B36" w14:textId="6B0DB781" w:rsidR="0037224D" w:rsidRPr="00427FA5" w:rsidRDefault="0037224D" w:rsidP="0037224D">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 xml:space="preserve">A educação inclusiva foi caracterizada por Prieto (2006) como um novo paradigma, que é constituído pelo apreço à diversidade, como condição a ser valorizada, por ser extremamente benéfica para a escolarização de todas as pessoas. Este aspecto é evidenciado por estar ligado ao respeito aos diferentes ritmos de aprendizagem e pela proposição de outras </w:t>
      </w:r>
      <w:r w:rsidRPr="00427FA5">
        <w:rPr>
          <w:rFonts w:ascii="Times New Roman" w:hAnsi="Times New Roman" w:cs="Times New Roman"/>
          <w:sz w:val="24"/>
          <w:szCs w:val="24"/>
        </w:rPr>
        <w:lastRenderedPageBreak/>
        <w:t>práticas pedagógicas, que acabam por romper com o que já está instituído pela sociedade, bem como pelos sistemas de ensino.</w:t>
      </w:r>
      <w:r w:rsidR="00D21DC0">
        <w:rPr>
          <w:rFonts w:ascii="Times New Roman" w:hAnsi="Times New Roman" w:cs="Times New Roman"/>
          <w:sz w:val="24"/>
          <w:szCs w:val="24"/>
        </w:rPr>
        <w:t xml:space="preserve"> </w:t>
      </w:r>
      <w:r w:rsidR="00D21DC0" w:rsidRPr="00D21DC0">
        <w:rPr>
          <w:rFonts w:ascii="Times New Roman" w:hAnsi="Times New Roman" w:cs="Times New Roman"/>
          <w:color w:val="FF0000"/>
          <w:sz w:val="24"/>
          <w:szCs w:val="24"/>
        </w:rPr>
        <w:t>Neste sentido,</w:t>
      </w:r>
      <w:r w:rsidRPr="00D21DC0">
        <w:rPr>
          <w:rFonts w:ascii="Times New Roman" w:hAnsi="Times New Roman" w:cs="Times New Roman"/>
          <w:color w:val="FF0000"/>
          <w:sz w:val="24"/>
          <w:szCs w:val="24"/>
        </w:rPr>
        <w:t xml:space="preserve"> </w:t>
      </w:r>
      <w:r w:rsidR="00D21DC0" w:rsidRPr="00D21DC0">
        <w:rPr>
          <w:rFonts w:ascii="Times New Roman" w:hAnsi="Times New Roman" w:cs="Times New Roman"/>
          <w:color w:val="FF0000"/>
          <w:sz w:val="24"/>
          <w:szCs w:val="24"/>
        </w:rPr>
        <w:t xml:space="preserve">destaca-se a partir </w:t>
      </w:r>
      <w:r w:rsidR="00D21DC0">
        <w:rPr>
          <w:rFonts w:ascii="Times New Roman" w:hAnsi="Times New Roman" w:cs="Times New Roman"/>
          <w:color w:val="FF0000"/>
          <w:sz w:val="24"/>
          <w:szCs w:val="24"/>
        </w:rPr>
        <w:t>da fala das professoras</w:t>
      </w:r>
      <w:r w:rsidR="00D21DC0" w:rsidRPr="003812B5">
        <w:rPr>
          <w:rFonts w:ascii="Times New Roman" w:hAnsi="Times New Roman" w:cs="Times New Roman"/>
          <w:color w:val="FF0000"/>
          <w:sz w:val="24"/>
          <w:szCs w:val="24"/>
        </w:rPr>
        <w:t xml:space="preserve"> </w:t>
      </w:r>
      <w:r w:rsidR="00D21DC0">
        <w:rPr>
          <w:rFonts w:ascii="Times New Roman" w:hAnsi="Times New Roman" w:cs="Times New Roman"/>
          <w:color w:val="FF0000"/>
          <w:sz w:val="24"/>
          <w:szCs w:val="24"/>
        </w:rPr>
        <w:t>o quanto a educação inclusiva ainda está em processo de efetivação, uma vez que toda a comunidade escolar precisou se adaptar e aprender sobre as características do TEA no seu dia a dia a partir do contato com os próprios alunos. Esse desconhecimento sobre a deficiência e as preocupações manifestadas por alguns pais, pode ser relacionado à própria história da educação especial, em que por muito tempo as pessoas com deficiência foram excluídas e segregadas da sociedade, não havendo a convivência com as demais pessoas.</w:t>
      </w:r>
      <w:r w:rsidR="00D21DC0">
        <w:rPr>
          <w:rFonts w:ascii="Times New Roman" w:hAnsi="Times New Roman" w:cs="Times New Roman"/>
          <w:sz w:val="24"/>
          <w:szCs w:val="24"/>
        </w:rPr>
        <w:t xml:space="preserve"> </w:t>
      </w:r>
      <w:r w:rsidR="00D21DC0" w:rsidRPr="00427FA5">
        <w:rPr>
          <w:rFonts w:ascii="Times New Roman" w:hAnsi="Times New Roman" w:cs="Times New Roman"/>
          <w:sz w:val="24"/>
          <w:szCs w:val="24"/>
        </w:rPr>
        <w:t>Para isso, Lemos et. al. (2016) ressaltam a importância da família e da escola estarem abertas a essa experiência inclusiva</w:t>
      </w:r>
    </w:p>
    <w:p w14:paraId="1EEC8BC7" w14:textId="75B9B804" w:rsidR="0037224D" w:rsidRPr="00427FA5" w:rsidRDefault="0037224D" w:rsidP="0037224D">
      <w:pPr>
        <w:spacing w:after="0" w:line="480" w:lineRule="auto"/>
        <w:ind w:firstLine="709"/>
        <w:rPr>
          <w:rFonts w:ascii="Times New Roman" w:hAnsi="Times New Roman" w:cs="Times New Roman"/>
          <w:sz w:val="24"/>
          <w:szCs w:val="24"/>
        </w:rPr>
      </w:pPr>
      <w:r w:rsidRPr="00427FA5">
        <w:rPr>
          <w:rFonts w:ascii="Times New Roman" w:hAnsi="Times New Roman" w:cs="Times New Roman"/>
          <w:sz w:val="24"/>
          <w:szCs w:val="24"/>
        </w:rPr>
        <w:t>Por fim, foi possível verificar que as dificuldades relacionadas à convivência com uma criança com TEA podem ser importantes mecanismos de transformação da cultura escolar diante da diversidade e do diferente. Os resultados mostraram que o desconhecimento sobre as características do TEA pode gerar crenças distorcidas, como é o caso de um colega pensar que se trata de uma doença contagiosa. Diante desse cenário, reforça-se o papel da intervenção/explicação realizada pela professora, que transformou uma situação desafiadora em uma possibilidade de trabalho, impulsionando processos de aprendizagens das crianças sem TEA sobre o transtorno. Essa postura é defendida por Vygotski (1997), quando escreve sobre a importância da inclusão e da convivência de grupos heterogêneos para o desenvolvimento de funções tipicamente humanas, abrindo novas possibilidades para o fazer docente. Sobre esse aspecto, conclui-se que a análise das entrevistas realizadas com as professoras demonstrou que elas percebem o TEA como uma potência e agem no sentido de transformar a comunidade escolar, percebendo as compensações possíveis em cada situação e mediando as interações a fim de estimular o desenvolvimento integral das crianças.</w:t>
      </w:r>
    </w:p>
    <w:p w14:paraId="444CDFBC" w14:textId="77777777" w:rsidR="00930EF8" w:rsidRPr="00427FA5" w:rsidRDefault="00930EF8" w:rsidP="008D53D9">
      <w:pPr>
        <w:spacing w:after="0" w:line="480" w:lineRule="auto"/>
        <w:jc w:val="center"/>
        <w:rPr>
          <w:rFonts w:ascii="Times New Roman" w:hAnsi="Times New Roman" w:cs="Times New Roman"/>
          <w:b/>
          <w:sz w:val="24"/>
          <w:szCs w:val="24"/>
        </w:rPr>
      </w:pPr>
    </w:p>
    <w:p w14:paraId="0CC8B44F" w14:textId="23AD85D0" w:rsidR="00202F82" w:rsidRPr="00427FA5" w:rsidRDefault="00AC0159" w:rsidP="008D53D9">
      <w:pPr>
        <w:spacing w:after="0" w:line="480" w:lineRule="auto"/>
        <w:jc w:val="center"/>
        <w:rPr>
          <w:rFonts w:ascii="Times New Roman" w:hAnsi="Times New Roman" w:cs="Times New Roman"/>
          <w:b/>
          <w:sz w:val="24"/>
          <w:szCs w:val="24"/>
        </w:rPr>
      </w:pPr>
      <w:r w:rsidRPr="00427FA5">
        <w:rPr>
          <w:rFonts w:ascii="Times New Roman" w:hAnsi="Times New Roman" w:cs="Times New Roman"/>
          <w:b/>
          <w:sz w:val="24"/>
          <w:szCs w:val="24"/>
        </w:rPr>
        <w:lastRenderedPageBreak/>
        <w:t>Considerações Finais</w:t>
      </w:r>
    </w:p>
    <w:p w14:paraId="288B03A8" w14:textId="639E9FC3" w:rsidR="00202F82" w:rsidRPr="00427FA5" w:rsidRDefault="00B97889"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ab/>
        <w:t xml:space="preserve">As alterações legais no que se refere aos direitos das pessoas com deficiência, bem como o aumento de casos de autismo, são alguns dos fatores que estão relacionados </w:t>
      </w:r>
      <w:r w:rsidR="0087137A" w:rsidRPr="00427FA5">
        <w:rPr>
          <w:rFonts w:ascii="Times New Roman" w:hAnsi="Times New Roman" w:cs="Times New Roman"/>
          <w:sz w:val="24"/>
          <w:szCs w:val="24"/>
        </w:rPr>
        <w:t xml:space="preserve">ao aumento da frequência das </w:t>
      </w:r>
      <w:r w:rsidR="00897754" w:rsidRPr="00427FA5">
        <w:rPr>
          <w:rFonts w:ascii="Times New Roman" w:hAnsi="Times New Roman" w:cs="Times New Roman"/>
          <w:sz w:val="24"/>
          <w:szCs w:val="24"/>
        </w:rPr>
        <w:t>matrículas</w:t>
      </w:r>
      <w:r w:rsidRPr="00427FA5">
        <w:rPr>
          <w:rFonts w:ascii="Times New Roman" w:hAnsi="Times New Roman" w:cs="Times New Roman"/>
          <w:sz w:val="24"/>
          <w:szCs w:val="24"/>
        </w:rPr>
        <w:t xml:space="preserve"> de crianças com diagnóstico de </w:t>
      </w:r>
      <w:r w:rsidR="0087137A" w:rsidRPr="00427FA5">
        <w:rPr>
          <w:rFonts w:ascii="Times New Roman" w:hAnsi="Times New Roman" w:cs="Times New Roman"/>
          <w:sz w:val="24"/>
          <w:szCs w:val="24"/>
        </w:rPr>
        <w:t>TEA</w:t>
      </w:r>
      <w:r w:rsidRPr="00427FA5">
        <w:rPr>
          <w:rFonts w:ascii="Times New Roman" w:hAnsi="Times New Roman" w:cs="Times New Roman"/>
          <w:sz w:val="24"/>
          <w:szCs w:val="24"/>
        </w:rPr>
        <w:t xml:space="preserve"> na </w:t>
      </w:r>
      <w:r w:rsidR="00112179" w:rsidRPr="00427FA5">
        <w:rPr>
          <w:rFonts w:ascii="Times New Roman" w:hAnsi="Times New Roman" w:cs="Times New Roman"/>
          <w:sz w:val="24"/>
          <w:szCs w:val="24"/>
        </w:rPr>
        <w:t>escola regular</w:t>
      </w:r>
      <w:r w:rsidRPr="00427FA5">
        <w:rPr>
          <w:rFonts w:ascii="Times New Roman" w:hAnsi="Times New Roman" w:cs="Times New Roman"/>
          <w:sz w:val="24"/>
          <w:szCs w:val="24"/>
        </w:rPr>
        <w:t xml:space="preserve">. A inclusão, para além de seu estatuto legal, constitui-se como uma prática que precisa ser construída no cotidiano escolar e social para que seja efetivada. Subsídios teóricos e técnicos, por sua vez, </w:t>
      </w:r>
      <w:r w:rsidR="0041669D" w:rsidRPr="00427FA5">
        <w:rPr>
          <w:rFonts w:ascii="Times New Roman" w:hAnsi="Times New Roman" w:cs="Times New Roman"/>
          <w:sz w:val="24"/>
          <w:szCs w:val="24"/>
        </w:rPr>
        <w:t xml:space="preserve">são </w:t>
      </w:r>
      <w:r w:rsidRPr="00427FA5">
        <w:rPr>
          <w:rFonts w:ascii="Times New Roman" w:hAnsi="Times New Roman" w:cs="Times New Roman"/>
          <w:sz w:val="24"/>
          <w:szCs w:val="24"/>
        </w:rPr>
        <w:t xml:space="preserve">essenciais para amparar essas práticas. </w:t>
      </w:r>
      <w:r w:rsidR="0041669D" w:rsidRPr="00427FA5">
        <w:rPr>
          <w:rFonts w:ascii="Times New Roman" w:hAnsi="Times New Roman" w:cs="Times New Roman"/>
          <w:sz w:val="24"/>
          <w:szCs w:val="24"/>
        </w:rPr>
        <w:t>Sendo assim, a</w:t>
      </w:r>
      <w:r w:rsidRPr="00427FA5">
        <w:rPr>
          <w:rFonts w:ascii="Times New Roman" w:hAnsi="Times New Roman" w:cs="Times New Roman"/>
          <w:sz w:val="24"/>
          <w:szCs w:val="24"/>
        </w:rPr>
        <w:t xml:space="preserve"> investigação acerca das concepções e experiências das professoras no que se refere à inclusão dos alunos com </w:t>
      </w:r>
      <w:r w:rsidR="0041669D" w:rsidRPr="00427FA5">
        <w:rPr>
          <w:rFonts w:ascii="Times New Roman" w:hAnsi="Times New Roman" w:cs="Times New Roman"/>
          <w:sz w:val="24"/>
          <w:szCs w:val="24"/>
        </w:rPr>
        <w:t>TEA</w:t>
      </w:r>
      <w:r w:rsidRPr="00427FA5">
        <w:rPr>
          <w:rFonts w:ascii="Times New Roman" w:hAnsi="Times New Roman" w:cs="Times New Roman"/>
          <w:sz w:val="24"/>
          <w:szCs w:val="24"/>
        </w:rPr>
        <w:t xml:space="preserve"> mostra-se relevante</w:t>
      </w:r>
      <w:r w:rsidR="0041669D" w:rsidRPr="00427FA5">
        <w:rPr>
          <w:rFonts w:ascii="Times New Roman" w:hAnsi="Times New Roman" w:cs="Times New Roman"/>
          <w:sz w:val="24"/>
          <w:szCs w:val="24"/>
        </w:rPr>
        <w:t xml:space="preserve"> por </w:t>
      </w:r>
      <w:r w:rsidRPr="00427FA5">
        <w:rPr>
          <w:rFonts w:ascii="Times New Roman" w:hAnsi="Times New Roman" w:cs="Times New Roman"/>
          <w:sz w:val="24"/>
          <w:szCs w:val="24"/>
        </w:rPr>
        <w:t>aument</w:t>
      </w:r>
      <w:r w:rsidR="0041669D" w:rsidRPr="00427FA5">
        <w:rPr>
          <w:rFonts w:ascii="Times New Roman" w:hAnsi="Times New Roman" w:cs="Times New Roman"/>
          <w:sz w:val="24"/>
          <w:szCs w:val="24"/>
        </w:rPr>
        <w:t xml:space="preserve">ar </w:t>
      </w:r>
      <w:r w:rsidRPr="00427FA5">
        <w:rPr>
          <w:rFonts w:ascii="Times New Roman" w:hAnsi="Times New Roman" w:cs="Times New Roman"/>
          <w:sz w:val="24"/>
          <w:szCs w:val="24"/>
        </w:rPr>
        <w:t>a compreensão sobre o processo inclusivo</w:t>
      </w:r>
      <w:r w:rsidR="0041669D" w:rsidRPr="00427FA5">
        <w:rPr>
          <w:rFonts w:ascii="Times New Roman" w:hAnsi="Times New Roman" w:cs="Times New Roman"/>
          <w:sz w:val="24"/>
          <w:szCs w:val="24"/>
        </w:rPr>
        <w:t xml:space="preserve"> em um contexto específico</w:t>
      </w:r>
      <w:r w:rsidRPr="00427FA5">
        <w:rPr>
          <w:rFonts w:ascii="Times New Roman" w:hAnsi="Times New Roman" w:cs="Times New Roman"/>
          <w:sz w:val="24"/>
          <w:szCs w:val="24"/>
        </w:rPr>
        <w:t xml:space="preserve">, </w:t>
      </w:r>
      <w:r w:rsidR="0041669D" w:rsidRPr="00427FA5">
        <w:rPr>
          <w:rFonts w:ascii="Times New Roman" w:hAnsi="Times New Roman" w:cs="Times New Roman"/>
          <w:sz w:val="24"/>
          <w:szCs w:val="24"/>
        </w:rPr>
        <w:t xml:space="preserve">possibilitando reflexões sobre </w:t>
      </w:r>
      <w:r w:rsidRPr="00427FA5">
        <w:rPr>
          <w:rFonts w:ascii="Times New Roman" w:hAnsi="Times New Roman" w:cs="Times New Roman"/>
          <w:sz w:val="24"/>
          <w:szCs w:val="24"/>
        </w:rPr>
        <w:t xml:space="preserve">seus desafios e possibilidades, a partir da perspectiva de um dos principais protagonistas da inclusão: os educadores. </w:t>
      </w:r>
    </w:p>
    <w:p w14:paraId="7817FD93" w14:textId="77777777" w:rsidR="00202F82" w:rsidRPr="00427FA5" w:rsidRDefault="00B97889"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ab/>
        <w:t xml:space="preserve">Verificou-se que aspectos comportamentais (como agitação e agressividade), sobretudo durante a fase de adaptação da criança, constituíram-se como um dos principais desafios no processo de inclusão do aluno com autismo. Além disso, o relato das professoras foi consoante ao que é encontrado na literatura em relação aos benefícios da inclusão para o desenvolvimento de competências sociais e comportamentais, na medida em que apontou melhora comportamental do aluno ao longo do processo de escolarização, gradativamente mostrando-se mais tranquilo e participante da rotina escolar. </w:t>
      </w:r>
    </w:p>
    <w:p w14:paraId="4B67DD6C" w14:textId="7C0E7DB1" w:rsidR="00202F82" w:rsidRPr="00427FA5" w:rsidRDefault="00B97889" w:rsidP="00AF335F">
      <w:pPr>
        <w:spacing w:after="0" w:line="480" w:lineRule="auto"/>
        <w:rPr>
          <w:rFonts w:ascii="Times New Roman" w:hAnsi="Times New Roman" w:cs="Times New Roman"/>
          <w:sz w:val="24"/>
          <w:szCs w:val="24"/>
        </w:rPr>
      </w:pPr>
      <w:r w:rsidRPr="00427FA5">
        <w:rPr>
          <w:rFonts w:ascii="Times New Roman" w:hAnsi="Times New Roman" w:cs="Times New Roman"/>
          <w:sz w:val="24"/>
          <w:szCs w:val="24"/>
        </w:rPr>
        <w:tab/>
        <w:t xml:space="preserve">No que diz </w:t>
      </w:r>
      <w:r w:rsidR="0041669D" w:rsidRPr="00427FA5">
        <w:rPr>
          <w:rFonts w:ascii="Times New Roman" w:hAnsi="Times New Roman" w:cs="Times New Roman"/>
          <w:sz w:val="24"/>
          <w:szCs w:val="24"/>
        </w:rPr>
        <w:t xml:space="preserve">respeito </w:t>
      </w:r>
      <w:r w:rsidRPr="00427FA5">
        <w:rPr>
          <w:rFonts w:ascii="Times New Roman" w:hAnsi="Times New Roman" w:cs="Times New Roman"/>
          <w:sz w:val="24"/>
          <w:szCs w:val="24"/>
        </w:rPr>
        <w:t xml:space="preserve">ao relacionamento interpessoal da criança com autismo e as demais crianças da turma, as professoras relataram que houve </w:t>
      </w:r>
      <w:bookmarkStart w:id="1" w:name="__DdeLink__581_74907749"/>
      <w:bookmarkEnd w:id="1"/>
      <w:r w:rsidRPr="00427FA5">
        <w:rPr>
          <w:rFonts w:ascii="Times New Roman" w:hAnsi="Times New Roman" w:cs="Times New Roman"/>
          <w:sz w:val="24"/>
          <w:szCs w:val="24"/>
        </w:rPr>
        <w:t xml:space="preserve">acolhimento por parte dos colegas, de modo que ocorrem momentos de trabalho em grupo e de brincadeira conjunta. Ademais, a possibilidade de conviver </w:t>
      </w:r>
      <w:r w:rsidR="00F74ED5" w:rsidRPr="00427FA5">
        <w:rPr>
          <w:rFonts w:ascii="Times New Roman" w:hAnsi="Times New Roman" w:cs="Times New Roman"/>
          <w:sz w:val="24"/>
          <w:szCs w:val="24"/>
        </w:rPr>
        <w:t>com as diferenças foi ressaltada</w:t>
      </w:r>
      <w:r w:rsidRPr="00427FA5">
        <w:rPr>
          <w:rFonts w:ascii="Times New Roman" w:hAnsi="Times New Roman" w:cs="Times New Roman"/>
          <w:sz w:val="24"/>
          <w:szCs w:val="24"/>
        </w:rPr>
        <w:t xml:space="preserve"> como um dos aspectos positivos do processo de inclusão. </w:t>
      </w:r>
    </w:p>
    <w:p w14:paraId="0B50E170" w14:textId="6BC27902" w:rsidR="00202F82" w:rsidRPr="00427FA5" w:rsidRDefault="00B97889" w:rsidP="00AF335F">
      <w:pPr>
        <w:spacing w:after="0" w:line="480" w:lineRule="auto"/>
        <w:rPr>
          <w:rFonts w:ascii="Times New Roman" w:hAnsi="Times New Roman" w:cs="Times New Roman"/>
          <w:color w:val="FF0000"/>
          <w:sz w:val="24"/>
          <w:szCs w:val="24"/>
        </w:rPr>
      </w:pPr>
      <w:r w:rsidRPr="00427FA5">
        <w:rPr>
          <w:rFonts w:ascii="Times New Roman" w:hAnsi="Times New Roman" w:cs="Times New Roman"/>
          <w:sz w:val="24"/>
          <w:szCs w:val="24"/>
        </w:rPr>
        <w:tab/>
        <w:t xml:space="preserve">O apoio da equipe escolar também foi destacado pelas professoras como um fator importante para a prática educacional inclusiva, servindo como suporte e auxiliando na </w:t>
      </w:r>
      <w:r w:rsidRPr="00427FA5">
        <w:rPr>
          <w:rFonts w:ascii="Times New Roman" w:hAnsi="Times New Roman" w:cs="Times New Roman"/>
          <w:sz w:val="24"/>
          <w:szCs w:val="24"/>
        </w:rPr>
        <w:lastRenderedPageBreak/>
        <w:t>criação de estratégias para lidar com situações que ocorrem no cotidiano envolvendo o aluno com TEA. Assim, reforça-se a afirmativa de que a atuação do professor está imersa num contexto maior que o circunda, e que fatores como a oportunidade de formação, tempo para planejamento, suporte da equipe diretiva, acesso a materia</w:t>
      </w:r>
      <w:r w:rsidR="0041669D" w:rsidRPr="00427FA5">
        <w:rPr>
          <w:rFonts w:ascii="Times New Roman" w:hAnsi="Times New Roman" w:cs="Times New Roman"/>
          <w:sz w:val="24"/>
          <w:szCs w:val="24"/>
        </w:rPr>
        <w:t>is</w:t>
      </w:r>
      <w:r w:rsidRPr="00427FA5">
        <w:rPr>
          <w:rFonts w:ascii="Times New Roman" w:hAnsi="Times New Roman" w:cs="Times New Roman"/>
          <w:sz w:val="24"/>
          <w:szCs w:val="24"/>
        </w:rPr>
        <w:t xml:space="preserve"> especializado</w:t>
      </w:r>
      <w:r w:rsidR="0041669D" w:rsidRPr="00427FA5">
        <w:rPr>
          <w:rFonts w:ascii="Times New Roman" w:hAnsi="Times New Roman" w:cs="Times New Roman"/>
          <w:sz w:val="24"/>
          <w:szCs w:val="24"/>
        </w:rPr>
        <w:t>s</w:t>
      </w:r>
      <w:r w:rsidRPr="00427FA5">
        <w:rPr>
          <w:rFonts w:ascii="Times New Roman" w:hAnsi="Times New Roman" w:cs="Times New Roman"/>
          <w:sz w:val="24"/>
          <w:szCs w:val="24"/>
        </w:rPr>
        <w:t xml:space="preserve">, são essenciais para que a inclusão possa ocorrer na prática. </w:t>
      </w:r>
      <w:r w:rsidR="00837031" w:rsidRPr="00427FA5">
        <w:rPr>
          <w:rFonts w:ascii="Times New Roman" w:hAnsi="Times New Roman" w:cs="Times New Roman"/>
          <w:sz w:val="24"/>
          <w:szCs w:val="24"/>
        </w:rPr>
        <w:t>F</w:t>
      </w:r>
      <w:r w:rsidRPr="00427FA5">
        <w:rPr>
          <w:rFonts w:ascii="Times New Roman" w:hAnsi="Times New Roman" w:cs="Times New Roman"/>
          <w:sz w:val="24"/>
          <w:szCs w:val="24"/>
        </w:rPr>
        <w:t xml:space="preserve">oi possível verificar </w:t>
      </w:r>
      <w:r w:rsidR="00837031" w:rsidRPr="00427FA5">
        <w:rPr>
          <w:rFonts w:ascii="Times New Roman" w:hAnsi="Times New Roman" w:cs="Times New Roman"/>
          <w:sz w:val="24"/>
          <w:szCs w:val="24"/>
        </w:rPr>
        <w:t xml:space="preserve">ainda </w:t>
      </w:r>
      <w:r w:rsidRPr="00427FA5">
        <w:rPr>
          <w:rFonts w:ascii="Times New Roman" w:hAnsi="Times New Roman" w:cs="Times New Roman"/>
          <w:sz w:val="24"/>
          <w:szCs w:val="24"/>
        </w:rPr>
        <w:t>a escassez de registros relevantes sobre dificuldades relacionadas ao preconceito com a inclusão, bem como acerca das dificuldades geradas pelas crises do aluno com TEA e de estratégias pedagógicas para lidar com essas situações, sugerindo-se estes aspectos como temas para futuras pesquisas.</w:t>
      </w:r>
    </w:p>
    <w:p w14:paraId="634CFCC5" w14:textId="0344C852" w:rsidR="003F2247" w:rsidRPr="00427FA5" w:rsidRDefault="00837031" w:rsidP="00837031">
      <w:pPr>
        <w:spacing w:after="0" w:line="480" w:lineRule="auto"/>
        <w:ind w:firstLine="708"/>
        <w:rPr>
          <w:rFonts w:ascii="Times New Roman" w:hAnsi="Times New Roman" w:cs="Times New Roman"/>
          <w:color w:val="FF0000"/>
          <w:sz w:val="24"/>
          <w:szCs w:val="24"/>
          <w:shd w:val="clear" w:color="auto" w:fill="FFFFFF"/>
        </w:rPr>
      </w:pPr>
      <w:r w:rsidRPr="00427FA5">
        <w:rPr>
          <w:rFonts w:ascii="Times New Roman" w:hAnsi="Times New Roman" w:cs="Times New Roman"/>
          <w:color w:val="FF0000"/>
          <w:sz w:val="24"/>
          <w:szCs w:val="24"/>
          <w:shd w:val="clear" w:color="auto" w:fill="FFFFFF"/>
        </w:rPr>
        <w:t>Por fim, cabe mencionar algumas limitações do presente estudo no que se refere aos aspectos metodológicos, as quais poderão ser endereçadas em pesquisas futuras a fim aprimoramento na qualidade e na cientificidade</w:t>
      </w:r>
      <w:r w:rsidR="003F2247" w:rsidRPr="00427FA5">
        <w:rPr>
          <w:rFonts w:ascii="Times New Roman" w:hAnsi="Times New Roman" w:cs="Times New Roman"/>
          <w:color w:val="FF0000"/>
          <w:sz w:val="24"/>
          <w:szCs w:val="24"/>
          <w:shd w:val="clear" w:color="auto" w:fill="FFFFFF"/>
        </w:rPr>
        <w:t xml:space="preserve"> das investigações</w:t>
      </w:r>
      <w:r w:rsidRPr="00427FA5">
        <w:rPr>
          <w:rFonts w:ascii="Times New Roman" w:hAnsi="Times New Roman" w:cs="Times New Roman"/>
          <w:color w:val="FF0000"/>
          <w:sz w:val="24"/>
          <w:szCs w:val="24"/>
          <w:shd w:val="clear" w:color="auto" w:fill="FFFFFF"/>
        </w:rPr>
        <w:t>. Como instrumentos, realizou-se uma entrevista com perguntas abertas (</w:t>
      </w:r>
      <w:r w:rsidRPr="00427FA5">
        <w:rPr>
          <w:rStyle w:val="nfase"/>
          <w:rFonts w:ascii="Times New Roman" w:hAnsi="Times New Roman" w:cs="Times New Roman"/>
          <w:color w:val="FF0000"/>
          <w:sz w:val="24"/>
          <w:szCs w:val="24"/>
          <w:shd w:val="clear" w:color="auto" w:fill="FFFFFF"/>
        </w:rPr>
        <w:t>open-ended questions</w:t>
      </w:r>
      <w:r w:rsidRPr="00427FA5">
        <w:rPr>
          <w:rFonts w:ascii="Times New Roman" w:hAnsi="Times New Roman" w:cs="Times New Roman"/>
          <w:color w:val="FF0000"/>
          <w:sz w:val="24"/>
          <w:szCs w:val="24"/>
          <w:shd w:val="clear" w:color="auto" w:fill="FFFFFF"/>
        </w:rPr>
        <w:t>), partindo de um roteiro flexível, os quais costuma</w:t>
      </w:r>
      <w:r w:rsidR="003F2247" w:rsidRPr="00427FA5">
        <w:rPr>
          <w:rFonts w:ascii="Times New Roman" w:hAnsi="Times New Roman" w:cs="Times New Roman"/>
          <w:color w:val="FF0000"/>
          <w:sz w:val="24"/>
          <w:szCs w:val="24"/>
          <w:shd w:val="clear" w:color="auto" w:fill="FFFFFF"/>
        </w:rPr>
        <w:t>m</w:t>
      </w:r>
      <w:r w:rsidRPr="00427FA5">
        <w:rPr>
          <w:rFonts w:ascii="Times New Roman" w:hAnsi="Times New Roman" w:cs="Times New Roman"/>
          <w:color w:val="FF0000"/>
          <w:sz w:val="24"/>
          <w:szCs w:val="24"/>
          <w:shd w:val="clear" w:color="auto" w:fill="FFFFFF"/>
        </w:rPr>
        <w:t xml:space="preserve"> gerar mais dados uma vez que permitem relato mais aprofundado do/a entrevistado/a (Patias, &amp; </w:t>
      </w:r>
      <w:r w:rsidRPr="00427FA5">
        <w:rPr>
          <w:rFonts w:ascii="Times New Roman" w:hAnsi="Times New Roman" w:cs="Times New Roman"/>
          <w:bCs/>
          <w:color w:val="FF0000"/>
          <w:sz w:val="24"/>
          <w:szCs w:val="24"/>
          <w:shd w:val="clear" w:color="auto" w:fill="FFFFFF"/>
        </w:rPr>
        <w:t>Hohendorff, 2019)</w:t>
      </w:r>
      <w:r w:rsidRPr="00427FA5">
        <w:rPr>
          <w:rFonts w:ascii="Times New Roman" w:hAnsi="Times New Roman" w:cs="Times New Roman"/>
          <w:color w:val="FF0000"/>
          <w:sz w:val="24"/>
          <w:szCs w:val="24"/>
          <w:shd w:val="clear" w:color="auto" w:fill="FFFFFF"/>
        </w:rPr>
        <w:t xml:space="preserve">. No entanto, reconhece-se a limitação do fato de ter sido realizada apenas a entrevista no presente estudo, sem terem sido coletadas informações adicionais que pudessem complementar as análises. Sendo assim, recomenda-se que estudos futuros </w:t>
      </w:r>
      <w:r w:rsidR="003F2247" w:rsidRPr="00427FA5">
        <w:rPr>
          <w:rFonts w:ascii="Times New Roman" w:hAnsi="Times New Roman" w:cs="Times New Roman"/>
          <w:color w:val="FF0000"/>
          <w:sz w:val="24"/>
          <w:szCs w:val="24"/>
          <w:shd w:val="clear" w:color="auto" w:fill="FFFFFF"/>
        </w:rPr>
        <w:t xml:space="preserve">sobre a mesma temática </w:t>
      </w:r>
      <w:r w:rsidRPr="00427FA5">
        <w:rPr>
          <w:rFonts w:ascii="Times New Roman" w:hAnsi="Times New Roman" w:cs="Times New Roman"/>
          <w:color w:val="FF0000"/>
          <w:sz w:val="24"/>
          <w:szCs w:val="24"/>
          <w:shd w:val="clear" w:color="auto" w:fill="FFFFFF"/>
        </w:rPr>
        <w:t>aten</w:t>
      </w:r>
      <w:r w:rsidR="003F2247" w:rsidRPr="00427FA5">
        <w:rPr>
          <w:rFonts w:ascii="Times New Roman" w:hAnsi="Times New Roman" w:cs="Times New Roman"/>
          <w:color w:val="FF0000"/>
          <w:sz w:val="24"/>
          <w:szCs w:val="24"/>
          <w:shd w:val="clear" w:color="auto" w:fill="FFFFFF"/>
        </w:rPr>
        <w:t>tem</w:t>
      </w:r>
      <w:r w:rsidRPr="00427FA5">
        <w:rPr>
          <w:rFonts w:ascii="Times New Roman" w:hAnsi="Times New Roman" w:cs="Times New Roman"/>
          <w:color w:val="FF0000"/>
          <w:sz w:val="24"/>
          <w:szCs w:val="24"/>
          <w:shd w:val="clear" w:color="auto" w:fill="FFFFFF"/>
        </w:rPr>
        <w:t xml:space="preserve"> para os c</w:t>
      </w:r>
      <w:r w:rsidRPr="00427FA5">
        <w:rPr>
          <w:rFonts w:ascii="Times New Roman" w:hAnsi="Times New Roman" w:cs="Times New Roman"/>
          <w:bCs/>
          <w:color w:val="FF0000"/>
          <w:sz w:val="24"/>
          <w:szCs w:val="24"/>
          <w:shd w:val="clear" w:color="auto" w:fill="FFFFFF"/>
        </w:rPr>
        <w:t xml:space="preserve">ritérios de qualidade para </w:t>
      </w:r>
      <w:r w:rsidR="003F2247" w:rsidRPr="00427FA5">
        <w:rPr>
          <w:rFonts w:ascii="Times New Roman" w:hAnsi="Times New Roman" w:cs="Times New Roman"/>
          <w:bCs/>
          <w:color w:val="FF0000"/>
          <w:sz w:val="24"/>
          <w:szCs w:val="24"/>
          <w:shd w:val="clear" w:color="auto" w:fill="FFFFFF"/>
        </w:rPr>
        <w:t xml:space="preserve">os </w:t>
      </w:r>
      <w:r w:rsidRPr="00427FA5">
        <w:rPr>
          <w:rFonts w:ascii="Times New Roman" w:hAnsi="Times New Roman" w:cs="Times New Roman"/>
          <w:bCs/>
          <w:color w:val="FF0000"/>
          <w:sz w:val="24"/>
          <w:szCs w:val="24"/>
          <w:shd w:val="clear" w:color="auto" w:fill="FFFFFF"/>
        </w:rPr>
        <w:t>artigos de pesquisa qualitativa</w:t>
      </w:r>
      <w:r w:rsidR="003F2247" w:rsidRPr="00427FA5">
        <w:rPr>
          <w:rFonts w:ascii="Times New Roman" w:hAnsi="Times New Roman" w:cs="Times New Roman"/>
          <w:bCs/>
          <w:color w:val="FF0000"/>
          <w:sz w:val="24"/>
          <w:szCs w:val="24"/>
          <w:shd w:val="clear" w:color="auto" w:fill="FFFFFF"/>
        </w:rPr>
        <w:t xml:space="preserve"> </w:t>
      </w:r>
      <w:r w:rsidR="003F2247" w:rsidRPr="00427FA5">
        <w:rPr>
          <w:rFonts w:ascii="Times New Roman" w:hAnsi="Times New Roman" w:cs="Times New Roman"/>
          <w:color w:val="FF0000"/>
          <w:sz w:val="24"/>
          <w:szCs w:val="24"/>
          <w:shd w:val="clear" w:color="auto" w:fill="FFFFFF"/>
        </w:rPr>
        <w:t xml:space="preserve">(Patias, &amp; </w:t>
      </w:r>
      <w:r w:rsidR="003F2247" w:rsidRPr="00427FA5">
        <w:rPr>
          <w:rFonts w:ascii="Times New Roman" w:hAnsi="Times New Roman" w:cs="Times New Roman"/>
          <w:bCs/>
          <w:color w:val="FF0000"/>
          <w:sz w:val="24"/>
          <w:szCs w:val="24"/>
          <w:shd w:val="clear" w:color="auto" w:fill="FFFFFF"/>
        </w:rPr>
        <w:t xml:space="preserve">Hohendorff, 2019), </w:t>
      </w:r>
      <w:r w:rsidRPr="00427FA5">
        <w:rPr>
          <w:rFonts w:ascii="Times New Roman" w:hAnsi="Times New Roman" w:cs="Times New Roman"/>
          <w:color w:val="FF0000"/>
          <w:sz w:val="24"/>
          <w:szCs w:val="24"/>
          <w:shd w:val="clear" w:color="auto" w:fill="FFFFFF"/>
        </w:rPr>
        <w:t>inclu</w:t>
      </w:r>
      <w:r w:rsidR="003F2247" w:rsidRPr="00427FA5">
        <w:rPr>
          <w:rFonts w:ascii="Times New Roman" w:hAnsi="Times New Roman" w:cs="Times New Roman"/>
          <w:color w:val="FF0000"/>
          <w:sz w:val="24"/>
          <w:szCs w:val="24"/>
          <w:shd w:val="clear" w:color="auto" w:fill="FFFFFF"/>
        </w:rPr>
        <w:t>indo, por exemplo,</w:t>
      </w:r>
      <w:r w:rsidRPr="00427FA5">
        <w:rPr>
          <w:rFonts w:ascii="Times New Roman" w:hAnsi="Times New Roman" w:cs="Times New Roman"/>
          <w:color w:val="FF0000"/>
          <w:sz w:val="24"/>
          <w:szCs w:val="24"/>
          <w:shd w:val="clear" w:color="auto" w:fill="FFFFFF"/>
        </w:rPr>
        <w:t xml:space="preserve"> diferentes fontes de evidência</w:t>
      </w:r>
      <w:r w:rsidR="003F2247" w:rsidRPr="00427FA5">
        <w:rPr>
          <w:rFonts w:ascii="Times New Roman" w:hAnsi="Times New Roman" w:cs="Times New Roman"/>
          <w:color w:val="FF0000"/>
          <w:sz w:val="24"/>
          <w:szCs w:val="24"/>
          <w:shd w:val="clear" w:color="auto" w:fill="FFFFFF"/>
        </w:rPr>
        <w:t xml:space="preserve"> (ex. </w:t>
      </w:r>
      <w:r w:rsidRPr="00427FA5">
        <w:rPr>
          <w:rFonts w:ascii="Times New Roman" w:hAnsi="Times New Roman" w:cs="Times New Roman"/>
          <w:color w:val="FF0000"/>
          <w:sz w:val="24"/>
          <w:szCs w:val="24"/>
          <w:shd w:val="clear" w:color="auto" w:fill="FFFFFF"/>
        </w:rPr>
        <w:t>observações, diários de campo e análise documental</w:t>
      </w:r>
      <w:r w:rsidR="003F2247" w:rsidRPr="00427FA5">
        <w:rPr>
          <w:rFonts w:ascii="Times New Roman" w:hAnsi="Times New Roman" w:cs="Times New Roman"/>
          <w:color w:val="FF0000"/>
          <w:sz w:val="24"/>
          <w:szCs w:val="24"/>
          <w:shd w:val="clear" w:color="auto" w:fill="FFFFFF"/>
        </w:rPr>
        <w:t>),</w:t>
      </w:r>
      <w:r w:rsidRPr="00427FA5">
        <w:rPr>
          <w:rFonts w:ascii="Times New Roman" w:hAnsi="Times New Roman" w:cs="Times New Roman"/>
          <w:color w:val="FF0000"/>
          <w:sz w:val="24"/>
          <w:szCs w:val="24"/>
          <w:shd w:val="clear" w:color="auto" w:fill="FFFFFF"/>
        </w:rPr>
        <w:t xml:space="preserve"> realiza</w:t>
      </w:r>
      <w:r w:rsidR="003F2247" w:rsidRPr="00427FA5">
        <w:rPr>
          <w:rFonts w:ascii="Times New Roman" w:hAnsi="Times New Roman" w:cs="Times New Roman"/>
          <w:color w:val="FF0000"/>
          <w:sz w:val="24"/>
          <w:szCs w:val="24"/>
          <w:shd w:val="clear" w:color="auto" w:fill="FFFFFF"/>
        </w:rPr>
        <w:t>n</w:t>
      </w:r>
      <w:r w:rsidRPr="00427FA5">
        <w:rPr>
          <w:rFonts w:ascii="Times New Roman" w:hAnsi="Times New Roman" w:cs="Times New Roman"/>
          <w:color w:val="FF0000"/>
          <w:sz w:val="24"/>
          <w:szCs w:val="24"/>
          <w:shd w:val="clear" w:color="auto" w:fill="FFFFFF"/>
        </w:rPr>
        <w:t>do a triangulação de dados</w:t>
      </w:r>
      <w:r w:rsidR="003F2247" w:rsidRPr="00427FA5">
        <w:rPr>
          <w:rFonts w:ascii="Times New Roman" w:hAnsi="Times New Roman" w:cs="Times New Roman"/>
          <w:color w:val="FF0000"/>
          <w:sz w:val="24"/>
          <w:szCs w:val="24"/>
          <w:shd w:val="clear" w:color="auto" w:fill="FFFFFF"/>
        </w:rPr>
        <w:t xml:space="preserve"> e, ainda, buscando casos discrepantes e evidências contrárias</w:t>
      </w:r>
      <w:r w:rsidR="00354A71" w:rsidRPr="00427FA5">
        <w:rPr>
          <w:rFonts w:ascii="Times New Roman" w:hAnsi="Times New Roman" w:cs="Times New Roman"/>
          <w:color w:val="FF0000"/>
          <w:sz w:val="24"/>
          <w:szCs w:val="24"/>
          <w:shd w:val="clear" w:color="auto" w:fill="FFFFFF"/>
        </w:rPr>
        <w:t xml:space="preserve"> para complementar e/ou contrapor os achados</w:t>
      </w:r>
      <w:r w:rsidRPr="00427FA5">
        <w:rPr>
          <w:rFonts w:ascii="Times New Roman" w:hAnsi="Times New Roman" w:cs="Times New Roman"/>
          <w:color w:val="FF0000"/>
          <w:sz w:val="24"/>
          <w:szCs w:val="24"/>
          <w:shd w:val="clear" w:color="auto" w:fill="FFFFFF"/>
        </w:rPr>
        <w:t xml:space="preserve">. </w:t>
      </w:r>
    </w:p>
    <w:p w14:paraId="6D607FC4" w14:textId="77777777" w:rsidR="00BD3837" w:rsidRDefault="00BD3837" w:rsidP="00AF335F">
      <w:pPr>
        <w:spacing w:after="0" w:line="480" w:lineRule="auto"/>
        <w:rPr>
          <w:rFonts w:ascii="Times New Roman" w:hAnsi="Times New Roman" w:cs="Times New Roman"/>
          <w:sz w:val="24"/>
          <w:szCs w:val="24"/>
        </w:rPr>
      </w:pPr>
    </w:p>
    <w:p w14:paraId="301C224C" w14:textId="77777777" w:rsidR="00C526BD" w:rsidRDefault="00C526BD" w:rsidP="00AF335F">
      <w:pPr>
        <w:spacing w:after="0" w:line="480" w:lineRule="auto"/>
        <w:rPr>
          <w:rFonts w:ascii="Times New Roman" w:hAnsi="Times New Roman" w:cs="Times New Roman"/>
          <w:sz w:val="24"/>
          <w:szCs w:val="24"/>
        </w:rPr>
      </w:pPr>
    </w:p>
    <w:p w14:paraId="425C9341" w14:textId="77777777" w:rsidR="00C526BD" w:rsidRPr="00427FA5" w:rsidRDefault="00C526BD" w:rsidP="00AF335F">
      <w:pPr>
        <w:spacing w:after="0" w:line="480" w:lineRule="auto"/>
        <w:rPr>
          <w:rFonts w:ascii="Times New Roman" w:hAnsi="Times New Roman" w:cs="Times New Roman"/>
          <w:sz w:val="24"/>
          <w:szCs w:val="24"/>
        </w:rPr>
      </w:pPr>
    </w:p>
    <w:p w14:paraId="4D530BFB" w14:textId="51D2D9A1" w:rsidR="00202F82" w:rsidRPr="00427FA5" w:rsidRDefault="00AC0159" w:rsidP="008D53D9">
      <w:pPr>
        <w:spacing w:after="0" w:line="480" w:lineRule="auto"/>
        <w:jc w:val="center"/>
        <w:rPr>
          <w:rFonts w:ascii="Times New Roman" w:hAnsi="Times New Roman" w:cs="Times New Roman"/>
          <w:b/>
          <w:sz w:val="24"/>
          <w:szCs w:val="24"/>
        </w:rPr>
      </w:pPr>
      <w:r w:rsidRPr="00427FA5">
        <w:rPr>
          <w:rFonts w:ascii="Times New Roman" w:hAnsi="Times New Roman" w:cs="Times New Roman"/>
          <w:b/>
          <w:sz w:val="24"/>
          <w:szCs w:val="24"/>
        </w:rPr>
        <w:lastRenderedPageBreak/>
        <w:t>Referências</w:t>
      </w:r>
    </w:p>
    <w:p w14:paraId="781CA9FB" w14:textId="32516462" w:rsidR="00065477" w:rsidRPr="00427FA5" w:rsidRDefault="00065477" w:rsidP="00AF335F">
      <w:pPr>
        <w:spacing w:after="0" w:line="480" w:lineRule="auto"/>
        <w:ind w:left="720" w:hanging="720"/>
        <w:rPr>
          <w:rFonts w:ascii="Times New Roman" w:hAnsi="Times New Roman" w:cs="Times New Roman"/>
          <w:sz w:val="24"/>
          <w:szCs w:val="24"/>
          <w:highlight w:val="white"/>
        </w:rPr>
      </w:pPr>
      <w:bookmarkStart w:id="2" w:name="_GoBack"/>
      <w:r w:rsidRPr="00427FA5">
        <w:rPr>
          <w:rFonts w:ascii="Times New Roman" w:hAnsi="Times New Roman" w:cs="Times New Roman"/>
          <w:sz w:val="24"/>
          <w:szCs w:val="24"/>
          <w:highlight w:val="white"/>
        </w:rPr>
        <w:t xml:space="preserve">Alves, D. E. (2016). </w:t>
      </w:r>
      <w:r w:rsidRPr="00427FA5">
        <w:rPr>
          <w:rFonts w:ascii="Times New Roman" w:hAnsi="Times New Roman" w:cs="Times New Roman"/>
          <w:i/>
          <w:sz w:val="24"/>
          <w:szCs w:val="24"/>
          <w:highlight w:val="white"/>
        </w:rPr>
        <w:t>O autismo e o processo de inclusão na perspectiva escolar: análise de caso na escola Professora Ondina Maria Dias, em Tijucas/Santa Catarina</w:t>
      </w:r>
      <w:r w:rsidRPr="00427FA5">
        <w:rPr>
          <w:rFonts w:ascii="Times New Roman" w:hAnsi="Times New Roman" w:cs="Times New Roman"/>
          <w:sz w:val="24"/>
          <w:szCs w:val="24"/>
          <w:highlight w:val="white"/>
        </w:rPr>
        <w:t>. Curso de Especialização EaD Gênero e Diversidade na Escola. Universidade Federal de Santa Catarina, Florianópolis, Santa Catarina, SC, Brasil.</w:t>
      </w:r>
      <w:r w:rsidRPr="00427FA5">
        <w:rPr>
          <w:rFonts w:ascii="Times New Roman" w:hAnsi="Times New Roman" w:cs="Times New Roman"/>
          <w:sz w:val="24"/>
          <w:szCs w:val="24"/>
        </w:rPr>
        <w:t xml:space="preserve"> </w:t>
      </w:r>
    </w:p>
    <w:p w14:paraId="0E4ECA77" w14:textId="300217C4"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highlight w:val="white"/>
        </w:rPr>
        <w:t>Ambrós, D. M. &amp; Oliveira, G. P. (</w:t>
      </w:r>
      <w:r w:rsidR="008D53D9" w:rsidRPr="00427FA5">
        <w:rPr>
          <w:rFonts w:ascii="Times New Roman" w:hAnsi="Times New Roman" w:cs="Times New Roman"/>
          <w:sz w:val="24"/>
          <w:szCs w:val="24"/>
          <w:highlight w:val="white"/>
        </w:rPr>
        <w:t>2017</w:t>
      </w:r>
      <w:r w:rsidRPr="00427FA5">
        <w:rPr>
          <w:rFonts w:ascii="Times New Roman" w:hAnsi="Times New Roman" w:cs="Times New Roman"/>
          <w:sz w:val="24"/>
          <w:szCs w:val="24"/>
          <w:highlight w:val="white"/>
        </w:rPr>
        <w:t>). O aluno com Transtorno do Espectro Autista na sala de aula: caracterização, legislação e inclusão. Universidade Federal de Santa Maria. Santa Maria, RS.</w:t>
      </w:r>
      <w:r w:rsidRPr="00427FA5">
        <w:rPr>
          <w:rFonts w:ascii="Times New Roman" w:hAnsi="Times New Roman" w:cs="Times New Roman"/>
          <w:sz w:val="24"/>
          <w:szCs w:val="24"/>
        </w:rPr>
        <w:t xml:space="preserve"> </w:t>
      </w:r>
      <w:r w:rsidR="008D53D9" w:rsidRPr="00427FA5">
        <w:rPr>
          <w:rFonts w:ascii="Times New Roman" w:hAnsi="Times New Roman" w:cs="Times New Roman"/>
          <w:sz w:val="24"/>
          <w:szCs w:val="24"/>
        </w:rPr>
        <w:t>Retrieved</w:t>
      </w:r>
      <w:r w:rsidR="00372958" w:rsidRPr="00427FA5">
        <w:rPr>
          <w:rFonts w:ascii="Times New Roman" w:hAnsi="Times New Roman" w:cs="Times New Roman"/>
          <w:sz w:val="24"/>
          <w:szCs w:val="24"/>
        </w:rPr>
        <w:t xml:space="preserve"> </w:t>
      </w:r>
      <w:r w:rsidR="008D53D9" w:rsidRPr="00427FA5">
        <w:rPr>
          <w:rFonts w:ascii="Times New Roman" w:hAnsi="Times New Roman" w:cs="Times New Roman"/>
          <w:sz w:val="24"/>
          <w:szCs w:val="24"/>
        </w:rPr>
        <w:t xml:space="preserve">from </w:t>
      </w:r>
      <w:hyperlink r:id="rId7" w:history="1">
        <w:r w:rsidR="008D53D9" w:rsidRPr="00427FA5">
          <w:rPr>
            <w:rStyle w:val="Hyperlink"/>
            <w:rFonts w:ascii="Times New Roman" w:hAnsi="Times New Roman" w:cs="Times New Roman"/>
            <w:color w:val="auto"/>
            <w:sz w:val="24"/>
            <w:szCs w:val="24"/>
          </w:rPr>
          <w:t>https://docplayer.com.br/61131791-O-aluno-com-transtorno-do-espectro-autista-na-sala-de-aula-caracterizacao-legislacao-e-inclusao.html</w:t>
        </w:r>
      </w:hyperlink>
    </w:p>
    <w:p w14:paraId="18BEC6D4" w14:textId="77777777"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highlight w:val="white"/>
        </w:rPr>
        <w:t xml:space="preserve">American Psychiatric Association (APA). (2013). Manual Diagnóstico e Estatístico de Transtornos Mentais (DSM-V). Arlington, VA: American Psychiatric Association, </w:t>
      </w:r>
    </w:p>
    <w:p w14:paraId="14A43AB9" w14:textId="5B567DB6"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Bereta, M. S. &amp; Viana, P. B. M. (2012). Os benefícios da inclusão de alunos com deficiência em escolas regulares. Revista Pós Graduação: desafios contemporâneos. </w:t>
      </w:r>
      <w:r w:rsidRPr="00427FA5">
        <w:rPr>
          <w:rFonts w:ascii="Times New Roman" w:hAnsi="Times New Roman" w:cs="Times New Roman"/>
          <w:i/>
          <w:sz w:val="24"/>
          <w:szCs w:val="24"/>
        </w:rPr>
        <w:t>1</w:t>
      </w:r>
      <w:r w:rsidRPr="00427FA5">
        <w:rPr>
          <w:rFonts w:ascii="Times New Roman" w:hAnsi="Times New Roman" w:cs="Times New Roman"/>
          <w:sz w:val="24"/>
          <w:szCs w:val="24"/>
        </w:rPr>
        <w:t>(1), 115-129.</w:t>
      </w:r>
      <w:r w:rsidR="008D53D9" w:rsidRPr="00427FA5">
        <w:rPr>
          <w:rFonts w:ascii="Times New Roman" w:hAnsi="Times New Roman" w:cs="Times New Roman"/>
          <w:sz w:val="24"/>
          <w:szCs w:val="24"/>
        </w:rPr>
        <w:t xml:space="preserve"> Retrieved</w:t>
      </w:r>
      <w:r w:rsidR="00372958" w:rsidRPr="00427FA5">
        <w:rPr>
          <w:rFonts w:ascii="Times New Roman" w:hAnsi="Times New Roman" w:cs="Times New Roman"/>
          <w:sz w:val="24"/>
          <w:szCs w:val="24"/>
        </w:rPr>
        <w:t xml:space="preserve"> </w:t>
      </w:r>
      <w:r w:rsidR="008D53D9" w:rsidRPr="00427FA5">
        <w:rPr>
          <w:rFonts w:ascii="Times New Roman" w:hAnsi="Times New Roman" w:cs="Times New Roman"/>
          <w:sz w:val="24"/>
          <w:szCs w:val="24"/>
        </w:rPr>
        <w:t xml:space="preserve">from </w:t>
      </w:r>
      <w:hyperlink r:id="rId8" w:history="1">
        <w:r w:rsidR="008D53D9" w:rsidRPr="00427FA5">
          <w:rPr>
            <w:rStyle w:val="Hyperlink"/>
            <w:rFonts w:ascii="Times New Roman" w:hAnsi="Times New Roman" w:cs="Times New Roman"/>
            <w:color w:val="auto"/>
            <w:sz w:val="24"/>
            <w:szCs w:val="24"/>
          </w:rPr>
          <w:t>http://ojs.cesuca.edu.br/index.php/revposgraduacao/article/view/621</w:t>
        </w:r>
      </w:hyperlink>
    </w:p>
    <w:p w14:paraId="0D409EA2" w14:textId="0F61572C" w:rsidR="008D53D9"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Brasil (1988). </w:t>
      </w:r>
      <w:r w:rsidRPr="00427FA5">
        <w:rPr>
          <w:rFonts w:ascii="Times New Roman" w:hAnsi="Times New Roman" w:cs="Times New Roman"/>
          <w:i/>
          <w:sz w:val="24"/>
          <w:szCs w:val="24"/>
        </w:rPr>
        <w:t>Constituição Federal de 1988.</w:t>
      </w:r>
      <w:r w:rsidRPr="00427FA5">
        <w:rPr>
          <w:rFonts w:ascii="Times New Roman" w:hAnsi="Times New Roman" w:cs="Times New Roman"/>
          <w:sz w:val="24"/>
          <w:szCs w:val="24"/>
        </w:rPr>
        <w:t xml:space="preserve"> Da educação especial. Ret</w:t>
      </w:r>
      <w:r w:rsidR="008D53D9" w:rsidRPr="00427FA5">
        <w:rPr>
          <w:rFonts w:ascii="Times New Roman" w:hAnsi="Times New Roman" w:cs="Times New Roman"/>
          <w:sz w:val="24"/>
          <w:szCs w:val="24"/>
        </w:rPr>
        <w:t>rieved</w:t>
      </w:r>
      <w:r w:rsidR="0034238A" w:rsidRPr="00427FA5">
        <w:rPr>
          <w:rFonts w:ascii="Times New Roman" w:hAnsi="Times New Roman" w:cs="Times New Roman"/>
          <w:sz w:val="24"/>
          <w:szCs w:val="24"/>
        </w:rPr>
        <w:t xml:space="preserve"> </w:t>
      </w:r>
      <w:r w:rsidR="008D53D9" w:rsidRPr="00427FA5">
        <w:rPr>
          <w:rFonts w:ascii="Times New Roman" w:hAnsi="Times New Roman" w:cs="Times New Roman"/>
          <w:sz w:val="24"/>
          <w:szCs w:val="24"/>
        </w:rPr>
        <w:t>from</w:t>
      </w:r>
      <w:r w:rsidRPr="00427FA5">
        <w:rPr>
          <w:rFonts w:ascii="Times New Roman" w:hAnsi="Times New Roman" w:cs="Times New Roman"/>
          <w:sz w:val="24"/>
          <w:szCs w:val="24"/>
        </w:rPr>
        <w:t xml:space="preserve"> </w:t>
      </w:r>
      <w:hyperlink r:id="rId9" w:history="1">
        <w:r w:rsidR="008D53D9" w:rsidRPr="00427FA5">
          <w:rPr>
            <w:rStyle w:val="Hyperlink"/>
            <w:rFonts w:ascii="Times New Roman" w:hAnsi="Times New Roman" w:cs="Times New Roman"/>
            <w:color w:val="auto"/>
            <w:sz w:val="24"/>
            <w:szCs w:val="24"/>
          </w:rPr>
          <w:t>http://portal.mec.gov.br/index.php?option=com_docman&amp;view=download&amp;alias=430-constituicao-de-1988&amp;category_slug=documentos-pdf&amp;Itemid=30192</w:t>
        </w:r>
      </w:hyperlink>
    </w:p>
    <w:p w14:paraId="418E6CC1" w14:textId="77777777"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Brasil (1990). </w:t>
      </w:r>
      <w:r w:rsidRPr="00427FA5">
        <w:rPr>
          <w:rFonts w:ascii="Times New Roman" w:hAnsi="Times New Roman" w:cs="Times New Roman"/>
          <w:bCs/>
          <w:i/>
          <w:sz w:val="24"/>
          <w:szCs w:val="24"/>
        </w:rPr>
        <w:t>Declaração Mundial sobre Educação para Todos</w:t>
      </w:r>
      <w:r w:rsidRPr="00427FA5">
        <w:rPr>
          <w:rFonts w:ascii="Times New Roman" w:hAnsi="Times New Roman" w:cs="Times New Roman"/>
          <w:i/>
          <w:sz w:val="24"/>
          <w:szCs w:val="24"/>
        </w:rPr>
        <w:t>: plano de ação para satisfazer as necessidades básicas de aprendizagem.</w:t>
      </w:r>
      <w:r w:rsidRPr="00427FA5">
        <w:rPr>
          <w:rFonts w:ascii="Times New Roman" w:hAnsi="Times New Roman" w:cs="Times New Roman"/>
          <w:sz w:val="24"/>
          <w:szCs w:val="24"/>
        </w:rPr>
        <w:t xml:space="preserve"> UNESCO, Jomtiem/Tailândia.</w:t>
      </w:r>
    </w:p>
    <w:p w14:paraId="0FEEF6CB" w14:textId="77777777"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Brasil (1994). </w:t>
      </w:r>
      <w:r w:rsidRPr="00427FA5">
        <w:rPr>
          <w:rFonts w:ascii="Times New Roman" w:hAnsi="Times New Roman" w:cs="Times New Roman"/>
          <w:bCs/>
          <w:i/>
          <w:sz w:val="24"/>
          <w:szCs w:val="24"/>
        </w:rPr>
        <w:t>Declaração de Salamanca e linha de ação sobre necessidades educativas especiais</w:t>
      </w:r>
      <w:r w:rsidRPr="00427FA5">
        <w:rPr>
          <w:rFonts w:ascii="Times New Roman" w:hAnsi="Times New Roman" w:cs="Times New Roman"/>
          <w:i/>
          <w:sz w:val="24"/>
          <w:szCs w:val="24"/>
        </w:rPr>
        <w:t>.</w:t>
      </w:r>
      <w:r w:rsidRPr="00427FA5">
        <w:rPr>
          <w:rFonts w:ascii="Times New Roman" w:hAnsi="Times New Roman" w:cs="Times New Roman"/>
          <w:sz w:val="24"/>
          <w:szCs w:val="24"/>
        </w:rPr>
        <w:t xml:space="preserve"> Brasília: UNESCO.</w:t>
      </w:r>
    </w:p>
    <w:p w14:paraId="2BC7D614" w14:textId="2021A236" w:rsidR="008D53D9"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highlight w:val="white"/>
        </w:rPr>
        <w:lastRenderedPageBreak/>
        <w:t xml:space="preserve">Brasil (2008). </w:t>
      </w:r>
      <w:r w:rsidRPr="00427FA5">
        <w:rPr>
          <w:rFonts w:ascii="Times New Roman" w:hAnsi="Times New Roman" w:cs="Times New Roman"/>
          <w:i/>
          <w:sz w:val="24"/>
          <w:szCs w:val="24"/>
          <w:highlight w:val="white"/>
        </w:rPr>
        <w:t>Política Nacional de Educação Especial na Perspectiva da Educação Inclusiva</w:t>
      </w:r>
      <w:r w:rsidRPr="00427FA5">
        <w:rPr>
          <w:rFonts w:ascii="Times New Roman" w:hAnsi="Times New Roman" w:cs="Times New Roman"/>
          <w:sz w:val="24"/>
          <w:szCs w:val="24"/>
          <w:highlight w:val="white"/>
        </w:rPr>
        <w:t>. Ret</w:t>
      </w:r>
      <w:r w:rsidR="008D53D9" w:rsidRPr="00427FA5">
        <w:rPr>
          <w:rFonts w:ascii="Times New Roman" w:hAnsi="Times New Roman" w:cs="Times New Roman"/>
          <w:sz w:val="24"/>
          <w:szCs w:val="24"/>
          <w:highlight w:val="white"/>
        </w:rPr>
        <w:t>rieved</w:t>
      </w:r>
      <w:r w:rsidR="00372958" w:rsidRPr="00427FA5">
        <w:rPr>
          <w:rFonts w:ascii="Times New Roman" w:hAnsi="Times New Roman" w:cs="Times New Roman"/>
          <w:sz w:val="24"/>
          <w:szCs w:val="24"/>
          <w:highlight w:val="white"/>
        </w:rPr>
        <w:t xml:space="preserve"> </w:t>
      </w:r>
      <w:r w:rsidR="008D53D9" w:rsidRPr="00427FA5">
        <w:rPr>
          <w:rFonts w:ascii="Times New Roman" w:hAnsi="Times New Roman" w:cs="Times New Roman"/>
          <w:sz w:val="24"/>
          <w:szCs w:val="24"/>
          <w:highlight w:val="white"/>
        </w:rPr>
        <w:t>from</w:t>
      </w:r>
      <w:r w:rsidR="008D53D9" w:rsidRPr="00427FA5">
        <w:rPr>
          <w:rFonts w:ascii="Times New Roman" w:hAnsi="Times New Roman" w:cs="Times New Roman"/>
          <w:i/>
          <w:sz w:val="24"/>
          <w:szCs w:val="24"/>
        </w:rPr>
        <w:t xml:space="preserve"> </w:t>
      </w:r>
      <w:hyperlink r:id="rId10" w:history="1">
        <w:r w:rsidR="008D53D9" w:rsidRPr="00427FA5">
          <w:rPr>
            <w:rStyle w:val="Hyperlink"/>
            <w:rFonts w:ascii="Times New Roman" w:hAnsi="Times New Roman" w:cs="Times New Roman"/>
            <w:color w:val="auto"/>
            <w:sz w:val="24"/>
            <w:szCs w:val="24"/>
          </w:rPr>
          <w:t>http://portal.mec.gov.br/arquivos/pdf/politicaeducespecial.pdf</w:t>
        </w:r>
      </w:hyperlink>
    </w:p>
    <w:p w14:paraId="56FE97BE" w14:textId="4558A518" w:rsidR="00065477" w:rsidRPr="00427FA5" w:rsidRDefault="00065477" w:rsidP="00AF335F">
      <w:pPr>
        <w:numPr>
          <w:ilvl w:val="0"/>
          <w:numId w:val="4"/>
        </w:numPr>
        <w:suppressAutoHyphens/>
        <w:spacing w:after="0" w:line="480" w:lineRule="auto"/>
        <w:ind w:left="720" w:hanging="720"/>
        <w:rPr>
          <w:rStyle w:val="LinkdaInternet"/>
          <w:rFonts w:ascii="Times New Roman" w:eastAsia="SimSun" w:hAnsi="Times New Roman" w:cs="Times New Roman"/>
          <w:color w:val="auto"/>
          <w:sz w:val="24"/>
          <w:szCs w:val="24"/>
        </w:rPr>
      </w:pPr>
      <w:r w:rsidRPr="00427FA5">
        <w:rPr>
          <w:rFonts w:ascii="Times New Roman" w:hAnsi="Times New Roman" w:cs="Times New Roman"/>
          <w:sz w:val="24"/>
          <w:szCs w:val="24"/>
        </w:rPr>
        <w:t xml:space="preserve">Brasil (2012). Ministério da Saúde. Conselho Nacional de Saúde. </w:t>
      </w:r>
      <w:r w:rsidRPr="00427FA5">
        <w:rPr>
          <w:rFonts w:ascii="Times New Roman" w:hAnsi="Times New Roman" w:cs="Times New Roman"/>
          <w:i/>
          <w:iCs/>
          <w:sz w:val="24"/>
          <w:szCs w:val="24"/>
        </w:rPr>
        <w:t xml:space="preserve">Resolução 466. </w:t>
      </w:r>
      <w:r w:rsidRPr="00427FA5">
        <w:rPr>
          <w:rFonts w:ascii="Times New Roman" w:hAnsi="Times New Roman" w:cs="Times New Roman"/>
          <w:iCs/>
          <w:sz w:val="24"/>
          <w:szCs w:val="24"/>
        </w:rPr>
        <w:t>Retrieved</w:t>
      </w:r>
      <w:r w:rsidR="00372958" w:rsidRPr="00427FA5">
        <w:rPr>
          <w:rFonts w:ascii="Times New Roman" w:hAnsi="Times New Roman" w:cs="Times New Roman"/>
          <w:iCs/>
          <w:sz w:val="24"/>
          <w:szCs w:val="24"/>
        </w:rPr>
        <w:t xml:space="preserve"> </w:t>
      </w:r>
      <w:r w:rsidRPr="00427FA5">
        <w:rPr>
          <w:rFonts w:ascii="Times New Roman" w:hAnsi="Times New Roman" w:cs="Times New Roman"/>
          <w:sz w:val="24"/>
          <w:szCs w:val="24"/>
        </w:rPr>
        <w:t xml:space="preserve">from </w:t>
      </w:r>
      <w:hyperlink r:id="rId11" w:history="1">
        <w:r w:rsidR="006A1576" w:rsidRPr="00427FA5">
          <w:rPr>
            <w:rStyle w:val="Hyperlink"/>
            <w:rFonts w:ascii="Times New Roman" w:eastAsia="SimSun" w:hAnsi="Times New Roman" w:cs="Times New Roman"/>
            <w:color w:val="auto"/>
            <w:sz w:val="24"/>
            <w:szCs w:val="24"/>
          </w:rPr>
          <w:t>http://conselho.saude.gov.br/resoluces/2012/Reso466.pdf</w:t>
        </w:r>
      </w:hyperlink>
    </w:p>
    <w:p w14:paraId="5C4CF635" w14:textId="77777777" w:rsidR="0017732D" w:rsidRPr="00427FA5" w:rsidRDefault="006A1576" w:rsidP="00204307">
      <w:pPr>
        <w:numPr>
          <w:ilvl w:val="0"/>
          <w:numId w:val="4"/>
        </w:numPr>
        <w:suppressAutoHyphens/>
        <w:spacing w:after="0" w:line="480" w:lineRule="auto"/>
        <w:rPr>
          <w:rStyle w:val="Hyperlink"/>
          <w:rFonts w:ascii="Times New Roman" w:hAnsi="Times New Roman" w:cs="Times New Roman"/>
          <w:color w:val="FF0000"/>
          <w:sz w:val="24"/>
          <w:szCs w:val="24"/>
          <w:u w:val="none"/>
        </w:rPr>
      </w:pPr>
      <w:r w:rsidRPr="00427FA5">
        <w:rPr>
          <w:rFonts w:ascii="Times New Roman" w:hAnsi="Times New Roman" w:cs="Times New Roman"/>
          <w:sz w:val="24"/>
          <w:szCs w:val="24"/>
        </w:rPr>
        <w:t xml:space="preserve">Brasil (2015). </w:t>
      </w:r>
      <w:r w:rsidRPr="00427FA5">
        <w:rPr>
          <w:rFonts w:ascii="Times New Roman" w:hAnsi="Times New Roman" w:cs="Times New Roman"/>
          <w:i/>
          <w:sz w:val="24"/>
          <w:szCs w:val="24"/>
        </w:rPr>
        <w:t>Lei Brasileira de Inclusão da Pessoa com Deficiência</w:t>
      </w:r>
      <w:r w:rsidRPr="00427FA5">
        <w:rPr>
          <w:rFonts w:ascii="Times New Roman" w:hAnsi="Times New Roman" w:cs="Times New Roman"/>
          <w:sz w:val="24"/>
          <w:szCs w:val="24"/>
        </w:rPr>
        <w:t xml:space="preserve"> </w:t>
      </w:r>
      <w:r w:rsidRPr="00427FA5">
        <w:rPr>
          <w:rFonts w:ascii="Times New Roman" w:hAnsi="Times New Roman" w:cs="Times New Roman"/>
          <w:i/>
          <w:iCs/>
          <w:sz w:val="24"/>
          <w:szCs w:val="24"/>
        </w:rPr>
        <w:t xml:space="preserve">. </w:t>
      </w:r>
      <w:r w:rsidRPr="00427FA5">
        <w:rPr>
          <w:rFonts w:ascii="Times New Roman" w:hAnsi="Times New Roman" w:cs="Times New Roman"/>
          <w:iCs/>
          <w:sz w:val="24"/>
          <w:szCs w:val="24"/>
        </w:rPr>
        <w:t>Retrieved</w:t>
      </w:r>
      <w:r w:rsidR="00372958" w:rsidRPr="00427FA5">
        <w:rPr>
          <w:rFonts w:ascii="Times New Roman" w:hAnsi="Times New Roman" w:cs="Times New Roman"/>
          <w:iCs/>
          <w:sz w:val="24"/>
          <w:szCs w:val="24"/>
        </w:rPr>
        <w:t xml:space="preserve"> </w:t>
      </w:r>
      <w:r w:rsidRPr="00427FA5">
        <w:rPr>
          <w:rFonts w:ascii="Times New Roman" w:hAnsi="Times New Roman" w:cs="Times New Roman"/>
          <w:sz w:val="24"/>
          <w:szCs w:val="24"/>
        </w:rPr>
        <w:t xml:space="preserve">from </w:t>
      </w:r>
      <w:hyperlink r:id="rId12" w:history="1">
        <w:r w:rsidRPr="00427FA5">
          <w:rPr>
            <w:rStyle w:val="Hyperlink"/>
            <w:rFonts w:ascii="Times New Roman" w:hAnsi="Times New Roman" w:cs="Times New Roman"/>
            <w:color w:val="auto"/>
            <w:sz w:val="24"/>
            <w:szCs w:val="24"/>
          </w:rPr>
          <w:t>http://www.planalto.gov.br/ccivil_03/_ato2015-2018/2015/lei/l13146.htm</w:t>
        </w:r>
      </w:hyperlink>
    </w:p>
    <w:p w14:paraId="29B282EC" w14:textId="0F8E3F93" w:rsidR="0017732D" w:rsidRPr="00427FA5" w:rsidRDefault="0017732D" w:rsidP="00204307">
      <w:pPr>
        <w:numPr>
          <w:ilvl w:val="0"/>
          <w:numId w:val="4"/>
        </w:numPr>
        <w:suppressAutoHyphens/>
        <w:spacing w:after="0" w:line="480" w:lineRule="auto"/>
        <w:rPr>
          <w:rFonts w:ascii="Times New Roman" w:hAnsi="Times New Roman" w:cs="Times New Roman"/>
          <w:color w:val="FF0000"/>
          <w:sz w:val="24"/>
          <w:szCs w:val="24"/>
        </w:rPr>
      </w:pPr>
      <w:r w:rsidRPr="00427FA5">
        <w:rPr>
          <w:rFonts w:ascii="Times New Roman" w:hAnsi="Times New Roman" w:cs="Times New Roman"/>
          <w:color w:val="FF0000"/>
          <w:sz w:val="24"/>
          <w:szCs w:val="24"/>
        </w:rPr>
        <w:t>Brasil. (2020). </w:t>
      </w:r>
      <w:r w:rsidRPr="00427FA5">
        <w:rPr>
          <w:rStyle w:val="Forte"/>
          <w:rFonts w:ascii="Times New Roman" w:hAnsi="Times New Roman" w:cs="Times New Roman"/>
          <w:b w:val="0"/>
          <w:i/>
          <w:color w:val="FF0000"/>
          <w:sz w:val="24"/>
          <w:szCs w:val="24"/>
          <w:bdr w:val="none" w:sz="0" w:space="0" w:color="auto" w:frame="1"/>
        </w:rPr>
        <w:t xml:space="preserve"> Decreto n° 10.502/20</w:t>
      </w:r>
      <w:r w:rsidRPr="00427FA5">
        <w:rPr>
          <w:rFonts w:ascii="Times New Roman" w:hAnsi="Times New Roman" w:cs="Times New Roman"/>
          <w:b/>
          <w:i/>
          <w:color w:val="FF0000"/>
          <w:sz w:val="24"/>
          <w:szCs w:val="24"/>
        </w:rPr>
        <w:t>.</w:t>
      </w:r>
      <w:r w:rsidRPr="00427FA5">
        <w:rPr>
          <w:rFonts w:ascii="Times New Roman" w:hAnsi="Times New Roman" w:cs="Times New Roman"/>
          <w:color w:val="FF0000"/>
          <w:sz w:val="24"/>
          <w:szCs w:val="24"/>
        </w:rPr>
        <w:t xml:space="preserve">  Política Nacional de Educação Especial: Equitativa, Inclusiva e com o Aprendizado ao Longo da Vida.</w:t>
      </w:r>
      <w:r w:rsidRPr="00427FA5">
        <w:rPr>
          <w:rStyle w:val="Forte"/>
          <w:rFonts w:ascii="Times New Roman" w:hAnsi="Times New Roman" w:cs="Times New Roman"/>
          <w:b w:val="0"/>
          <w:i/>
          <w:color w:val="FF0000"/>
          <w:sz w:val="24"/>
          <w:szCs w:val="24"/>
          <w:bdr w:val="none" w:sz="0" w:space="0" w:color="auto" w:frame="1"/>
        </w:rPr>
        <w:t xml:space="preserve"> </w:t>
      </w:r>
      <w:r w:rsidRPr="00427FA5">
        <w:rPr>
          <w:rFonts w:ascii="Times New Roman" w:hAnsi="Times New Roman" w:cs="Times New Roman"/>
          <w:color w:val="FF0000"/>
          <w:sz w:val="24"/>
          <w:szCs w:val="24"/>
        </w:rPr>
        <w:t>Retrieved from </w:t>
      </w:r>
      <w:hyperlink r:id="rId13" w:history="1">
        <w:r w:rsidRPr="00427FA5">
          <w:rPr>
            <w:rStyle w:val="Hyperlink"/>
            <w:rFonts w:ascii="Times New Roman" w:hAnsi="Times New Roman" w:cs="Times New Roman"/>
            <w:color w:val="FF0000"/>
            <w:sz w:val="24"/>
            <w:szCs w:val="24"/>
          </w:rPr>
          <w:t>https://www.in.gov.br/en/web/dou/-/decreto-n-10.502-de-30-de-setembro-de-2020-280529948</w:t>
        </w:r>
      </w:hyperlink>
      <w:r w:rsidRPr="00427FA5">
        <w:rPr>
          <w:rFonts w:ascii="Times New Roman" w:hAnsi="Times New Roman" w:cs="Times New Roman"/>
          <w:color w:val="FF0000"/>
          <w:sz w:val="24"/>
          <w:szCs w:val="24"/>
        </w:rPr>
        <w:t xml:space="preserve">. </w:t>
      </w:r>
    </w:p>
    <w:p w14:paraId="61C26C8C" w14:textId="5F38E4B7" w:rsidR="008D53D9" w:rsidRPr="00427FA5" w:rsidRDefault="00065477" w:rsidP="00AF335F">
      <w:pPr>
        <w:spacing w:after="0" w:line="480" w:lineRule="auto"/>
        <w:ind w:left="720" w:hanging="720"/>
        <w:rPr>
          <w:rFonts w:ascii="Times New Roman" w:hAnsi="Times New Roman" w:cs="Times New Roman"/>
          <w:sz w:val="24"/>
          <w:szCs w:val="24"/>
          <w:lang w:val="en-US"/>
        </w:rPr>
      </w:pPr>
      <w:r w:rsidRPr="00427FA5">
        <w:rPr>
          <w:rFonts w:ascii="Times New Roman" w:hAnsi="Times New Roman" w:cs="Times New Roman"/>
          <w:sz w:val="24"/>
          <w:szCs w:val="24"/>
          <w:lang w:val="en-US"/>
        </w:rPr>
        <w:t xml:space="preserve">Braun, V. &amp; Clarke, V. (2006). Using thematic analysis in psychology. </w:t>
      </w:r>
      <w:r w:rsidRPr="00427FA5">
        <w:rPr>
          <w:rFonts w:ascii="Times New Roman" w:hAnsi="Times New Roman" w:cs="Times New Roman"/>
          <w:i/>
          <w:sz w:val="24"/>
          <w:szCs w:val="24"/>
          <w:lang w:val="en-US"/>
        </w:rPr>
        <w:t>Qualitative Research in Psychology</w:t>
      </w:r>
      <w:r w:rsidRPr="00427FA5">
        <w:rPr>
          <w:rFonts w:ascii="Times New Roman" w:hAnsi="Times New Roman" w:cs="Times New Roman"/>
          <w:sz w:val="24"/>
          <w:szCs w:val="24"/>
          <w:lang w:val="en-US"/>
        </w:rPr>
        <w:t>, 3 (2), 77-101.</w:t>
      </w:r>
      <w:r w:rsidR="008D53D9" w:rsidRPr="00427FA5">
        <w:rPr>
          <w:rFonts w:ascii="Times New Roman" w:hAnsi="Times New Roman" w:cs="Times New Roman"/>
          <w:sz w:val="24"/>
          <w:szCs w:val="24"/>
          <w:lang w:val="en-US"/>
        </w:rPr>
        <w:t xml:space="preserve"> Retrieved</w:t>
      </w:r>
      <w:r w:rsidR="00372958" w:rsidRPr="00427FA5">
        <w:rPr>
          <w:rFonts w:ascii="Times New Roman" w:hAnsi="Times New Roman" w:cs="Times New Roman"/>
          <w:sz w:val="24"/>
          <w:szCs w:val="24"/>
          <w:lang w:val="en-US"/>
        </w:rPr>
        <w:t xml:space="preserve"> </w:t>
      </w:r>
      <w:r w:rsidR="008D53D9" w:rsidRPr="00427FA5">
        <w:rPr>
          <w:rFonts w:ascii="Times New Roman" w:hAnsi="Times New Roman" w:cs="Times New Roman"/>
          <w:sz w:val="24"/>
          <w:szCs w:val="24"/>
          <w:lang w:val="en-US"/>
        </w:rPr>
        <w:t xml:space="preserve">from </w:t>
      </w:r>
      <w:hyperlink r:id="rId14" w:history="1">
        <w:r w:rsidR="008D53D9" w:rsidRPr="00427FA5">
          <w:rPr>
            <w:rStyle w:val="Hyperlink"/>
            <w:rFonts w:ascii="Times New Roman" w:hAnsi="Times New Roman" w:cs="Times New Roman"/>
            <w:color w:val="auto"/>
            <w:sz w:val="24"/>
            <w:szCs w:val="24"/>
            <w:lang w:val="en-US"/>
          </w:rPr>
          <w:t>https://uwe-repository.worktribe.com/preview/1043068/thematic_analysis_revised_-_final.pdf</w:t>
        </w:r>
      </w:hyperlink>
    </w:p>
    <w:p w14:paraId="1F45A403" w14:textId="77777777" w:rsidR="001754E3" w:rsidRPr="00427FA5" w:rsidRDefault="00065477" w:rsidP="00E33F5D">
      <w:pPr>
        <w:spacing w:after="0" w:line="480" w:lineRule="auto"/>
        <w:ind w:left="720" w:hanging="720"/>
        <w:rPr>
          <w:rFonts w:ascii="Times New Roman" w:hAnsi="Times New Roman" w:cs="Times New Roman"/>
          <w:sz w:val="24"/>
          <w:szCs w:val="24"/>
          <w:shd w:val="clear" w:color="auto" w:fill="FFFFFF"/>
        </w:rPr>
      </w:pPr>
      <w:r w:rsidRPr="00427FA5">
        <w:rPr>
          <w:rFonts w:ascii="Times New Roman" w:hAnsi="Times New Roman" w:cs="Times New Roman"/>
          <w:sz w:val="24"/>
          <w:szCs w:val="24"/>
          <w:lang w:val="en-US"/>
        </w:rPr>
        <w:t xml:space="preserve">Cabral, C. S. &amp; Marin, A. H. (2017). Inclusão escolar de crianças com transtorno do espectro autista: uma revisão sistemática da literatura. </w:t>
      </w:r>
      <w:r w:rsidRPr="00427FA5">
        <w:rPr>
          <w:rFonts w:ascii="Times New Roman" w:hAnsi="Times New Roman" w:cs="Times New Roman"/>
          <w:i/>
          <w:iCs/>
          <w:sz w:val="24"/>
          <w:szCs w:val="24"/>
          <w:lang w:val="en-US"/>
        </w:rPr>
        <w:t>Educação em Revista</w:t>
      </w:r>
      <w:r w:rsidRPr="00427FA5">
        <w:rPr>
          <w:rFonts w:ascii="Times New Roman" w:hAnsi="Times New Roman" w:cs="Times New Roman"/>
          <w:sz w:val="24"/>
          <w:szCs w:val="24"/>
          <w:lang w:val="en-US"/>
        </w:rPr>
        <w:t xml:space="preserve">, </w:t>
      </w:r>
      <w:r w:rsidRPr="00427FA5">
        <w:rPr>
          <w:rFonts w:ascii="Times New Roman" w:hAnsi="Times New Roman" w:cs="Times New Roman"/>
          <w:i/>
          <w:sz w:val="24"/>
          <w:szCs w:val="24"/>
          <w:lang w:val="en-US"/>
        </w:rPr>
        <w:t>33</w:t>
      </w:r>
      <w:r w:rsidRPr="00427FA5">
        <w:rPr>
          <w:rFonts w:ascii="Times New Roman" w:hAnsi="Times New Roman" w:cs="Times New Roman"/>
          <w:sz w:val="24"/>
          <w:szCs w:val="24"/>
          <w:lang w:val="en-US"/>
        </w:rPr>
        <w:t>, 01-30.</w:t>
      </w:r>
      <w:r w:rsidR="0071666B" w:rsidRPr="00427FA5">
        <w:rPr>
          <w:rFonts w:ascii="Times New Roman" w:hAnsi="Times New Roman" w:cs="Times New Roman"/>
          <w:sz w:val="24"/>
          <w:szCs w:val="24"/>
          <w:lang w:val="en-US"/>
        </w:rPr>
        <w:t xml:space="preserve"> doi:  </w:t>
      </w:r>
      <w:r w:rsidR="0071666B" w:rsidRPr="00427FA5">
        <w:rPr>
          <w:rFonts w:ascii="Times New Roman" w:hAnsi="Times New Roman" w:cs="Times New Roman"/>
          <w:sz w:val="24"/>
          <w:szCs w:val="24"/>
          <w:shd w:val="clear" w:color="auto" w:fill="FFFFFF"/>
        </w:rPr>
        <w:t>10.1590/0102-4698142079.</w:t>
      </w:r>
    </w:p>
    <w:p w14:paraId="787605EE" w14:textId="185A1CE7" w:rsidR="001754E3" w:rsidRDefault="001754E3" w:rsidP="00E33F5D">
      <w:pPr>
        <w:spacing w:after="0" w:line="480" w:lineRule="auto"/>
        <w:ind w:left="720" w:hanging="720"/>
        <w:rPr>
          <w:rStyle w:val="Hyperlink"/>
          <w:rFonts w:ascii="Times New Roman" w:hAnsi="Times New Roman" w:cs="Times New Roman"/>
          <w:sz w:val="24"/>
          <w:szCs w:val="24"/>
          <w:shd w:val="clear" w:color="auto" w:fill="FFFFFF"/>
        </w:rPr>
      </w:pPr>
      <w:r w:rsidRPr="00427FA5">
        <w:rPr>
          <w:rFonts w:ascii="Times New Roman" w:hAnsi="Times New Roman" w:cs="Times New Roman"/>
          <w:color w:val="FF0000"/>
          <w:sz w:val="24"/>
          <w:szCs w:val="24"/>
          <w:shd w:val="clear" w:color="auto" w:fill="FFFFFF"/>
        </w:rPr>
        <w:t>C</w:t>
      </w:r>
      <w:r w:rsidR="00427FA5" w:rsidRPr="00427FA5">
        <w:rPr>
          <w:rFonts w:ascii="Times New Roman" w:hAnsi="Times New Roman" w:cs="Times New Roman"/>
          <w:color w:val="FF0000"/>
          <w:sz w:val="24"/>
          <w:szCs w:val="24"/>
          <w:shd w:val="clear" w:color="auto" w:fill="FFFFFF"/>
        </w:rPr>
        <w:t>amargo</w:t>
      </w:r>
      <w:r w:rsidRPr="00427FA5">
        <w:rPr>
          <w:rFonts w:ascii="Times New Roman" w:hAnsi="Times New Roman" w:cs="Times New Roman"/>
          <w:color w:val="FF0000"/>
          <w:sz w:val="24"/>
          <w:szCs w:val="24"/>
          <w:shd w:val="clear" w:color="auto" w:fill="FFFFFF"/>
        </w:rPr>
        <w:t>, S. P.; B</w:t>
      </w:r>
      <w:r w:rsidR="00427FA5" w:rsidRPr="00427FA5">
        <w:rPr>
          <w:rFonts w:ascii="Times New Roman" w:hAnsi="Times New Roman" w:cs="Times New Roman"/>
          <w:color w:val="FF0000"/>
          <w:sz w:val="24"/>
          <w:szCs w:val="24"/>
          <w:shd w:val="clear" w:color="auto" w:fill="FFFFFF"/>
        </w:rPr>
        <w:t>osa</w:t>
      </w:r>
      <w:r w:rsidRPr="00427FA5">
        <w:rPr>
          <w:rFonts w:ascii="Times New Roman" w:hAnsi="Times New Roman" w:cs="Times New Roman"/>
          <w:color w:val="FF0000"/>
          <w:sz w:val="24"/>
          <w:szCs w:val="24"/>
          <w:shd w:val="clear" w:color="auto" w:fill="FFFFFF"/>
        </w:rPr>
        <w:t>, C. A. Competência social, inclusão escolar e autismo: revisão crítica da literatura. </w:t>
      </w:r>
      <w:r w:rsidRPr="00427FA5">
        <w:rPr>
          <w:rFonts w:ascii="Times New Roman" w:hAnsi="Times New Roman" w:cs="Times New Roman"/>
          <w:i/>
          <w:iCs/>
          <w:color w:val="FF0000"/>
          <w:sz w:val="24"/>
          <w:szCs w:val="24"/>
          <w:shd w:val="clear" w:color="auto" w:fill="FFFFFF"/>
        </w:rPr>
        <w:t>Psicologia &amp; Sociedade</w:t>
      </w:r>
      <w:r w:rsidRPr="00427FA5">
        <w:rPr>
          <w:rFonts w:ascii="Times New Roman" w:hAnsi="Times New Roman" w:cs="Times New Roman"/>
          <w:color w:val="FF0000"/>
          <w:sz w:val="24"/>
          <w:szCs w:val="24"/>
          <w:shd w:val="clear" w:color="auto" w:fill="FFFFFF"/>
        </w:rPr>
        <w:t>, Florianópolis, v.21, n.1, p.65-74, 2009.</w:t>
      </w:r>
      <w:r w:rsidR="00427FA5" w:rsidRPr="00427FA5">
        <w:rPr>
          <w:rFonts w:ascii="Times New Roman" w:hAnsi="Times New Roman" w:cs="Times New Roman"/>
          <w:color w:val="FF0000"/>
          <w:sz w:val="24"/>
          <w:szCs w:val="24"/>
          <w:shd w:val="clear" w:color="auto" w:fill="FFFFFF"/>
        </w:rPr>
        <w:t xml:space="preserve"> Retrieved from: </w:t>
      </w:r>
      <w:hyperlink r:id="rId15" w:history="1">
        <w:r w:rsidR="00427FA5" w:rsidRPr="00427FA5">
          <w:rPr>
            <w:rStyle w:val="Hyperlink"/>
            <w:rFonts w:ascii="Times New Roman" w:hAnsi="Times New Roman" w:cs="Times New Roman"/>
            <w:sz w:val="24"/>
            <w:szCs w:val="24"/>
            <w:shd w:val="clear" w:color="auto" w:fill="FFFFFF"/>
          </w:rPr>
          <w:t>https://www.scielo.br/pdf/psoc/v21n1/08.pdf</w:t>
        </w:r>
      </w:hyperlink>
    </w:p>
    <w:p w14:paraId="5413991E" w14:textId="1D989EC4" w:rsidR="00321B94" w:rsidRPr="00427FA5" w:rsidRDefault="00321B94" w:rsidP="00E33F5D">
      <w:pPr>
        <w:spacing w:after="0" w:line="480" w:lineRule="auto"/>
        <w:ind w:left="720" w:hanging="720"/>
        <w:rPr>
          <w:rFonts w:ascii="Times New Roman" w:hAnsi="Times New Roman" w:cs="Times New Roman"/>
          <w:color w:val="FF0000"/>
          <w:sz w:val="24"/>
          <w:szCs w:val="24"/>
          <w:shd w:val="clear" w:color="auto" w:fill="FFFFFF"/>
        </w:rPr>
      </w:pPr>
      <w:r w:rsidRPr="00321B94">
        <w:rPr>
          <w:rFonts w:ascii="Times New Roman" w:hAnsi="Times New Roman" w:cs="Times New Roman"/>
          <w:color w:val="FF0000"/>
          <w:sz w:val="24"/>
          <w:szCs w:val="24"/>
          <w:shd w:val="clear" w:color="auto" w:fill="FFFFFF"/>
        </w:rPr>
        <w:t>Camargo, S. P. H., &amp; Bosa, C. A. (2012). Competência social, inclusão escolar e autismo: um estudo de caso comparativo. </w:t>
      </w:r>
      <w:r w:rsidRPr="00321B94">
        <w:rPr>
          <w:rFonts w:ascii="Times New Roman" w:hAnsi="Times New Roman" w:cs="Times New Roman"/>
          <w:i/>
          <w:iCs/>
          <w:color w:val="FF0000"/>
          <w:sz w:val="24"/>
          <w:szCs w:val="24"/>
          <w:shd w:val="clear" w:color="auto" w:fill="FFFFFF"/>
        </w:rPr>
        <w:t>Psicologia: Teoria e Pesquisa</w:t>
      </w:r>
      <w:r w:rsidRPr="00321B94">
        <w:rPr>
          <w:rFonts w:ascii="Times New Roman" w:hAnsi="Times New Roman" w:cs="Times New Roman"/>
          <w:color w:val="FF0000"/>
          <w:sz w:val="24"/>
          <w:szCs w:val="24"/>
          <w:shd w:val="clear" w:color="auto" w:fill="FFFFFF"/>
        </w:rPr>
        <w:t>, </w:t>
      </w:r>
      <w:r w:rsidRPr="00321B94">
        <w:rPr>
          <w:rFonts w:ascii="Times New Roman" w:hAnsi="Times New Roman" w:cs="Times New Roman"/>
          <w:i/>
          <w:iCs/>
          <w:color w:val="FF0000"/>
          <w:sz w:val="24"/>
          <w:szCs w:val="24"/>
          <w:shd w:val="clear" w:color="auto" w:fill="FFFFFF"/>
        </w:rPr>
        <w:t>28</w:t>
      </w:r>
      <w:r w:rsidRPr="00321B94">
        <w:rPr>
          <w:rFonts w:ascii="Times New Roman" w:hAnsi="Times New Roman" w:cs="Times New Roman"/>
          <w:color w:val="FF0000"/>
          <w:sz w:val="24"/>
          <w:szCs w:val="24"/>
          <w:shd w:val="clear" w:color="auto" w:fill="FFFFFF"/>
        </w:rPr>
        <w:t>(3), 315-324.</w:t>
      </w:r>
    </w:p>
    <w:p w14:paraId="2B6D32F1" w14:textId="46B5F967" w:rsidR="00E33F5D" w:rsidRPr="00427FA5" w:rsidRDefault="00E33F5D" w:rsidP="00E33F5D">
      <w:pPr>
        <w:spacing w:after="0" w:line="480" w:lineRule="auto"/>
        <w:ind w:left="720" w:hanging="720"/>
        <w:rPr>
          <w:rFonts w:ascii="Times New Roman" w:eastAsia="Times New Roman" w:hAnsi="Times New Roman" w:cs="Times New Roman"/>
          <w:bCs/>
          <w:color w:val="FF0000"/>
          <w:sz w:val="24"/>
          <w:szCs w:val="24"/>
          <w:lang w:eastAsia="pt-BR"/>
        </w:rPr>
      </w:pPr>
      <w:r w:rsidRPr="00427FA5">
        <w:rPr>
          <w:rFonts w:ascii="Times New Roman" w:eastAsia="Times New Roman" w:hAnsi="Times New Roman" w:cs="Times New Roman"/>
          <w:bCs/>
          <w:color w:val="FF0000"/>
          <w:sz w:val="24"/>
          <w:szCs w:val="24"/>
          <w:lang w:eastAsia="pt-BR"/>
        </w:rPr>
        <w:t xml:space="preserve">Conselho Federal de Psicologia. (2020). </w:t>
      </w:r>
      <w:r w:rsidRPr="00427FA5">
        <w:rPr>
          <w:rFonts w:ascii="Times New Roman" w:eastAsia="Times New Roman" w:hAnsi="Times New Roman" w:cs="Times New Roman"/>
          <w:bCs/>
          <w:i/>
          <w:color w:val="FF0000"/>
          <w:sz w:val="24"/>
          <w:szCs w:val="24"/>
          <w:lang w:eastAsia="pt-BR"/>
        </w:rPr>
        <w:t>Mudança na Política de Educação Especial é retrocesso e segregação! Entenda porque o CFP é contrário às alterações.</w:t>
      </w:r>
      <w:r w:rsidRPr="00427FA5">
        <w:rPr>
          <w:rFonts w:ascii="Times New Roman" w:eastAsia="Times New Roman" w:hAnsi="Times New Roman" w:cs="Times New Roman"/>
          <w:bCs/>
          <w:color w:val="FF0000"/>
          <w:sz w:val="24"/>
          <w:szCs w:val="24"/>
          <w:lang w:eastAsia="pt-BR"/>
        </w:rPr>
        <w:t xml:space="preserve"> </w:t>
      </w:r>
      <w:r w:rsidRPr="00427FA5">
        <w:rPr>
          <w:rFonts w:ascii="Times New Roman" w:hAnsi="Times New Roman" w:cs="Times New Roman"/>
          <w:color w:val="FF0000"/>
          <w:sz w:val="24"/>
          <w:szCs w:val="24"/>
          <w:lang w:val="en-US"/>
        </w:rPr>
        <w:t xml:space="preserve">Retrieved </w:t>
      </w:r>
      <w:r w:rsidRPr="00427FA5">
        <w:rPr>
          <w:rFonts w:ascii="Times New Roman" w:hAnsi="Times New Roman" w:cs="Times New Roman"/>
          <w:color w:val="FF0000"/>
          <w:sz w:val="24"/>
          <w:szCs w:val="24"/>
          <w:lang w:val="en-US"/>
        </w:rPr>
        <w:lastRenderedPageBreak/>
        <w:t>from</w:t>
      </w:r>
      <w:r w:rsidRPr="00427FA5">
        <w:rPr>
          <w:rFonts w:ascii="Times New Roman" w:eastAsia="Times New Roman" w:hAnsi="Times New Roman" w:cs="Times New Roman"/>
          <w:bCs/>
          <w:color w:val="FF0000"/>
          <w:sz w:val="24"/>
          <w:szCs w:val="24"/>
          <w:lang w:eastAsia="pt-BR"/>
        </w:rPr>
        <w:t xml:space="preserve">  </w:t>
      </w:r>
      <w:hyperlink r:id="rId16" w:history="1">
        <w:r w:rsidRPr="00427FA5">
          <w:rPr>
            <w:rStyle w:val="Hyperlink"/>
            <w:rFonts w:ascii="Times New Roman" w:eastAsia="Times New Roman" w:hAnsi="Times New Roman" w:cs="Times New Roman"/>
            <w:bCs/>
            <w:color w:val="FF0000"/>
            <w:sz w:val="24"/>
            <w:szCs w:val="24"/>
            <w:lang w:eastAsia="pt-BR"/>
          </w:rPr>
          <w:t>https://site.cfp.org.br/mudanca-na-politica-de-educacao-especial-e-retrocesso-e-segregacao-entenda-posicionamento-do-cfp/</w:t>
        </w:r>
      </w:hyperlink>
    </w:p>
    <w:p w14:paraId="6EE6B7E3" w14:textId="24AB3525" w:rsidR="0071666B" w:rsidRPr="00427FA5" w:rsidRDefault="00065477" w:rsidP="0071666B">
      <w:pPr>
        <w:spacing w:after="0" w:line="480" w:lineRule="auto"/>
        <w:ind w:left="720" w:hanging="720"/>
        <w:rPr>
          <w:rStyle w:val="Hyperlink"/>
          <w:rFonts w:ascii="Times New Roman" w:hAnsi="Times New Roman" w:cs="Times New Roman"/>
          <w:color w:val="auto"/>
          <w:sz w:val="24"/>
          <w:szCs w:val="24"/>
        </w:rPr>
      </w:pPr>
      <w:r w:rsidRPr="00427FA5">
        <w:rPr>
          <w:rFonts w:ascii="Times New Roman" w:hAnsi="Times New Roman" w:cs="Times New Roman"/>
          <w:sz w:val="24"/>
          <w:szCs w:val="24"/>
        </w:rPr>
        <w:t>Costa, D. S.</w:t>
      </w:r>
      <w:r w:rsidR="00B36CB3" w:rsidRPr="00427FA5">
        <w:rPr>
          <w:rFonts w:ascii="Times New Roman" w:hAnsi="Times New Roman" w:cs="Times New Roman"/>
          <w:sz w:val="24"/>
          <w:szCs w:val="24"/>
        </w:rPr>
        <w:t>,</w:t>
      </w:r>
      <w:r w:rsidRPr="00427FA5">
        <w:rPr>
          <w:rFonts w:ascii="Times New Roman" w:hAnsi="Times New Roman" w:cs="Times New Roman"/>
          <w:sz w:val="24"/>
          <w:szCs w:val="24"/>
        </w:rPr>
        <w:t xml:space="preserve"> &amp; Schmidt, C. (2019). Plano Educacional Individualizado para estudantes com Autismo: revisão conceitual</w:t>
      </w:r>
      <w:r w:rsidRPr="00427FA5">
        <w:rPr>
          <w:rFonts w:ascii="Times New Roman" w:hAnsi="Times New Roman" w:cs="Times New Roman"/>
          <w:b/>
          <w:sz w:val="24"/>
          <w:szCs w:val="24"/>
        </w:rPr>
        <w:t xml:space="preserve">. </w:t>
      </w:r>
      <w:r w:rsidRPr="00427FA5">
        <w:rPr>
          <w:rFonts w:ascii="Times New Roman" w:hAnsi="Times New Roman" w:cs="Times New Roman"/>
          <w:i/>
          <w:sz w:val="24"/>
          <w:szCs w:val="24"/>
        </w:rPr>
        <w:t xml:space="preserve">Cadernos de Educação </w:t>
      </w:r>
      <w:r w:rsidRPr="00427FA5">
        <w:rPr>
          <w:rFonts w:ascii="Times New Roman" w:hAnsi="Times New Roman" w:cs="Times New Roman"/>
          <w:sz w:val="24"/>
          <w:szCs w:val="24"/>
        </w:rPr>
        <w:t>, 61</w:t>
      </w:r>
      <w:r w:rsidR="00B36CB3" w:rsidRPr="00427FA5">
        <w:rPr>
          <w:rFonts w:ascii="Times New Roman" w:hAnsi="Times New Roman" w:cs="Times New Roman"/>
          <w:sz w:val="24"/>
          <w:szCs w:val="24"/>
        </w:rPr>
        <w:t>, 102-128.</w:t>
      </w:r>
      <w:r w:rsidR="0071666B" w:rsidRPr="00427FA5">
        <w:rPr>
          <w:rFonts w:ascii="Times New Roman" w:hAnsi="Times New Roman" w:cs="Times New Roman"/>
          <w:sz w:val="24"/>
          <w:szCs w:val="24"/>
        </w:rPr>
        <w:t xml:space="preserve"> Retrieved</w:t>
      </w:r>
      <w:r w:rsidR="00372958" w:rsidRPr="00427FA5">
        <w:rPr>
          <w:rFonts w:ascii="Times New Roman" w:hAnsi="Times New Roman" w:cs="Times New Roman"/>
          <w:sz w:val="24"/>
          <w:szCs w:val="24"/>
        </w:rPr>
        <w:t xml:space="preserve"> </w:t>
      </w:r>
      <w:r w:rsidR="0071666B" w:rsidRPr="00427FA5">
        <w:rPr>
          <w:rFonts w:ascii="Times New Roman" w:hAnsi="Times New Roman" w:cs="Times New Roman"/>
          <w:sz w:val="24"/>
          <w:szCs w:val="24"/>
        </w:rPr>
        <w:t xml:space="preserve">from </w:t>
      </w:r>
      <w:hyperlink r:id="rId17" w:history="1">
        <w:r w:rsidR="0071666B" w:rsidRPr="00427FA5">
          <w:rPr>
            <w:rStyle w:val="Hyperlink"/>
            <w:rFonts w:ascii="Times New Roman" w:hAnsi="Times New Roman" w:cs="Times New Roman"/>
            <w:color w:val="auto"/>
            <w:sz w:val="24"/>
            <w:szCs w:val="24"/>
          </w:rPr>
          <w:t>https://periodicos.ufpel.edu.br/ojs2/index.php/caduc/article/view/12616/10549</w:t>
        </w:r>
      </w:hyperlink>
    </w:p>
    <w:p w14:paraId="0E6CCDB3" w14:textId="2600E835" w:rsidR="0071666B" w:rsidRPr="00427FA5" w:rsidRDefault="00065477" w:rsidP="0071666B">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highlight w:val="white"/>
        </w:rPr>
        <w:t xml:space="preserve">Fombonne, E. (2019). Current issues in epidemiogical studies of autism. </w:t>
      </w:r>
      <w:r w:rsidRPr="00427FA5">
        <w:rPr>
          <w:rFonts w:ascii="Times New Roman" w:hAnsi="Times New Roman" w:cs="Times New Roman"/>
          <w:i/>
          <w:sz w:val="24"/>
          <w:szCs w:val="24"/>
          <w:highlight w:val="white"/>
        </w:rPr>
        <w:t>Psicologia: Teoria e Prática</w:t>
      </w:r>
      <w:r w:rsidRPr="00427FA5">
        <w:rPr>
          <w:rFonts w:ascii="Times New Roman" w:hAnsi="Times New Roman" w:cs="Times New Roman"/>
          <w:sz w:val="24"/>
          <w:szCs w:val="24"/>
          <w:highlight w:val="white"/>
        </w:rPr>
        <w:t xml:space="preserve">, 21(3). </w:t>
      </w:r>
      <w:r w:rsidR="0071666B" w:rsidRPr="00427FA5">
        <w:rPr>
          <w:rFonts w:ascii="Times New Roman" w:hAnsi="Times New Roman" w:cs="Times New Roman"/>
          <w:sz w:val="24"/>
          <w:szCs w:val="24"/>
          <w:highlight w:val="white"/>
        </w:rPr>
        <w:t xml:space="preserve">doi: </w:t>
      </w:r>
      <w:r w:rsidR="0071666B" w:rsidRPr="00427FA5">
        <w:rPr>
          <w:rFonts w:ascii="Times New Roman" w:hAnsi="Times New Roman" w:cs="Times New Roman"/>
          <w:bCs/>
          <w:sz w:val="24"/>
          <w:szCs w:val="24"/>
        </w:rPr>
        <w:t>10.5935/1980-6906/psicologia.v21n3p405-417 </w:t>
      </w:r>
    </w:p>
    <w:p w14:paraId="195F3448" w14:textId="77777777"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Gil, A. C. (2008). </w:t>
      </w:r>
      <w:r w:rsidRPr="00427FA5">
        <w:rPr>
          <w:rFonts w:ascii="Times New Roman" w:hAnsi="Times New Roman" w:cs="Times New Roman"/>
          <w:i/>
          <w:sz w:val="24"/>
          <w:szCs w:val="24"/>
        </w:rPr>
        <w:t>Como elaborar projetos de pesquisa.</w:t>
      </w:r>
      <w:r w:rsidRPr="00427FA5">
        <w:rPr>
          <w:rFonts w:ascii="Times New Roman" w:hAnsi="Times New Roman" w:cs="Times New Roman"/>
          <w:sz w:val="24"/>
          <w:szCs w:val="24"/>
        </w:rPr>
        <w:t xml:space="preserve"> 5. ed. São Paulo: Atlas.</w:t>
      </w:r>
    </w:p>
    <w:p w14:paraId="738FB0CB" w14:textId="7981D0AE" w:rsidR="00065477" w:rsidRPr="00427FA5" w:rsidRDefault="00065477" w:rsidP="00AF335F">
      <w:pPr>
        <w:spacing w:after="0" w:line="480" w:lineRule="auto"/>
        <w:ind w:left="720" w:hanging="720"/>
        <w:rPr>
          <w:rFonts w:ascii="Times New Roman" w:hAnsi="Times New Roman" w:cs="Times New Roman"/>
          <w:sz w:val="24"/>
          <w:szCs w:val="24"/>
          <w:highlight w:val="white"/>
        </w:rPr>
      </w:pPr>
      <w:r w:rsidRPr="00427FA5">
        <w:rPr>
          <w:rFonts w:ascii="Times New Roman" w:hAnsi="Times New Roman" w:cs="Times New Roman"/>
          <w:sz w:val="24"/>
          <w:szCs w:val="24"/>
          <w:highlight w:val="white"/>
        </w:rPr>
        <w:t xml:space="preserve">Gomes, C. G. S., &amp; Mendes, E. G. (2010). Escolarização inclusiva de alunos com autismo na rede municipal de ensino de Belo Horizonte. </w:t>
      </w:r>
      <w:r w:rsidRPr="00427FA5">
        <w:rPr>
          <w:rFonts w:ascii="Times New Roman" w:hAnsi="Times New Roman" w:cs="Times New Roman"/>
          <w:i/>
          <w:sz w:val="24"/>
          <w:szCs w:val="24"/>
          <w:highlight w:val="white"/>
        </w:rPr>
        <w:t>Revista Brasileira de Educação Especial, 16</w:t>
      </w:r>
      <w:r w:rsidRPr="00427FA5">
        <w:rPr>
          <w:rFonts w:ascii="Times New Roman" w:hAnsi="Times New Roman" w:cs="Times New Roman"/>
          <w:sz w:val="24"/>
          <w:szCs w:val="24"/>
          <w:highlight w:val="white"/>
        </w:rPr>
        <w:t>(3), 375-396.</w:t>
      </w:r>
      <w:r w:rsidR="0071666B" w:rsidRPr="00427FA5">
        <w:rPr>
          <w:rFonts w:ascii="Times New Roman" w:hAnsi="Times New Roman" w:cs="Times New Roman"/>
          <w:sz w:val="24"/>
          <w:szCs w:val="24"/>
          <w:highlight w:val="white"/>
        </w:rPr>
        <w:t xml:space="preserve"> doi:</w:t>
      </w:r>
      <w:r w:rsidR="0071666B" w:rsidRPr="00427FA5">
        <w:rPr>
          <w:rFonts w:ascii="Times New Roman" w:hAnsi="Times New Roman" w:cs="Times New Roman"/>
          <w:sz w:val="24"/>
          <w:szCs w:val="24"/>
        </w:rPr>
        <w:t xml:space="preserve"> </w:t>
      </w:r>
      <w:r w:rsidR="0071666B" w:rsidRPr="00427FA5">
        <w:rPr>
          <w:rFonts w:ascii="Times New Roman" w:hAnsi="Times New Roman" w:cs="Times New Roman"/>
          <w:sz w:val="24"/>
          <w:szCs w:val="24"/>
          <w:shd w:val="clear" w:color="auto" w:fill="FFFFFF"/>
        </w:rPr>
        <w:t>10.1590/S1413-65382010000300005.</w:t>
      </w:r>
    </w:p>
    <w:p w14:paraId="74E364B4" w14:textId="57229F29" w:rsidR="00B36CB3" w:rsidRPr="00427FA5" w:rsidRDefault="00B36CB3"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highlight w:val="white"/>
        </w:rPr>
        <w:t xml:space="preserve">Hehir, T., Grindal, T., Freeman, B., Lamoreau, R., Borquaye, Y., &amp; Burke, S. </w:t>
      </w:r>
      <w:r w:rsidRPr="00427FA5">
        <w:rPr>
          <w:rFonts w:ascii="Times New Roman" w:hAnsi="Times New Roman" w:cs="Times New Roman"/>
          <w:i/>
          <w:sz w:val="24"/>
          <w:szCs w:val="24"/>
          <w:highlight w:val="white"/>
        </w:rPr>
        <w:t xml:space="preserve"> </w:t>
      </w:r>
      <w:r w:rsidRPr="00427FA5">
        <w:rPr>
          <w:rFonts w:ascii="Times New Roman" w:hAnsi="Times New Roman" w:cs="Times New Roman"/>
          <w:sz w:val="24"/>
          <w:szCs w:val="24"/>
          <w:highlight w:val="white"/>
        </w:rPr>
        <w:t xml:space="preserve">(2016). </w:t>
      </w:r>
      <w:r w:rsidRPr="00427FA5">
        <w:rPr>
          <w:rFonts w:ascii="Times New Roman" w:hAnsi="Times New Roman" w:cs="Times New Roman"/>
          <w:i/>
          <w:sz w:val="24"/>
          <w:szCs w:val="24"/>
          <w:highlight w:val="white"/>
        </w:rPr>
        <w:t>Os benefícios da Educação Inclusiva para estudantes com e sem deficiência.</w:t>
      </w:r>
      <w:r w:rsidRPr="00427FA5">
        <w:rPr>
          <w:rFonts w:ascii="Times New Roman" w:hAnsi="Times New Roman" w:cs="Times New Roman"/>
          <w:sz w:val="24"/>
          <w:szCs w:val="24"/>
          <w:highlight w:val="white"/>
        </w:rPr>
        <w:t xml:space="preserve"> Alana, 2016.</w:t>
      </w:r>
      <w:r w:rsidR="0071666B" w:rsidRPr="00427FA5">
        <w:rPr>
          <w:rFonts w:ascii="Times New Roman" w:hAnsi="Times New Roman" w:cs="Times New Roman"/>
          <w:sz w:val="24"/>
          <w:szCs w:val="24"/>
          <w:highlight w:val="white"/>
        </w:rPr>
        <w:t xml:space="preserve"> Retrieved</w:t>
      </w:r>
      <w:r w:rsidR="00372958" w:rsidRPr="00427FA5">
        <w:rPr>
          <w:rFonts w:ascii="Times New Roman" w:hAnsi="Times New Roman" w:cs="Times New Roman"/>
          <w:sz w:val="24"/>
          <w:szCs w:val="24"/>
          <w:highlight w:val="white"/>
        </w:rPr>
        <w:t xml:space="preserve"> </w:t>
      </w:r>
      <w:r w:rsidR="0071666B" w:rsidRPr="00427FA5">
        <w:rPr>
          <w:rFonts w:ascii="Times New Roman" w:hAnsi="Times New Roman" w:cs="Times New Roman"/>
          <w:sz w:val="24"/>
          <w:szCs w:val="24"/>
          <w:highlight w:val="white"/>
        </w:rPr>
        <w:t xml:space="preserve">from </w:t>
      </w:r>
      <w:hyperlink r:id="rId18" w:history="1">
        <w:r w:rsidR="0071666B" w:rsidRPr="00427FA5">
          <w:rPr>
            <w:rStyle w:val="Hyperlink"/>
            <w:rFonts w:ascii="Times New Roman" w:hAnsi="Times New Roman" w:cs="Times New Roman"/>
            <w:color w:val="auto"/>
            <w:sz w:val="24"/>
            <w:szCs w:val="24"/>
          </w:rPr>
          <w:t>https://alana.org.br/wp-content/uploads/2016/11/Os_Beneficios_da_Ed_Inclusiva_final.pdf</w:t>
        </w:r>
      </w:hyperlink>
    </w:p>
    <w:p w14:paraId="5D9FD267" w14:textId="0249BD7E" w:rsidR="00065477" w:rsidRPr="00427FA5" w:rsidRDefault="00065477" w:rsidP="00AF335F">
      <w:pPr>
        <w:spacing w:after="0" w:line="480" w:lineRule="auto"/>
        <w:ind w:left="720" w:hanging="720"/>
        <w:rPr>
          <w:rFonts w:ascii="Times New Roman" w:eastAsia="Times New Roman" w:hAnsi="Times New Roman" w:cs="Times New Roman"/>
          <w:sz w:val="24"/>
          <w:szCs w:val="24"/>
          <w:u w:val="single"/>
        </w:rPr>
      </w:pPr>
      <w:r w:rsidRPr="00427FA5">
        <w:rPr>
          <w:rFonts w:ascii="Times New Roman" w:eastAsia="Times New Roman" w:hAnsi="Times New Roman" w:cs="Times New Roman"/>
          <w:sz w:val="24"/>
          <w:szCs w:val="24"/>
          <w:highlight w:val="white"/>
        </w:rPr>
        <w:t xml:space="preserve">Instituto Nacional de Estudos e Pesquisas Educacionais Anísio Teixeira. (2019). </w:t>
      </w:r>
      <w:r w:rsidRPr="00427FA5">
        <w:rPr>
          <w:rFonts w:ascii="Times New Roman" w:eastAsia="Times New Roman" w:hAnsi="Times New Roman" w:cs="Times New Roman"/>
          <w:i/>
          <w:sz w:val="24"/>
          <w:szCs w:val="24"/>
          <w:highlight w:val="white"/>
        </w:rPr>
        <w:t>Censo Escolar da Educação Básica 2018 Resumo Técnico.</w:t>
      </w:r>
      <w:r w:rsidRPr="00427FA5">
        <w:rPr>
          <w:rFonts w:ascii="Times New Roman" w:eastAsia="Times New Roman" w:hAnsi="Times New Roman" w:cs="Times New Roman"/>
          <w:sz w:val="24"/>
          <w:szCs w:val="24"/>
          <w:highlight w:val="white"/>
        </w:rPr>
        <w:t xml:space="preserve"> </w:t>
      </w:r>
      <w:r w:rsidR="00372958" w:rsidRPr="00427FA5">
        <w:rPr>
          <w:rFonts w:ascii="Times New Roman" w:eastAsia="Times New Roman" w:hAnsi="Times New Roman" w:cs="Times New Roman"/>
          <w:sz w:val="24"/>
          <w:szCs w:val="24"/>
          <w:highlight w:val="white"/>
        </w:rPr>
        <w:t>Retrieved from</w:t>
      </w:r>
      <w:r w:rsidRPr="00427FA5">
        <w:rPr>
          <w:rFonts w:ascii="Times New Roman" w:eastAsia="Times New Roman" w:hAnsi="Times New Roman" w:cs="Times New Roman"/>
          <w:sz w:val="24"/>
          <w:szCs w:val="24"/>
          <w:highlight w:val="white"/>
        </w:rPr>
        <w:t xml:space="preserve">  </w:t>
      </w:r>
      <w:hyperlink r:id="rId19" w:history="1">
        <w:r w:rsidR="0071666B" w:rsidRPr="00427FA5">
          <w:rPr>
            <w:rStyle w:val="Hyperlink"/>
            <w:rFonts w:ascii="Times New Roman" w:eastAsia="Times New Roman" w:hAnsi="Times New Roman" w:cs="Times New Roman"/>
            <w:color w:val="auto"/>
            <w:sz w:val="24"/>
            <w:szCs w:val="24"/>
          </w:rPr>
          <w:t>http://portal.inep.gov.br/artigo/-/asset_publisher/B4AQV9zFY7Bv/content/censo-escolar-2018-revela-crescimento-de-18-nas-matriculas-em-tempo-integral-no-ensino-medio/21206</w:t>
        </w:r>
      </w:hyperlink>
    </w:p>
    <w:p w14:paraId="55CA5BDF" w14:textId="77777777"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Kubaski, C. (2014). </w:t>
      </w:r>
      <w:r w:rsidRPr="00427FA5">
        <w:rPr>
          <w:rFonts w:ascii="Times New Roman" w:hAnsi="Times New Roman" w:cs="Times New Roman"/>
          <w:i/>
          <w:sz w:val="24"/>
          <w:szCs w:val="24"/>
        </w:rPr>
        <w:t>A inclusão de Alunos com Transtorno do Espectro do Autismo na perspectiva de seus professores: estudo de caso de quatro escolas do município de Santa Maria/RS</w:t>
      </w:r>
      <w:r w:rsidRPr="00427FA5">
        <w:rPr>
          <w:rFonts w:ascii="Times New Roman" w:hAnsi="Times New Roman" w:cs="Times New Roman"/>
          <w:sz w:val="24"/>
          <w:szCs w:val="24"/>
        </w:rPr>
        <w:t>. Dissertação de Mestrado, Universidade Federal de Santa Maria, Santa Maria, RS, Brasil.</w:t>
      </w:r>
    </w:p>
    <w:p w14:paraId="2F16C586" w14:textId="77777777" w:rsidR="001754E3" w:rsidRPr="00427FA5" w:rsidRDefault="00B36CB3" w:rsidP="001754E3">
      <w:pPr>
        <w:spacing w:after="0" w:line="480" w:lineRule="auto"/>
        <w:ind w:left="720" w:hanging="720"/>
        <w:rPr>
          <w:rFonts w:ascii="Times New Roman" w:hAnsi="Times New Roman" w:cs="Times New Roman"/>
          <w:sz w:val="24"/>
          <w:szCs w:val="24"/>
          <w:shd w:val="clear" w:color="auto" w:fill="FFFFFF"/>
        </w:rPr>
      </w:pPr>
      <w:r w:rsidRPr="00427FA5">
        <w:rPr>
          <w:rFonts w:ascii="Times New Roman" w:hAnsi="Times New Roman" w:cs="Times New Roman"/>
          <w:sz w:val="24"/>
          <w:szCs w:val="24"/>
        </w:rPr>
        <w:lastRenderedPageBreak/>
        <w:t>Lemos, E. L. M. D., Salomão, N. M. R., Aquino, F. S. B., &amp;</w:t>
      </w:r>
      <w:r w:rsidR="00065477" w:rsidRPr="00427FA5">
        <w:rPr>
          <w:rFonts w:ascii="Times New Roman" w:hAnsi="Times New Roman" w:cs="Times New Roman"/>
          <w:sz w:val="24"/>
          <w:szCs w:val="24"/>
        </w:rPr>
        <w:t xml:space="preserve"> Agripino-Ramos, C. S. (2016). Concepções de pais e professores sobre a inclusão de crianças autistas.</w:t>
      </w:r>
      <w:r w:rsidR="00065477" w:rsidRPr="00427FA5">
        <w:rPr>
          <w:rFonts w:ascii="Times New Roman" w:hAnsi="Times New Roman" w:cs="Times New Roman"/>
          <w:i/>
          <w:iCs/>
          <w:sz w:val="24"/>
          <w:szCs w:val="24"/>
        </w:rPr>
        <w:t xml:space="preserve"> Fractal: Revista de Psicologia</w:t>
      </w:r>
      <w:r w:rsidR="00065477" w:rsidRPr="00427FA5">
        <w:rPr>
          <w:rFonts w:ascii="Times New Roman" w:hAnsi="Times New Roman" w:cs="Times New Roman"/>
          <w:sz w:val="24"/>
          <w:szCs w:val="24"/>
        </w:rPr>
        <w:t>, 28</w:t>
      </w:r>
      <w:r w:rsidRPr="00427FA5">
        <w:rPr>
          <w:rFonts w:ascii="Times New Roman" w:hAnsi="Times New Roman" w:cs="Times New Roman"/>
          <w:sz w:val="24"/>
          <w:szCs w:val="24"/>
        </w:rPr>
        <w:t>(</w:t>
      </w:r>
      <w:r w:rsidR="00065477" w:rsidRPr="00427FA5">
        <w:rPr>
          <w:rFonts w:ascii="Times New Roman" w:hAnsi="Times New Roman" w:cs="Times New Roman"/>
          <w:sz w:val="24"/>
          <w:szCs w:val="24"/>
        </w:rPr>
        <w:t>3</w:t>
      </w:r>
      <w:r w:rsidRPr="00427FA5">
        <w:rPr>
          <w:rFonts w:ascii="Times New Roman" w:hAnsi="Times New Roman" w:cs="Times New Roman"/>
          <w:sz w:val="24"/>
          <w:szCs w:val="24"/>
        </w:rPr>
        <w:t>),</w:t>
      </w:r>
      <w:r w:rsidR="00065477" w:rsidRPr="00427FA5">
        <w:rPr>
          <w:rFonts w:ascii="Times New Roman" w:hAnsi="Times New Roman" w:cs="Times New Roman"/>
          <w:sz w:val="24"/>
          <w:szCs w:val="24"/>
        </w:rPr>
        <w:t xml:space="preserve"> 351-361</w:t>
      </w:r>
      <w:r w:rsidRPr="00427FA5">
        <w:rPr>
          <w:rFonts w:ascii="Times New Roman" w:hAnsi="Times New Roman" w:cs="Times New Roman"/>
          <w:sz w:val="24"/>
          <w:szCs w:val="24"/>
        </w:rPr>
        <w:t>.</w:t>
      </w:r>
      <w:r w:rsidR="00233A10" w:rsidRPr="00427FA5">
        <w:rPr>
          <w:rFonts w:ascii="Times New Roman" w:hAnsi="Times New Roman" w:cs="Times New Roman"/>
          <w:sz w:val="24"/>
          <w:szCs w:val="24"/>
        </w:rPr>
        <w:t xml:space="preserve"> doi: </w:t>
      </w:r>
      <w:r w:rsidR="00233A10" w:rsidRPr="00427FA5">
        <w:rPr>
          <w:rFonts w:ascii="Times New Roman" w:hAnsi="Times New Roman" w:cs="Times New Roman"/>
          <w:sz w:val="24"/>
          <w:szCs w:val="24"/>
          <w:shd w:val="clear" w:color="auto" w:fill="FFFFFF"/>
        </w:rPr>
        <w:t>10.1590/1984-0292/1229.</w:t>
      </w:r>
    </w:p>
    <w:p w14:paraId="68C5699B" w14:textId="7E0DB81A" w:rsidR="001754E3" w:rsidRPr="00427FA5" w:rsidRDefault="001754E3" w:rsidP="001754E3">
      <w:pPr>
        <w:spacing w:after="0" w:line="480" w:lineRule="auto"/>
        <w:ind w:left="720" w:hanging="720"/>
        <w:rPr>
          <w:rFonts w:ascii="Times New Roman" w:eastAsia="Times New Roman" w:hAnsi="Times New Roman" w:cs="Times New Roman"/>
          <w:color w:val="FF0000"/>
          <w:sz w:val="24"/>
          <w:szCs w:val="24"/>
          <w:lang w:eastAsia="pt-BR"/>
        </w:rPr>
      </w:pPr>
      <w:r w:rsidRPr="00103F8E">
        <w:rPr>
          <w:rFonts w:ascii="Times New Roman" w:eastAsia="Times New Roman" w:hAnsi="Times New Roman" w:cs="Times New Roman"/>
          <w:color w:val="FF0000"/>
          <w:sz w:val="24"/>
          <w:szCs w:val="24"/>
          <w:lang w:eastAsia="pt-BR"/>
        </w:rPr>
        <w:t>M</w:t>
      </w:r>
      <w:r w:rsidRPr="00427FA5">
        <w:rPr>
          <w:rFonts w:ascii="Times New Roman" w:eastAsia="Times New Roman" w:hAnsi="Times New Roman" w:cs="Times New Roman"/>
          <w:color w:val="FF0000"/>
          <w:sz w:val="24"/>
          <w:szCs w:val="24"/>
          <w:lang w:eastAsia="pt-BR"/>
        </w:rPr>
        <w:t>atos</w:t>
      </w:r>
      <w:r w:rsidRPr="00103F8E">
        <w:rPr>
          <w:rFonts w:ascii="Times New Roman" w:eastAsia="Times New Roman" w:hAnsi="Times New Roman" w:cs="Times New Roman"/>
          <w:color w:val="FF0000"/>
          <w:sz w:val="24"/>
          <w:szCs w:val="24"/>
          <w:lang w:eastAsia="pt-BR"/>
        </w:rPr>
        <w:t>, D.</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C</w:t>
      </w:r>
      <w:r w:rsidRPr="00427FA5">
        <w:rPr>
          <w:rFonts w:ascii="Times New Roman" w:eastAsia="Times New Roman" w:hAnsi="Times New Roman" w:cs="Times New Roman"/>
          <w:color w:val="FF0000"/>
          <w:sz w:val="24"/>
          <w:szCs w:val="24"/>
          <w:lang w:eastAsia="pt-BR"/>
        </w:rPr>
        <w:t>.;</w:t>
      </w:r>
      <w:r w:rsidRPr="00103F8E">
        <w:rPr>
          <w:rFonts w:ascii="Times New Roman" w:eastAsia="Times New Roman" w:hAnsi="Times New Roman" w:cs="Times New Roman"/>
          <w:color w:val="FF0000"/>
          <w:sz w:val="24"/>
          <w:szCs w:val="24"/>
          <w:lang w:eastAsia="pt-BR"/>
        </w:rPr>
        <w:t xml:space="preserve">  M</w:t>
      </w:r>
      <w:r w:rsidRPr="00427FA5">
        <w:rPr>
          <w:rFonts w:ascii="Times New Roman" w:eastAsia="Times New Roman" w:hAnsi="Times New Roman" w:cs="Times New Roman"/>
          <w:color w:val="FF0000"/>
          <w:sz w:val="24"/>
          <w:szCs w:val="24"/>
          <w:lang w:eastAsia="pt-BR"/>
        </w:rPr>
        <w:t>atos</w:t>
      </w:r>
      <w:r w:rsidRPr="00103F8E">
        <w:rPr>
          <w:rFonts w:ascii="Times New Roman" w:eastAsia="Times New Roman" w:hAnsi="Times New Roman" w:cs="Times New Roman"/>
          <w:color w:val="FF0000"/>
          <w:sz w:val="24"/>
          <w:szCs w:val="24"/>
          <w:lang w:eastAsia="pt-BR"/>
        </w:rPr>
        <w:t>,  P.G.S.;</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H</w:t>
      </w:r>
      <w:r w:rsidRPr="00427FA5">
        <w:rPr>
          <w:rFonts w:ascii="Times New Roman" w:eastAsia="Times New Roman" w:hAnsi="Times New Roman" w:cs="Times New Roman"/>
          <w:color w:val="FF0000"/>
          <w:sz w:val="24"/>
          <w:szCs w:val="24"/>
          <w:lang w:eastAsia="pt-BR"/>
        </w:rPr>
        <w:t>ora</w:t>
      </w:r>
      <w:r w:rsidRPr="00103F8E">
        <w:rPr>
          <w:rFonts w:ascii="Times New Roman" w:eastAsia="Times New Roman" w:hAnsi="Times New Roman" w:cs="Times New Roman"/>
          <w:color w:val="FF0000"/>
          <w:sz w:val="24"/>
          <w:szCs w:val="24"/>
          <w:lang w:eastAsia="pt-BR"/>
        </w:rPr>
        <w:t>,</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A.</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F.T.</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Avaliação,</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intervenção  e  assessoria  em psicologia  educacional  ao  Transtorno   do Espectro Autista: Experiência do LAPITEA</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In:</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i/>
          <w:color w:val="FF0000"/>
          <w:sz w:val="24"/>
          <w:szCs w:val="24"/>
          <w:lang w:eastAsia="pt-BR"/>
        </w:rPr>
        <w:t>Comportamento  em  Foco.</w:t>
      </w:r>
      <w:r w:rsidRPr="00103F8E">
        <w:rPr>
          <w:rFonts w:ascii="Times New Roman" w:eastAsia="Times New Roman" w:hAnsi="Times New Roman" w:cs="Times New Roman"/>
          <w:color w:val="FF0000"/>
          <w:sz w:val="24"/>
          <w:szCs w:val="24"/>
          <w:lang w:eastAsia="pt-BR"/>
        </w:rPr>
        <w:t xml:space="preserve">   São   Paulo:</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Associação</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 xml:space="preserve">Brasileira de Psicologia e Medicina </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Comportamental</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ABPMC</w:t>
      </w:r>
      <w:r w:rsidRPr="00427FA5">
        <w:rPr>
          <w:rFonts w:ascii="Times New Roman" w:eastAsia="Times New Roman" w:hAnsi="Times New Roman" w:cs="Times New Roman"/>
          <w:color w:val="FF0000"/>
          <w:sz w:val="24"/>
          <w:szCs w:val="24"/>
          <w:lang w:eastAsia="pt-BR"/>
        </w:rPr>
        <w:t xml:space="preserve">, </w:t>
      </w:r>
      <w:r w:rsidRPr="00103F8E">
        <w:rPr>
          <w:rFonts w:ascii="Times New Roman" w:eastAsia="Times New Roman" w:hAnsi="Times New Roman" w:cs="Times New Roman"/>
          <w:color w:val="FF0000"/>
          <w:sz w:val="24"/>
          <w:szCs w:val="24"/>
          <w:lang w:eastAsia="pt-BR"/>
        </w:rPr>
        <w:t>2018.</w:t>
      </w:r>
      <w:r w:rsidRPr="00427FA5">
        <w:rPr>
          <w:rFonts w:ascii="Times New Roman" w:eastAsia="Times New Roman" w:hAnsi="Times New Roman" w:cs="Times New Roman"/>
          <w:color w:val="FF0000"/>
          <w:sz w:val="24"/>
          <w:szCs w:val="24"/>
          <w:lang w:eastAsia="pt-BR"/>
        </w:rPr>
        <w:t xml:space="preserve"> Retrieved from: </w:t>
      </w:r>
      <w:hyperlink r:id="rId20" w:history="1">
        <w:r w:rsidRPr="00427FA5">
          <w:rPr>
            <w:rStyle w:val="Hyperlink"/>
            <w:rFonts w:ascii="Times New Roman" w:eastAsia="Times New Roman" w:hAnsi="Times New Roman" w:cs="Times New Roman"/>
            <w:color w:val="FF0000"/>
            <w:sz w:val="24"/>
            <w:szCs w:val="24"/>
            <w:lang w:eastAsia="pt-BR"/>
          </w:rPr>
          <w:t>https://www.researchgate.net/publication/343240814_Avaliacao_Intervencao_e_Assessoria_em_Psicologia_Educacional_ao_Transtorno_do_Espectro_Autista_Experiencia_do_LAPITEA</w:t>
        </w:r>
      </w:hyperlink>
    </w:p>
    <w:p w14:paraId="56CC961E" w14:textId="61F73AF3"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Mousinho, R., Schmid E., Mesquita, F., Pereira, J., Mendes, L., Sholl, R., Nóbrega, V. (2010) Mediação escolar e inclusão: revisão, dicas e reflexões. </w:t>
      </w:r>
      <w:r w:rsidRPr="00427FA5">
        <w:rPr>
          <w:rFonts w:ascii="Times New Roman" w:hAnsi="Times New Roman" w:cs="Times New Roman"/>
          <w:i/>
          <w:sz w:val="24"/>
          <w:szCs w:val="24"/>
        </w:rPr>
        <w:t>Revista Psicopedag</w:t>
      </w:r>
      <w:r w:rsidR="00233A10" w:rsidRPr="00427FA5">
        <w:rPr>
          <w:rFonts w:ascii="Times New Roman" w:hAnsi="Times New Roman" w:cs="Times New Roman"/>
          <w:i/>
          <w:sz w:val="24"/>
          <w:szCs w:val="24"/>
        </w:rPr>
        <w:t>og</w:t>
      </w:r>
      <w:r w:rsidRPr="00427FA5">
        <w:rPr>
          <w:rFonts w:ascii="Times New Roman" w:hAnsi="Times New Roman" w:cs="Times New Roman"/>
          <w:i/>
          <w:sz w:val="24"/>
          <w:szCs w:val="24"/>
        </w:rPr>
        <w:t>ia.</w:t>
      </w:r>
      <w:r w:rsidRPr="00427FA5">
        <w:rPr>
          <w:rFonts w:ascii="Times New Roman" w:hAnsi="Times New Roman" w:cs="Times New Roman"/>
          <w:sz w:val="24"/>
          <w:szCs w:val="24"/>
        </w:rPr>
        <w:t xml:space="preserve"> </w:t>
      </w:r>
      <w:r w:rsidRPr="00427FA5">
        <w:rPr>
          <w:rFonts w:ascii="Times New Roman" w:hAnsi="Times New Roman" w:cs="Times New Roman"/>
          <w:i/>
          <w:sz w:val="24"/>
          <w:szCs w:val="24"/>
        </w:rPr>
        <w:t>27</w:t>
      </w:r>
      <w:r w:rsidRPr="00427FA5">
        <w:rPr>
          <w:rFonts w:ascii="Times New Roman" w:hAnsi="Times New Roman" w:cs="Times New Roman"/>
          <w:sz w:val="24"/>
          <w:szCs w:val="24"/>
        </w:rPr>
        <w:t>(82), 92-108.</w:t>
      </w:r>
      <w:r w:rsidR="00233A10" w:rsidRPr="00427FA5">
        <w:rPr>
          <w:rFonts w:ascii="Times New Roman" w:hAnsi="Times New Roman" w:cs="Times New Roman"/>
          <w:sz w:val="24"/>
          <w:szCs w:val="24"/>
        </w:rPr>
        <w:t xml:space="preserve"> Retrieved</w:t>
      </w:r>
      <w:r w:rsidR="00372958" w:rsidRPr="00427FA5">
        <w:rPr>
          <w:rFonts w:ascii="Times New Roman" w:hAnsi="Times New Roman" w:cs="Times New Roman"/>
          <w:sz w:val="24"/>
          <w:szCs w:val="24"/>
        </w:rPr>
        <w:t xml:space="preserve"> </w:t>
      </w:r>
      <w:r w:rsidR="00233A10" w:rsidRPr="00427FA5">
        <w:rPr>
          <w:rFonts w:ascii="Times New Roman" w:hAnsi="Times New Roman" w:cs="Times New Roman"/>
          <w:sz w:val="24"/>
          <w:szCs w:val="24"/>
        </w:rPr>
        <w:t xml:space="preserve">from </w:t>
      </w:r>
      <w:hyperlink r:id="rId21" w:history="1">
        <w:r w:rsidR="00233A10" w:rsidRPr="00427FA5">
          <w:rPr>
            <w:rStyle w:val="Hyperlink"/>
            <w:rFonts w:ascii="Times New Roman" w:hAnsi="Times New Roman" w:cs="Times New Roman"/>
            <w:color w:val="auto"/>
            <w:sz w:val="24"/>
            <w:szCs w:val="24"/>
          </w:rPr>
          <w:t>http://pepsic.bvsalud.org/scielo.php?script=sci_arttext&amp;pid=S0103-84862010000100010</w:t>
        </w:r>
      </w:hyperlink>
    </w:p>
    <w:p w14:paraId="01A7E983" w14:textId="649D749D"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Oliveira, L. G.</w:t>
      </w:r>
      <w:r w:rsidR="00B36CB3" w:rsidRPr="00427FA5">
        <w:rPr>
          <w:rFonts w:ascii="Times New Roman" w:hAnsi="Times New Roman" w:cs="Times New Roman"/>
          <w:sz w:val="24"/>
          <w:szCs w:val="24"/>
        </w:rPr>
        <w:t>,</w:t>
      </w:r>
      <w:r w:rsidRPr="00427FA5">
        <w:rPr>
          <w:rFonts w:ascii="Times New Roman" w:hAnsi="Times New Roman" w:cs="Times New Roman"/>
          <w:sz w:val="24"/>
          <w:szCs w:val="24"/>
        </w:rPr>
        <w:t xml:space="preserve"> &amp; Andrade, M. (2016). A educação de crianças autistas: dificuldades e possibilidades. Ret</w:t>
      </w:r>
      <w:r w:rsidR="00233A10" w:rsidRPr="00427FA5">
        <w:rPr>
          <w:rFonts w:ascii="Times New Roman" w:hAnsi="Times New Roman" w:cs="Times New Roman"/>
          <w:sz w:val="24"/>
          <w:szCs w:val="24"/>
        </w:rPr>
        <w:t>rieved</w:t>
      </w:r>
      <w:r w:rsidR="00372958" w:rsidRPr="00427FA5">
        <w:rPr>
          <w:rFonts w:ascii="Times New Roman" w:hAnsi="Times New Roman" w:cs="Times New Roman"/>
          <w:sz w:val="24"/>
          <w:szCs w:val="24"/>
        </w:rPr>
        <w:t xml:space="preserve"> </w:t>
      </w:r>
      <w:r w:rsidR="00233A10" w:rsidRPr="00427FA5">
        <w:rPr>
          <w:rFonts w:ascii="Times New Roman" w:hAnsi="Times New Roman" w:cs="Times New Roman"/>
          <w:sz w:val="24"/>
          <w:szCs w:val="24"/>
        </w:rPr>
        <w:t>from</w:t>
      </w:r>
      <w:r w:rsidRPr="00427FA5">
        <w:rPr>
          <w:rFonts w:ascii="Times New Roman" w:hAnsi="Times New Roman" w:cs="Times New Roman"/>
          <w:sz w:val="24"/>
          <w:szCs w:val="24"/>
        </w:rPr>
        <w:t xml:space="preserve"> </w:t>
      </w:r>
      <w:hyperlink r:id="rId22" w:history="1">
        <w:r w:rsidR="0071666B" w:rsidRPr="00427FA5">
          <w:rPr>
            <w:rStyle w:val="Hyperlink"/>
            <w:rFonts w:ascii="Times New Roman" w:hAnsi="Times New Roman" w:cs="Times New Roman"/>
            <w:color w:val="auto"/>
            <w:sz w:val="24"/>
            <w:szCs w:val="24"/>
          </w:rPr>
          <w:t>http://www.puc-rio.br/pibic/relatorio_resumo2016/relatorios_pdf/ctch/EDU/EDU-Luciana_Oliveira.pdf</w:t>
        </w:r>
      </w:hyperlink>
    </w:p>
    <w:p w14:paraId="5C0DDDF2" w14:textId="68EADC08" w:rsidR="00065477" w:rsidRPr="00427FA5" w:rsidRDefault="00065477" w:rsidP="00AF335F">
      <w:pPr>
        <w:spacing w:after="0" w:line="480" w:lineRule="auto"/>
        <w:ind w:left="720" w:hanging="720"/>
        <w:rPr>
          <w:rStyle w:val="Hyperlink"/>
          <w:rFonts w:ascii="Times New Roman" w:hAnsi="Times New Roman" w:cs="Times New Roman"/>
          <w:color w:val="auto"/>
          <w:sz w:val="24"/>
          <w:szCs w:val="24"/>
        </w:rPr>
      </w:pPr>
      <w:r w:rsidRPr="00427FA5">
        <w:rPr>
          <w:rFonts w:ascii="Times New Roman" w:hAnsi="Times New Roman" w:cs="Times New Roman"/>
          <w:sz w:val="24"/>
          <w:szCs w:val="24"/>
        </w:rPr>
        <w:t xml:space="preserve">Organização Pan Americana de Saúde/Organização Mundial de Saúde (2017). Folha informativa: Transtorno do Espectro Autista. </w:t>
      </w:r>
      <w:r w:rsidR="00233A10" w:rsidRPr="00427FA5">
        <w:rPr>
          <w:rFonts w:ascii="Times New Roman" w:hAnsi="Times New Roman" w:cs="Times New Roman"/>
          <w:sz w:val="24"/>
          <w:szCs w:val="24"/>
        </w:rPr>
        <w:t>Retrieved</w:t>
      </w:r>
      <w:r w:rsidR="00372958" w:rsidRPr="00427FA5">
        <w:rPr>
          <w:rFonts w:ascii="Times New Roman" w:hAnsi="Times New Roman" w:cs="Times New Roman"/>
          <w:sz w:val="24"/>
          <w:szCs w:val="24"/>
        </w:rPr>
        <w:t xml:space="preserve"> </w:t>
      </w:r>
      <w:r w:rsidR="00233A10" w:rsidRPr="00427FA5">
        <w:rPr>
          <w:rFonts w:ascii="Times New Roman" w:hAnsi="Times New Roman" w:cs="Times New Roman"/>
          <w:sz w:val="24"/>
          <w:szCs w:val="24"/>
        </w:rPr>
        <w:t>from</w:t>
      </w:r>
      <w:r w:rsidRPr="00427FA5">
        <w:rPr>
          <w:rFonts w:ascii="Times New Roman" w:hAnsi="Times New Roman" w:cs="Times New Roman"/>
          <w:sz w:val="24"/>
          <w:szCs w:val="24"/>
        </w:rPr>
        <w:t xml:space="preserve"> </w:t>
      </w:r>
      <w:hyperlink r:id="rId23" w:history="1">
        <w:r w:rsidR="00233A10" w:rsidRPr="00427FA5">
          <w:rPr>
            <w:rStyle w:val="Hyperlink"/>
            <w:rFonts w:ascii="Times New Roman" w:hAnsi="Times New Roman" w:cs="Times New Roman"/>
            <w:color w:val="auto"/>
            <w:sz w:val="24"/>
            <w:szCs w:val="24"/>
          </w:rPr>
          <w:t>https://www.paho.org/bra/index.php?Itemid=1098</w:t>
        </w:r>
      </w:hyperlink>
    </w:p>
    <w:p w14:paraId="150809D5" w14:textId="271918AD" w:rsidR="00354A71" w:rsidRPr="00427FA5" w:rsidRDefault="00354A71" w:rsidP="00AF335F">
      <w:pPr>
        <w:spacing w:after="0" w:line="480" w:lineRule="auto"/>
        <w:ind w:left="720" w:hanging="720"/>
        <w:rPr>
          <w:rFonts w:ascii="Times New Roman" w:hAnsi="Times New Roman" w:cs="Times New Roman"/>
          <w:color w:val="FF0000"/>
          <w:sz w:val="24"/>
          <w:szCs w:val="24"/>
        </w:rPr>
      </w:pPr>
      <w:r w:rsidRPr="00427FA5">
        <w:rPr>
          <w:rFonts w:ascii="Times New Roman" w:hAnsi="Times New Roman" w:cs="Times New Roman"/>
          <w:color w:val="FF0000"/>
          <w:sz w:val="24"/>
          <w:szCs w:val="24"/>
        </w:rPr>
        <w:t>Patias, N. D., &amp; Von Hohendorff, J. (2019). Critérios de qualidade para artigos de pesquisa qualitativa. </w:t>
      </w:r>
      <w:r w:rsidRPr="00427FA5">
        <w:rPr>
          <w:rFonts w:ascii="Times New Roman" w:hAnsi="Times New Roman" w:cs="Times New Roman"/>
          <w:i/>
          <w:iCs/>
          <w:color w:val="FF0000"/>
          <w:sz w:val="24"/>
          <w:szCs w:val="24"/>
        </w:rPr>
        <w:t>Psicologia em estudo</w:t>
      </w:r>
      <w:r w:rsidRPr="00427FA5">
        <w:rPr>
          <w:rFonts w:ascii="Times New Roman" w:hAnsi="Times New Roman" w:cs="Times New Roman"/>
          <w:color w:val="FF0000"/>
          <w:sz w:val="24"/>
          <w:szCs w:val="24"/>
        </w:rPr>
        <w:t>, </w:t>
      </w:r>
      <w:r w:rsidRPr="00427FA5">
        <w:rPr>
          <w:rFonts w:ascii="Times New Roman" w:hAnsi="Times New Roman" w:cs="Times New Roman"/>
          <w:i/>
          <w:iCs/>
          <w:color w:val="FF0000"/>
          <w:sz w:val="24"/>
          <w:szCs w:val="24"/>
        </w:rPr>
        <w:t>24</w:t>
      </w:r>
      <w:r w:rsidRPr="00427FA5">
        <w:rPr>
          <w:rFonts w:ascii="Times New Roman" w:hAnsi="Times New Roman" w:cs="Times New Roman"/>
          <w:color w:val="FF0000"/>
          <w:sz w:val="24"/>
          <w:szCs w:val="24"/>
        </w:rPr>
        <w:t>.</w:t>
      </w:r>
    </w:p>
    <w:p w14:paraId="2C567BF1" w14:textId="405EBA8D" w:rsidR="00065477" w:rsidRPr="00427FA5" w:rsidRDefault="00065477" w:rsidP="00AF335F">
      <w:pPr>
        <w:spacing w:after="0" w:line="480" w:lineRule="auto"/>
        <w:ind w:left="720" w:hanging="720"/>
        <w:rPr>
          <w:rFonts w:ascii="Times New Roman" w:hAnsi="Times New Roman" w:cs="Times New Roman"/>
          <w:sz w:val="24"/>
          <w:szCs w:val="24"/>
          <w:lang w:val="en-US"/>
        </w:rPr>
      </w:pPr>
      <w:r w:rsidRPr="00427FA5">
        <w:rPr>
          <w:rFonts w:ascii="Times New Roman" w:hAnsi="Times New Roman" w:cs="Times New Roman"/>
          <w:sz w:val="24"/>
          <w:szCs w:val="24"/>
        </w:rPr>
        <w:lastRenderedPageBreak/>
        <w:t xml:space="preserve">Prieto, R. G.  (2006). </w:t>
      </w:r>
      <w:r w:rsidRPr="00427FA5">
        <w:rPr>
          <w:rFonts w:ascii="Times New Roman" w:hAnsi="Times New Roman" w:cs="Times New Roman"/>
          <w:i/>
          <w:sz w:val="24"/>
          <w:szCs w:val="24"/>
        </w:rPr>
        <w:t>Atendimento escolar de alunos com necessidades educacionais especiais: um olhar sobre as políticas públicas de educação no Brasil</w:t>
      </w:r>
      <w:r w:rsidRPr="00427FA5">
        <w:rPr>
          <w:rFonts w:ascii="Times New Roman" w:hAnsi="Times New Roman" w:cs="Times New Roman"/>
          <w:sz w:val="24"/>
          <w:szCs w:val="24"/>
        </w:rPr>
        <w:t>. In: A</w:t>
      </w:r>
      <w:r w:rsidR="00AF335F" w:rsidRPr="00427FA5">
        <w:rPr>
          <w:rFonts w:ascii="Times New Roman" w:hAnsi="Times New Roman" w:cs="Times New Roman"/>
          <w:sz w:val="24"/>
          <w:szCs w:val="24"/>
        </w:rPr>
        <w:t>rantes</w:t>
      </w:r>
      <w:r w:rsidRPr="00427FA5">
        <w:rPr>
          <w:rFonts w:ascii="Times New Roman" w:hAnsi="Times New Roman" w:cs="Times New Roman"/>
          <w:sz w:val="24"/>
          <w:szCs w:val="24"/>
        </w:rPr>
        <w:t xml:space="preserve">, V. A. Inclusão escolar: pontos e contrapontos. </w:t>
      </w:r>
      <w:r w:rsidRPr="00427FA5">
        <w:rPr>
          <w:rFonts w:ascii="Times New Roman" w:hAnsi="Times New Roman" w:cs="Times New Roman"/>
          <w:sz w:val="24"/>
          <w:szCs w:val="24"/>
          <w:lang w:val="en-US"/>
        </w:rPr>
        <w:t>São Paulo: Summus.</w:t>
      </w:r>
    </w:p>
    <w:p w14:paraId="2E9B581F" w14:textId="77777777" w:rsidR="00065477" w:rsidRPr="00427FA5" w:rsidRDefault="00065477" w:rsidP="00AF335F">
      <w:pPr>
        <w:spacing w:after="0" w:line="480" w:lineRule="auto"/>
        <w:ind w:left="720" w:hanging="720"/>
        <w:rPr>
          <w:rFonts w:ascii="Times New Roman" w:hAnsi="Times New Roman" w:cs="Times New Roman"/>
          <w:sz w:val="24"/>
          <w:szCs w:val="24"/>
          <w:highlight w:val="white"/>
        </w:rPr>
      </w:pPr>
      <w:r w:rsidRPr="00427FA5">
        <w:rPr>
          <w:rFonts w:ascii="Times New Roman" w:hAnsi="Times New Roman" w:cs="Times New Roman"/>
          <w:sz w:val="24"/>
          <w:szCs w:val="24"/>
          <w:highlight w:val="white"/>
          <w:lang w:val="en-US"/>
        </w:rPr>
        <w:t xml:space="preserve">Robson, C. (1995). </w:t>
      </w:r>
      <w:r w:rsidRPr="00427FA5">
        <w:rPr>
          <w:rFonts w:ascii="Times New Roman" w:hAnsi="Times New Roman" w:cs="Times New Roman"/>
          <w:i/>
          <w:iCs/>
          <w:sz w:val="24"/>
          <w:szCs w:val="24"/>
          <w:highlight w:val="white"/>
          <w:lang w:val="en-US"/>
        </w:rPr>
        <w:t>Real word research: A resource for scientist and practiotioner-researchs</w:t>
      </w:r>
      <w:r w:rsidRPr="00427FA5">
        <w:rPr>
          <w:rFonts w:ascii="Times New Roman" w:hAnsi="Times New Roman" w:cs="Times New Roman"/>
          <w:sz w:val="24"/>
          <w:szCs w:val="24"/>
          <w:highlight w:val="white"/>
          <w:lang w:val="en-US"/>
        </w:rPr>
        <w:t xml:space="preserve">. </w:t>
      </w:r>
      <w:r w:rsidRPr="00427FA5">
        <w:rPr>
          <w:rFonts w:ascii="Times New Roman" w:hAnsi="Times New Roman" w:cs="Times New Roman"/>
          <w:sz w:val="24"/>
          <w:szCs w:val="24"/>
          <w:highlight w:val="white"/>
        </w:rPr>
        <w:t>Oxford: U.K.: Blackwell.</w:t>
      </w:r>
    </w:p>
    <w:p w14:paraId="77DD01A2" w14:textId="44CB40F2" w:rsidR="00065477" w:rsidRPr="00427FA5" w:rsidRDefault="00065477"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Sampieri, R., H., Collado, C., F.,</w:t>
      </w:r>
      <w:r w:rsidR="00B36CB3" w:rsidRPr="00427FA5">
        <w:rPr>
          <w:rFonts w:ascii="Times New Roman" w:hAnsi="Times New Roman" w:cs="Times New Roman"/>
          <w:sz w:val="24"/>
          <w:szCs w:val="24"/>
        </w:rPr>
        <w:t xml:space="preserve"> &amp;</w:t>
      </w:r>
      <w:r w:rsidRPr="00427FA5">
        <w:rPr>
          <w:rFonts w:ascii="Times New Roman" w:hAnsi="Times New Roman" w:cs="Times New Roman"/>
          <w:sz w:val="24"/>
          <w:szCs w:val="24"/>
        </w:rPr>
        <w:t xml:space="preserve"> Lucio, M., P., B. (2013). </w:t>
      </w:r>
      <w:r w:rsidRPr="00427FA5">
        <w:rPr>
          <w:rFonts w:ascii="Times New Roman" w:hAnsi="Times New Roman" w:cs="Times New Roman"/>
          <w:i/>
          <w:sz w:val="24"/>
          <w:szCs w:val="24"/>
        </w:rPr>
        <w:t xml:space="preserve">Metodologia de Pesquisa. </w:t>
      </w:r>
      <w:r w:rsidRPr="00427FA5">
        <w:rPr>
          <w:rFonts w:ascii="Times New Roman" w:hAnsi="Times New Roman" w:cs="Times New Roman"/>
          <w:sz w:val="24"/>
          <w:szCs w:val="24"/>
        </w:rPr>
        <w:t>5. ed. Porto Alegre: Penso, 2013.</w:t>
      </w:r>
    </w:p>
    <w:p w14:paraId="732A69B2" w14:textId="7CF31D6B" w:rsidR="00202F82" w:rsidRPr="00427FA5" w:rsidRDefault="00B97889"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Schmidt, C. </w:t>
      </w:r>
      <w:r w:rsidRPr="00427FA5">
        <w:rPr>
          <w:rFonts w:ascii="Times New Roman" w:hAnsi="Times New Roman" w:cs="Times New Roman"/>
          <w:i/>
          <w:sz w:val="24"/>
          <w:szCs w:val="24"/>
        </w:rPr>
        <w:t>Coparentalidade em famílias de adolescentes com autismo e comportamentos agressivos</w:t>
      </w:r>
      <w:r w:rsidRPr="00427FA5">
        <w:rPr>
          <w:rFonts w:ascii="Times New Roman" w:hAnsi="Times New Roman" w:cs="Times New Roman"/>
          <w:sz w:val="24"/>
          <w:szCs w:val="24"/>
        </w:rPr>
        <w:t xml:space="preserve"> (2008). Tese de Doutorado. Universidade Federal do Rio Grande do Sul. Porto Alegre, 2008</w:t>
      </w:r>
      <w:r w:rsidR="00B36CB3" w:rsidRPr="00427FA5">
        <w:rPr>
          <w:rFonts w:ascii="Times New Roman" w:hAnsi="Times New Roman" w:cs="Times New Roman"/>
          <w:sz w:val="24"/>
          <w:szCs w:val="24"/>
        </w:rPr>
        <w:t>.</w:t>
      </w:r>
    </w:p>
    <w:p w14:paraId="13F0EBA7" w14:textId="29B8223A" w:rsidR="00233A10" w:rsidRPr="00427FA5" w:rsidRDefault="00B97889" w:rsidP="00233A10">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 xml:space="preserve">Schmidt, C. </w:t>
      </w:r>
      <w:r w:rsidRPr="00427FA5">
        <w:rPr>
          <w:rFonts w:ascii="Times New Roman" w:hAnsi="Times New Roman" w:cs="Times New Roman"/>
          <w:i/>
          <w:sz w:val="24"/>
          <w:szCs w:val="24"/>
        </w:rPr>
        <w:t>Transtornos do Espectro do Autismo na escola – Protagonismos no processo inclusivo.</w:t>
      </w:r>
      <w:r w:rsidRPr="00427FA5">
        <w:rPr>
          <w:rFonts w:ascii="Times New Roman" w:hAnsi="Times New Roman" w:cs="Times New Roman"/>
          <w:sz w:val="24"/>
          <w:szCs w:val="24"/>
        </w:rPr>
        <w:t xml:space="preserve"> (2012). Ret</w:t>
      </w:r>
      <w:r w:rsidR="00233A10" w:rsidRPr="00427FA5">
        <w:rPr>
          <w:rFonts w:ascii="Times New Roman" w:hAnsi="Times New Roman" w:cs="Times New Roman"/>
          <w:sz w:val="24"/>
          <w:szCs w:val="24"/>
        </w:rPr>
        <w:t>rieved</w:t>
      </w:r>
      <w:r w:rsidR="00372958" w:rsidRPr="00427FA5">
        <w:rPr>
          <w:rFonts w:ascii="Times New Roman" w:hAnsi="Times New Roman" w:cs="Times New Roman"/>
          <w:sz w:val="24"/>
          <w:szCs w:val="24"/>
        </w:rPr>
        <w:t xml:space="preserve"> </w:t>
      </w:r>
      <w:r w:rsidR="00233A10" w:rsidRPr="00427FA5">
        <w:rPr>
          <w:rFonts w:ascii="Times New Roman" w:hAnsi="Times New Roman" w:cs="Times New Roman"/>
          <w:sz w:val="24"/>
          <w:szCs w:val="24"/>
        </w:rPr>
        <w:t xml:space="preserve">from </w:t>
      </w:r>
      <w:hyperlink r:id="rId24" w:history="1">
        <w:r w:rsidR="00233A10" w:rsidRPr="00427FA5">
          <w:rPr>
            <w:rStyle w:val="Hyperlink"/>
            <w:rFonts w:ascii="Times New Roman" w:hAnsi="Times New Roman" w:cs="Times New Roman"/>
            <w:color w:val="auto"/>
            <w:sz w:val="24"/>
            <w:szCs w:val="24"/>
          </w:rPr>
          <w:t>http://35reuniao.anped.org.br/images/stories/trabalhos/GT15%20Trabalhos/GT15-1748_int.pdf</w:t>
        </w:r>
      </w:hyperlink>
    </w:p>
    <w:p w14:paraId="2D361A0C" w14:textId="77777777" w:rsidR="001754E3" w:rsidRPr="00427FA5" w:rsidRDefault="00B97889" w:rsidP="001754E3">
      <w:pPr>
        <w:spacing w:after="0" w:line="480" w:lineRule="auto"/>
        <w:ind w:left="720" w:hanging="720"/>
        <w:rPr>
          <w:rFonts w:ascii="Times New Roman" w:hAnsi="Times New Roman" w:cs="Times New Roman"/>
          <w:bCs/>
          <w:sz w:val="24"/>
          <w:szCs w:val="24"/>
        </w:rPr>
      </w:pPr>
      <w:r w:rsidRPr="00427FA5">
        <w:rPr>
          <w:rFonts w:ascii="Times New Roman" w:hAnsi="Times New Roman" w:cs="Times New Roman"/>
          <w:sz w:val="24"/>
          <w:szCs w:val="24"/>
        </w:rPr>
        <w:t>Silveira, K. A.</w:t>
      </w:r>
      <w:r w:rsidR="00B36CB3" w:rsidRPr="00427FA5">
        <w:rPr>
          <w:rFonts w:ascii="Times New Roman" w:hAnsi="Times New Roman" w:cs="Times New Roman"/>
          <w:sz w:val="24"/>
          <w:szCs w:val="24"/>
        </w:rPr>
        <w:t>,</w:t>
      </w:r>
      <w:r w:rsidRPr="00427FA5">
        <w:rPr>
          <w:rFonts w:ascii="Times New Roman" w:hAnsi="Times New Roman" w:cs="Times New Roman"/>
          <w:sz w:val="24"/>
          <w:szCs w:val="24"/>
        </w:rPr>
        <w:t xml:space="preserve"> Enumo, S. R. F.</w:t>
      </w:r>
      <w:r w:rsidR="00B36CB3" w:rsidRPr="00427FA5">
        <w:rPr>
          <w:rFonts w:ascii="Times New Roman" w:hAnsi="Times New Roman" w:cs="Times New Roman"/>
          <w:sz w:val="24"/>
          <w:szCs w:val="24"/>
        </w:rPr>
        <w:t>, &amp;</w:t>
      </w:r>
      <w:r w:rsidRPr="00427FA5">
        <w:rPr>
          <w:rFonts w:ascii="Times New Roman" w:hAnsi="Times New Roman" w:cs="Times New Roman"/>
          <w:sz w:val="24"/>
          <w:szCs w:val="24"/>
        </w:rPr>
        <w:t xml:space="preserve"> Rosa, E. M. (2012) Concepções de professores sobre inclusão escolar e interações em ambiente inclusivo: uma revisão da literatura. </w:t>
      </w:r>
      <w:r w:rsidRPr="00427FA5">
        <w:rPr>
          <w:rFonts w:ascii="Times New Roman" w:hAnsi="Times New Roman" w:cs="Times New Roman"/>
          <w:i/>
          <w:sz w:val="24"/>
          <w:szCs w:val="24"/>
        </w:rPr>
        <w:t>Revista Brasileira de Educação Especial. 18,</w:t>
      </w:r>
      <w:r w:rsidRPr="00427FA5">
        <w:rPr>
          <w:rFonts w:ascii="Times New Roman" w:hAnsi="Times New Roman" w:cs="Times New Roman"/>
          <w:sz w:val="24"/>
          <w:szCs w:val="24"/>
        </w:rPr>
        <w:t xml:space="preserve"> 695-708.</w:t>
      </w:r>
      <w:r w:rsidR="00233A10" w:rsidRPr="00427FA5">
        <w:rPr>
          <w:rFonts w:ascii="Times New Roman" w:hAnsi="Times New Roman" w:cs="Times New Roman"/>
          <w:sz w:val="24"/>
          <w:szCs w:val="24"/>
        </w:rPr>
        <w:t xml:space="preserve"> doi: </w:t>
      </w:r>
      <w:r w:rsidR="00233A10" w:rsidRPr="00427FA5">
        <w:rPr>
          <w:rFonts w:ascii="Times New Roman" w:hAnsi="Times New Roman" w:cs="Times New Roman"/>
          <w:bCs/>
          <w:sz w:val="24"/>
          <w:szCs w:val="24"/>
        </w:rPr>
        <w:t>10.1590/S1413-65382012000400011 </w:t>
      </w:r>
    </w:p>
    <w:p w14:paraId="2CAA518A" w14:textId="785D5894" w:rsidR="001754E3" w:rsidRPr="00427FA5" w:rsidRDefault="001754E3" w:rsidP="001754E3">
      <w:pPr>
        <w:spacing w:after="0" w:line="480" w:lineRule="auto"/>
        <w:ind w:left="720" w:hanging="720"/>
        <w:rPr>
          <w:rFonts w:ascii="Times New Roman" w:hAnsi="Times New Roman" w:cs="Times New Roman"/>
          <w:color w:val="FF0000"/>
          <w:sz w:val="24"/>
          <w:szCs w:val="24"/>
        </w:rPr>
      </w:pPr>
      <w:r w:rsidRPr="00427FA5">
        <w:rPr>
          <w:rFonts w:ascii="Times New Roman" w:hAnsi="Times New Roman" w:cs="Times New Roman"/>
          <w:color w:val="FF0000"/>
          <w:sz w:val="24"/>
          <w:szCs w:val="24"/>
        </w:rPr>
        <w:t xml:space="preserve">Weizenmann, L. S., Pezzi, F. A. S., &amp; Zanon, R. B.. (2020). </w:t>
      </w:r>
      <w:r w:rsidR="00C526BD" w:rsidRPr="00427FA5">
        <w:rPr>
          <w:rFonts w:ascii="Times New Roman" w:hAnsi="Times New Roman" w:cs="Times New Roman"/>
          <w:color w:val="FF0000"/>
          <w:sz w:val="24"/>
          <w:szCs w:val="24"/>
        </w:rPr>
        <w:t>Inclusão escolar e autismo: sentimentos e práticas docentes</w:t>
      </w:r>
      <w:r w:rsidRPr="00427FA5">
        <w:rPr>
          <w:rFonts w:ascii="Times New Roman" w:hAnsi="Times New Roman" w:cs="Times New Roman"/>
          <w:color w:val="FF0000"/>
          <w:sz w:val="24"/>
          <w:szCs w:val="24"/>
        </w:rPr>
        <w:t>. </w:t>
      </w:r>
      <w:r w:rsidRPr="00427FA5">
        <w:rPr>
          <w:rFonts w:ascii="Times New Roman" w:hAnsi="Times New Roman" w:cs="Times New Roman"/>
          <w:i/>
          <w:iCs/>
          <w:color w:val="FF0000"/>
          <w:sz w:val="24"/>
          <w:szCs w:val="24"/>
        </w:rPr>
        <w:t>Psicologia Escolar e Educacional</w:t>
      </w:r>
      <w:r w:rsidRPr="00427FA5">
        <w:rPr>
          <w:rFonts w:ascii="Times New Roman" w:hAnsi="Times New Roman" w:cs="Times New Roman"/>
          <w:color w:val="FF0000"/>
          <w:sz w:val="24"/>
          <w:szCs w:val="24"/>
        </w:rPr>
        <w:t>, </w:t>
      </w:r>
      <w:r w:rsidRPr="00427FA5">
        <w:rPr>
          <w:rFonts w:ascii="Times New Roman" w:hAnsi="Times New Roman" w:cs="Times New Roman"/>
          <w:i/>
          <w:iCs/>
          <w:color w:val="FF0000"/>
          <w:sz w:val="24"/>
          <w:szCs w:val="24"/>
        </w:rPr>
        <w:t>24</w:t>
      </w:r>
      <w:r w:rsidRPr="00427FA5">
        <w:rPr>
          <w:rFonts w:ascii="Times New Roman" w:hAnsi="Times New Roman" w:cs="Times New Roman"/>
          <w:color w:val="FF0000"/>
          <w:sz w:val="24"/>
          <w:szCs w:val="24"/>
        </w:rPr>
        <w:t xml:space="preserve">. </w:t>
      </w:r>
      <w:hyperlink r:id="rId25" w:history="1">
        <w:r w:rsidRPr="00427FA5">
          <w:rPr>
            <w:rStyle w:val="Hyperlink"/>
            <w:rFonts w:ascii="Times New Roman" w:hAnsi="Times New Roman" w:cs="Times New Roman"/>
            <w:color w:val="FF0000"/>
            <w:sz w:val="24"/>
            <w:szCs w:val="24"/>
          </w:rPr>
          <w:t>https://doi.org/10.1590/2175-35392020217841</w:t>
        </w:r>
      </w:hyperlink>
      <w:r w:rsidRPr="00427FA5">
        <w:rPr>
          <w:rFonts w:ascii="Times New Roman" w:hAnsi="Times New Roman" w:cs="Times New Roman"/>
          <w:color w:val="FF0000"/>
          <w:sz w:val="24"/>
          <w:szCs w:val="24"/>
        </w:rPr>
        <w:t xml:space="preserve"> </w:t>
      </w:r>
    </w:p>
    <w:p w14:paraId="1A4D4A0E" w14:textId="5CB4E2EE" w:rsidR="00707B0E" w:rsidRPr="00427FA5" w:rsidRDefault="00707B0E" w:rsidP="00233A10">
      <w:pPr>
        <w:spacing w:after="0" w:line="480" w:lineRule="auto"/>
        <w:ind w:left="720" w:hanging="720"/>
        <w:rPr>
          <w:rFonts w:ascii="Times New Roman" w:hAnsi="Times New Roman" w:cs="Times New Roman"/>
          <w:color w:val="FF0000"/>
          <w:sz w:val="24"/>
          <w:szCs w:val="24"/>
        </w:rPr>
      </w:pPr>
      <w:r w:rsidRPr="00427FA5">
        <w:rPr>
          <w:rFonts w:ascii="Times New Roman" w:hAnsi="Times New Roman" w:cs="Times New Roman"/>
          <w:color w:val="FF0000"/>
          <w:sz w:val="24"/>
          <w:szCs w:val="24"/>
        </w:rPr>
        <w:t>V</w:t>
      </w:r>
      <w:r w:rsidR="00427FA5">
        <w:rPr>
          <w:rFonts w:ascii="Times New Roman" w:hAnsi="Times New Roman" w:cs="Times New Roman"/>
          <w:color w:val="FF0000"/>
          <w:sz w:val="24"/>
          <w:szCs w:val="24"/>
        </w:rPr>
        <w:t>y</w:t>
      </w:r>
      <w:r w:rsidRPr="00427FA5">
        <w:rPr>
          <w:rFonts w:ascii="Times New Roman" w:hAnsi="Times New Roman" w:cs="Times New Roman"/>
          <w:color w:val="FF0000"/>
          <w:sz w:val="24"/>
          <w:szCs w:val="24"/>
        </w:rPr>
        <w:t>gotski, L. S. (2011). A defectologia e o estudo do desenvolvimento e da educação da criança anormal. </w:t>
      </w:r>
      <w:r w:rsidRPr="00427FA5">
        <w:rPr>
          <w:rFonts w:ascii="Times New Roman" w:hAnsi="Times New Roman" w:cs="Times New Roman"/>
          <w:i/>
          <w:iCs/>
          <w:color w:val="FF0000"/>
          <w:sz w:val="24"/>
          <w:szCs w:val="24"/>
        </w:rPr>
        <w:t>Educação e Pesquisa</w:t>
      </w:r>
      <w:r w:rsidRPr="00427FA5">
        <w:rPr>
          <w:rFonts w:ascii="Times New Roman" w:hAnsi="Times New Roman" w:cs="Times New Roman"/>
          <w:color w:val="FF0000"/>
          <w:sz w:val="24"/>
          <w:szCs w:val="24"/>
        </w:rPr>
        <w:t>, </w:t>
      </w:r>
      <w:r w:rsidRPr="00427FA5">
        <w:rPr>
          <w:rFonts w:ascii="Times New Roman" w:hAnsi="Times New Roman" w:cs="Times New Roman"/>
          <w:i/>
          <w:iCs/>
          <w:color w:val="FF0000"/>
          <w:sz w:val="24"/>
          <w:szCs w:val="24"/>
        </w:rPr>
        <w:t>37</w:t>
      </w:r>
      <w:r w:rsidRPr="00427FA5">
        <w:rPr>
          <w:rFonts w:ascii="Times New Roman" w:hAnsi="Times New Roman" w:cs="Times New Roman"/>
          <w:color w:val="FF0000"/>
          <w:sz w:val="24"/>
          <w:szCs w:val="24"/>
        </w:rPr>
        <w:t>(4), 863-869.</w:t>
      </w:r>
    </w:p>
    <w:p w14:paraId="29BF571B" w14:textId="003D5E9F" w:rsidR="00B36CB3" w:rsidRPr="00427FA5" w:rsidRDefault="00B36CB3" w:rsidP="00AF335F">
      <w:pPr>
        <w:spacing w:after="0" w:line="480" w:lineRule="auto"/>
        <w:ind w:left="720" w:hanging="720"/>
        <w:rPr>
          <w:rFonts w:ascii="Times New Roman" w:hAnsi="Times New Roman" w:cs="Times New Roman"/>
          <w:sz w:val="24"/>
          <w:szCs w:val="24"/>
        </w:rPr>
      </w:pPr>
      <w:r w:rsidRPr="00427FA5">
        <w:rPr>
          <w:rFonts w:ascii="Times New Roman" w:hAnsi="Times New Roman" w:cs="Times New Roman"/>
          <w:sz w:val="24"/>
          <w:szCs w:val="24"/>
        </w:rPr>
        <w:t>Vygotski, L. S</w:t>
      </w:r>
      <w:r w:rsidRPr="00427FA5">
        <w:rPr>
          <w:rFonts w:ascii="Times New Roman" w:hAnsi="Times New Roman" w:cs="Times New Roman"/>
          <w:b/>
          <w:i/>
          <w:sz w:val="24"/>
          <w:szCs w:val="24"/>
        </w:rPr>
        <w:t xml:space="preserve">. </w:t>
      </w:r>
      <w:r w:rsidRPr="00427FA5">
        <w:rPr>
          <w:rFonts w:ascii="Times New Roman" w:hAnsi="Times New Roman" w:cs="Times New Roman"/>
          <w:i/>
          <w:sz w:val="24"/>
          <w:szCs w:val="24"/>
        </w:rPr>
        <w:t>Fundamientos da Defctologia</w:t>
      </w:r>
      <w:r w:rsidRPr="00427FA5">
        <w:rPr>
          <w:rFonts w:ascii="Times New Roman" w:hAnsi="Times New Roman" w:cs="Times New Roman"/>
          <w:sz w:val="24"/>
          <w:szCs w:val="24"/>
        </w:rPr>
        <w:t>: Obras Escogidas V. Madri: Visor, 1997.</w:t>
      </w:r>
    </w:p>
    <w:p w14:paraId="630F628B" w14:textId="6ABD334A" w:rsidR="00202F82" w:rsidRPr="00427FA5" w:rsidRDefault="00BD3837" w:rsidP="00C526BD">
      <w:pPr>
        <w:spacing w:after="0" w:line="480" w:lineRule="auto"/>
        <w:ind w:left="720" w:hanging="720"/>
        <w:rPr>
          <w:rFonts w:ascii="Times New Roman" w:hAnsi="Times New Roman" w:cs="Times New Roman"/>
          <w:sz w:val="24"/>
          <w:szCs w:val="24"/>
        </w:rPr>
      </w:pPr>
      <w:r w:rsidRPr="00427FA5">
        <w:rPr>
          <w:rFonts w:ascii="Times New Roman" w:eastAsia="Times New Roman" w:hAnsi="Times New Roman" w:cs="Times New Roman"/>
          <w:sz w:val="24"/>
          <w:szCs w:val="24"/>
        </w:rPr>
        <w:t xml:space="preserve">Vygotski, L. S. </w:t>
      </w:r>
      <w:r w:rsidRPr="00427FA5">
        <w:rPr>
          <w:rFonts w:ascii="Times New Roman" w:eastAsia="Times New Roman" w:hAnsi="Times New Roman" w:cs="Times New Roman"/>
          <w:i/>
          <w:sz w:val="24"/>
          <w:szCs w:val="24"/>
        </w:rPr>
        <w:t xml:space="preserve">Imaginação e criação na infância. </w:t>
      </w:r>
      <w:r w:rsidRPr="00427FA5">
        <w:rPr>
          <w:rFonts w:ascii="Times New Roman" w:eastAsia="Times New Roman" w:hAnsi="Times New Roman" w:cs="Times New Roman"/>
          <w:sz w:val="24"/>
          <w:szCs w:val="24"/>
        </w:rPr>
        <w:t>São Paulo: Ática, 2009.</w:t>
      </w:r>
      <w:bookmarkEnd w:id="2"/>
    </w:p>
    <w:sectPr w:rsidR="00202F82" w:rsidRPr="00427FA5" w:rsidSect="00AF335F">
      <w:headerReference w:type="even" r:id="rId26"/>
      <w:headerReference w:type="default" r:id="rId27"/>
      <w:footerReference w:type="even" r:id="rId28"/>
      <w:footerReference w:type="default" r:id="rId29"/>
      <w:headerReference w:type="first" r:id="rId30"/>
      <w:footerReference w:type="first" r:id="rId31"/>
      <w:pgSz w:w="11906" w:h="16838"/>
      <w:pgMar w:top="1418" w:right="1418" w:bottom="1418" w:left="1418" w:header="0" w:footer="0"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16A066" w16cid:durableId="227FD57B"/>
  <w16cid:commentId w16cid:paraId="292911C6" w16cid:durableId="227FD57C"/>
  <w16cid:commentId w16cid:paraId="36289DCA" w16cid:durableId="227FD57D"/>
  <w16cid:commentId w16cid:paraId="397A7B17" w16cid:durableId="227FD5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ED5F" w14:textId="77777777" w:rsidR="00D523B6" w:rsidRDefault="00D523B6" w:rsidP="001D53C2">
      <w:pPr>
        <w:spacing w:after="0" w:line="240" w:lineRule="auto"/>
      </w:pPr>
      <w:r>
        <w:separator/>
      </w:r>
    </w:p>
  </w:endnote>
  <w:endnote w:type="continuationSeparator" w:id="0">
    <w:p w14:paraId="4971DAA4" w14:textId="77777777" w:rsidR="00D523B6" w:rsidRDefault="00D523B6" w:rsidP="001D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162C" w14:textId="77777777" w:rsidR="00930EF8" w:rsidRDefault="00930E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FE99" w14:textId="77777777" w:rsidR="00930EF8" w:rsidRDefault="00930E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A125" w14:textId="77777777" w:rsidR="00930EF8" w:rsidRDefault="00930E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E5258" w14:textId="77777777" w:rsidR="00D523B6" w:rsidRDefault="00D523B6" w:rsidP="001D53C2">
      <w:pPr>
        <w:spacing w:after="0" w:line="240" w:lineRule="auto"/>
      </w:pPr>
      <w:r>
        <w:separator/>
      </w:r>
    </w:p>
  </w:footnote>
  <w:footnote w:type="continuationSeparator" w:id="0">
    <w:p w14:paraId="6CA4852B" w14:textId="77777777" w:rsidR="00D523B6" w:rsidRDefault="00D523B6" w:rsidP="001D53C2">
      <w:pPr>
        <w:spacing w:after="0" w:line="240" w:lineRule="auto"/>
      </w:pPr>
      <w:r>
        <w:continuationSeparator/>
      </w:r>
    </w:p>
  </w:footnote>
  <w:footnote w:id="1">
    <w:p w14:paraId="3EC08242" w14:textId="25F29336" w:rsidR="001856B4" w:rsidRPr="001856B4" w:rsidRDefault="001856B4" w:rsidP="001856B4">
      <w:pPr>
        <w:pStyle w:val="Textodenotaderodap"/>
        <w:spacing w:line="480" w:lineRule="auto"/>
        <w:rPr>
          <w:rFonts w:ascii="Times New Roman" w:hAnsi="Times New Roman" w:cs="Times New Roman"/>
          <w:sz w:val="24"/>
          <w:szCs w:val="24"/>
        </w:rPr>
      </w:pPr>
      <w:r w:rsidRPr="001856B4">
        <w:rPr>
          <w:rStyle w:val="Refdenotaderodap"/>
          <w:rFonts w:ascii="Times New Roman" w:hAnsi="Times New Roman" w:cs="Times New Roman"/>
          <w:color w:val="FF0000"/>
          <w:sz w:val="24"/>
          <w:szCs w:val="24"/>
        </w:rPr>
        <w:footnoteRef/>
      </w:r>
      <w:r w:rsidRPr="001856B4">
        <w:rPr>
          <w:rFonts w:ascii="Times New Roman" w:hAnsi="Times New Roman" w:cs="Times New Roman"/>
          <w:color w:val="FF0000"/>
          <w:sz w:val="24"/>
          <w:szCs w:val="24"/>
        </w:rPr>
        <w:t xml:space="preserve"> As abreviaturas “profe” e “dire” presentes nas falas das participantes foram substituídas pelas respectivas palavras: professora e diretora. </w:t>
      </w:r>
      <w:r>
        <w:rPr>
          <w:rFonts w:ascii="Times New Roman" w:hAnsi="Times New Roman" w:cs="Times New Roman"/>
          <w:color w:val="FF0000"/>
          <w:sz w:val="24"/>
          <w:szCs w:val="24"/>
        </w:rPr>
        <w:t>Assim como</w:t>
      </w:r>
      <w:r w:rsidR="00897EF1">
        <w:rPr>
          <w:rFonts w:ascii="Times New Roman" w:hAnsi="Times New Roman" w:cs="Times New Roman"/>
          <w:color w:val="FF0000"/>
          <w:sz w:val="24"/>
          <w:szCs w:val="24"/>
        </w:rPr>
        <w:t>,</w:t>
      </w:r>
      <w:r>
        <w:rPr>
          <w:rFonts w:ascii="Times New Roman" w:hAnsi="Times New Roman" w:cs="Times New Roman"/>
          <w:color w:val="FF0000"/>
          <w:sz w:val="24"/>
          <w:szCs w:val="24"/>
        </w:rPr>
        <w:t xml:space="preserve"> fo</w:t>
      </w:r>
      <w:r w:rsidR="00897EF1">
        <w:rPr>
          <w:rFonts w:ascii="Times New Roman" w:hAnsi="Times New Roman" w:cs="Times New Roman"/>
          <w:color w:val="FF0000"/>
          <w:sz w:val="24"/>
          <w:szCs w:val="24"/>
        </w:rPr>
        <w:t>i também</w:t>
      </w:r>
      <w:r>
        <w:rPr>
          <w:rFonts w:ascii="Times New Roman" w:hAnsi="Times New Roman" w:cs="Times New Roman"/>
          <w:color w:val="FF0000"/>
          <w:sz w:val="24"/>
          <w:szCs w:val="24"/>
        </w:rPr>
        <w:t xml:space="preserve"> realizada a correção </w:t>
      </w:r>
      <w:r w:rsidR="00897EF1">
        <w:rPr>
          <w:rFonts w:ascii="Times New Roman" w:hAnsi="Times New Roman" w:cs="Times New Roman"/>
          <w:color w:val="FF0000"/>
          <w:sz w:val="24"/>
          <w:szCs w:val="24"/>
        </w:rPr>
        <w:t xml:space="preserve">na escrita </w:t>
      </w:r>
      <w:r>
        <w:rPr>
          <w:rFonts w:ascii="Times New Roman" w:hAnsi="Times New Roman" w:cs="Times New Roman"/>
          <w:color w:val="FF0000"/>
          <w:sz w:val="24"/>
          <w:szCs w:val="24"/>
        </w:rPr>
        <w:t xml:space="preserve">de alguns termos, </w:t>
      </w:r>
      <w:r w:rsidR="00170D28">
        <w:rPr>
          <w:rFonts w:ascii="Times New Roman" w:hAnsi="Times New Roman" w:cs="Times New Roman"/>
          <w:color w:val="FF0000"/>
          <w:sz w:val="24"/>
          <w:szCs w:val="24"/>
        </w:rPr>
        <w:t>respeitando</w:t>
      </w:r>
      <w:r>
        <w:rPr>
          <w:rFonts w:ascii="Times New Roman" w:hAnsi="Times New Roman" w:cs="Times New Roman"/>
          <w:color w:val="FF0000"/>
          <w:sz w:val="24"/>
          <w:szCs w:val="24"/>
        </w:rPr>
        <w:t xml:space="preserve"> as regras ortográficas.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7A4C" w14:textId="77777777" w:rsidR="00930EF8" w:rsidRDefault="00930E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57379"/>
      <w:docPartObj>
        <w:docPartGallery w:val="Page Numbers (Top of Page)"/>
        <w:docPartUnique/>
      </w:docPartObj>
    </w:sdtPr>
    <w:sdtEndPr/>
    <w:sdtContent>
      <w:p w14:paraId="67708B03" w14:textId="77777777" w:rsidR="00AF335F" w:rsidRDefault="00AF335F">
        <w:pPr>
          <w:pStyle w:val="Cabealho"/>
          <w:jc w:val="right"/>
        </w:pPr>
      </w:p>
      <w:p w14:paraId="7332D443" w14:textId="77777777" w:rsidR="00AF335F" w:rsidRDefault="00AF335F">
        <w:pPr>
          <w:pStyle w:val="Cabealho"/>
          <w:jc w:val="right"/>
        </w:pPr>
      </w:p>
      <w:p w14:paraId="5D212837" w14:textId="0F71966C" w:rsidR="001D53C2" w:rsidRDefault="001D53C2">
        <w:pPr>
          <w:pStyle w:val="Cabealho"/>
          <w:jc w:val="right"/>
        </w:pPr>
        <w:r>
          <w:fldChar w:fldCharType="begin"/>
        </w:r>
        <w:r>
          <w:instrText>PAGE   \* MERGEFORMAT</w:instrText>
        </w:r>
        <w:r>
          <w:fldChar w:fldCharType="separate"/>
        </w:r>
        <w:r w:rsidR="008427AE">
          <w:rPr>
            <w:noProof/>
          </w:rPr>
          <w:t>26</w:t>
        </w:r>
        <w:r>
          <w:fldChar w:fldCharType="end"/>
        </w:r>
      </w:p>
    </w:sdtContent>
  </w:sdt>
  <w:p w14:paraId="2C7A1961" w14:textId="77777777" w:rsidR="001D53C2" w:rsidRDefault="001D53C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385A" w14:textId="77777777" w:rsidR="00930EF8" w:rsidRDefault="00930E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F6878"/>
    <w:multiLevelType w:val="multilevel"/>
    <w:tmpl w:val="7B70EE9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nsid w:val="142A504B"/>
    <w:multiLevelType w:val="hybridMultilevel"/>
    <w:tmpl w:val="40DA7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64720E"/>
    <w:multiLevelType w:val="multilevel"/>
    <w:tmpl w:val="C928B25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341F553E"/>
    <w:multiLevelType w:val="multilevel"/>
    <w:tmpl w:val="FCA2588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44332E1B"/>
    <w:multiLevelType w:val="multilevel"/>
    <w:tmpl w:val="17601D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82"/>
    <w:rsid w:val="00035D00"/>
    <w:rsid w:val="000405E9"/>
    <w:rsid w:val="00054025"/>
    <w:rsid w:val="00055F67"/>
    <w:rsid w:val="00065477"/>
    <w:rsid w:val="000A5CF6"/>
    <w:rsid w:val="000B5D47"/>
    <w:rsid w:val="00106720"/>
    <w:rsid w:val="00111CE1"/>
    <w:rsid w:val="00112179"/>
    <w:rsid w:val="001361E8"/>
    <w:rsid w:val="00170D28"/>
    <w:rsid w:val="001754E3"/>
    <w:rsid w:val="00176EC4"/>
    <w:rsid w:val="0017732D"/>
    <w:rsid w:val="001856B4"/>
    <w:rsid w:val="001A0C81"/>
    <w:rsid w:val="001A7C19"/>
    <w:rsid w:val="001D53C2"/>
    <w:rsid w:val="001D61ED"/>
    <w:rsid w:val="001E25E1"/>
    <w:rsid w:val="002017C0"/>
    <w:rsid w:val="00202F82"/>
    <w:rsid w:val="00206B39"/>
    <w:rsid w:val="0021098B"/>
    <w:rsid w:val="00233A10"/>
    <w:rsid w:val="00267B8A"/>
    <w:rsid w:val="002E1606"/>
    <w:rsid w:val="00303D2F"/>
    <w:rsid w:val="00306A1A"/>
    <w:rsid w:val="00321B94"/>
    <w:rsid w:val="0032359D"/>
    <w:rsid w:val="00327895"/>
    <w:rsid w:val="0034238A"/>
    <w:rsid w:val="00351014"/>
    <w:rsid w:val="00353241"/>
    <w:rsid w:val="00354A71"/>
    <w:rsid w:val="0037224D"/>
    <w:rsid w:val="00372958"/>
    <w:rsid w:val="00372CE2"/>
    <w:rsid w:val="003812B5"/>
    <w:rsid w:val="003B5754"/>
    <w:rsid w:val="003C23E5"/>
    <w:rsid w:val="003D2DF4"/>
    <w:rsid w:val="003D522E"/>
    <w:rsid w:val="003E1C44"/>
    <w:rsid w:val="003F2247"/>
    <w:rsid w:val="003F48E0"/>
    <w:rsid w:val="0041669D"/>
    <w:rsid w:val="00423D5E"/>
    <w:rsid w:val="00427FA5"/>
    <w:rsid w:val="00443047"/>
    <w:rsid w:val="004452C8"/>
    <w:rsid w:val="00480163"/>
    <w:rsid w:val="00497AAC"/>
    <w:rsid w:val="004D7143"/>
    <w:rsid w:val="0050761F"/>
    <w:rsid w:val="00537235"/>
    <w:rsid w:val="005747A3"/>
    <w:rsid w:val="00590302"/>
    <w:rsid w:val="005A30F4"/>
    <w:rsid w:val="005B4ABB"/>
    <w:rsid w:val="005F6D34"/>
    <w:rsid w:val="00603598"/>
    <w:rsid w:val="00656EAE"/>
    <w:rsid w:val="006A1576"/>
    <w:rsid w:val="006A2D0D"/>
    <w:rsid w:val="006F3647"/>
    <w:rsid w:val="006F4C2B"/>
    <w:rsid w:val="00700BDD"/>
    <w:rsid w:val="00707B0E"/>
    <w:rsid w:val="0071294D"/>
    <w:rsid w:val="0071666B"/>
    <w:rsid w:val="007227C1"/>
    <w:rsid w:val="00725107"/>
    <w:rsid w:val="007603FE"/>
    <w:rsid w:val="00773CA8"/>
    <w:rsid w:val="0079612F"/>
    <w:rsid w:val="007B40C4"/>
    <w:rsid w:val="007D03C0"/>
    <w:rsid w:val="007E31AE"/>
    <w:rsid w:val="007F3A55"/>
    <w:rsid w:val="00823D45"/>
    <w:rsid w:val="00837031"/>
    <w:rsid w:val="008427AE"/>
    <w:rsid w:val="008432D8"/>
    <w:rsid w:val="00852B73"/>
    <w:rsid w:val="008639E3"/>
    <w:rsid w:val="0087137A"/>
    <w:rsid w:val="00897754"/>
    <w:rsid w:val="00897EF1"/>
    <w:rsid w:val="008B2B64"/>
    <w:rsid w:val="008D53D9"/>
    <w:rsid w:val="008D5C81"/>
    <w:rsid w:val="008E20DB"/>
    <w:rsid w:val="008E7C09"/>
    <w:rsid w:val="008F3292"/>
    <w:rsid w:val="00930EF8"/>
    <w:rsid w:val="00947C37"/>
    <w:rsid w:val="00956414"/>
    <w:rsid w:val="009754F5"/>
    <w:rsid w:val="009957E4"/>
    <w:rsid w:val="009A51D1"/>
    <w:rsid w:val="009A563B"/>
    <w:rsid w:val="009A6C9C"/>
    <w:rsid w:val="009C5414"/>
    <w:rsid w:val="009F7BC8"/>
    <w:rsid w:val="00A006BF"/>
    <w:rsid w:val="00A13B7B"/>
    <w:rsid w:val="00A33837"/>
    <w:rsid w:val="00A45CE7"/>
    <w:rsid w:val="00A5230A"/>
    <w:rsid w:val="00A5319E"/>
    <w:rsid w:val="00A95788"/>
    <w:rsid w:val="00AA4EB0"/>
    <w:rsid w:val="00AC0159"/>
    <w:rsid w:val="00AD3D9C"/>
    <w:rsid w:val="00AE27C7"/>
    <w:rsid w:val="00AE34C6"/>
    <w:rsid w:val="00AF335F"/>
    <w:rsid w:val="00AF5D7F"/>
    <w:rsid w:val="00B210C9"/>
    <w:rsid w:val="00B36CB3"/>
    <w:rsid w:val="00B40C2C"/>
    <w:rsid w:val="00B44819"/>
    <w:rsid w:val="00B706E1"/>
    <w:rsid w:val="00B95449"/>
    <w:rsid w:val="00B97889"/>
    <w:rsid w:val="00BC73AF"/>
    <w:rsid w:val="00BD2F5A"/>
    <w:rsid w:val="00BD3837"/>
    <w:rsid w:val="00BD3AA4"/>
    <w:rsid w:val="00BD6D4D"/>
    <w:rsid w:val="00BE2EC2"/>
    <w:rsid w:val="00BF2EDF"/>
    <w:rsid w:val="00BF60F6"/>
    <w:rsid w:val="00C00E98"/>
    <w:rsid w:val="00C04120"/>
    <w:rsid w:val="00C21C25"/>
    <w:rsid w:val="00C340D1"/>
    <w:rsid w:val="00C41DB8"/>
    <w:rsid w:val="00C526BD"/>
    <w:rsid w:val="00C769CE"/>
    <w:rsid w:val="00CB2948"/>
    <w:rsid w:val="00CC1048"/>
    <w:rsid w:val="00CD48C2"/>
    <w:rsid w:val="00CD7659"/>
    <w:rsid w:val="00D21DC0"/>
    <w:rsid w:val="00D523B6"/>
    <w:rsid w:val="00DB723C"/>
    <w:rsid w:val="00DC3FE2"/>
    <w:rsid w:val="00DC662D"/>
    <w:rsid w:val="00DF1174"/>
    <w:rsid w:val="00E117AB"/>
    <w:rsid w:val="00E20181"/>
    <w:rsid w:val="00E33819"/>
    <w:rsid w:val="00E33F5D"/>
    <w:rsid w:val="00E5025C"/>
    <w:rsid w:val="00E62BF2"/>
    <w:rsid w:val="00E93D94"/>
    <w:rsid w:val="00E96748"/>
    <w:rsid w:val="00EC3D2D"/>
    <w:rsid w:val="00EE59D1"/>
    <w:rsid w:val="00F02071"/>
    <w:rsid w:val="00F075A9"/>
    <w:rsid w:val="00F22117"/>
    <w:rsid w:val="00F50160"/>
    <w:rsid w:val="00F74ED5"/>
    <w:rsid w:val="00FA4734"/>
    <w:rsid w:val="00FC5C75"/>
    <w:rsid w:val="00FC618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7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0654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941A59"/>
    <w:pPr>
      <w:keepNext/>
      <w:spacing w:after="0" w:line="480" w:lineRule="auto"/>
      <w:ind w:left="864" w:hanging="864"/>
      <w:jc w:val="both"/>
      <w:outlineLvl w:val="3"/>
    </w:pPr>
    <w:rPr>
      <w:rFonts w:ascii="Times New Roman" w:eastAsia="Times New Roman" w:hAnsi="Times New Roman" w:cs="Times New Roman"/>
      <w:b/>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qFormat/>
    <w:rsid w:val="00941A59"/>
    <w:rPr>
      <w:rFonts w:ascii="Times New Roman" w:eastAsia="Times New Roman" w:hAnsi="Times New Roman" w:cs="Times New Roman"/>
      <w:b/>
      <w:color w:val="000000"/>
      <w:sz w:val="24"/>
      <w:szCs w:val="24"/>
      <w:lang w:eastAsia="pt-BR"/>
    </w:rPr>
  </w:style>
  <w:style w:type="character" w:styleId="Refdecomentrio">
    <w:name w:val="annotation reference"/>
    <w:basedOn w:val="Fontepargpadro"/>
    <w:uiPriority w:val="99"/>
    <w:semiHidden/>
    <w:unhideWhenUsed/>
    <w:qFormat/>
    <w:rsid w:val="00043D4F"/>
    <w:rPr>
      <w:sz w:val="16"/>
      <w:szCs w:val="16"/>
    </w:rPr>
  </w:style>
  <w:style w:type="character" w:customStyle="1" w:styleId="TextodecomentrioChar">
    <w:name w:val="Texto de comentário Char"/>
    <w:basedOn w:val="Fontepargpadro"/>
    <w:link w:val="Textodecomentrio"/>
    <w:uiPriority w:val="99"/>
    <w:semiHidden/>
    <w:qFormat/>
    <w:rsid w:val="00043D4F"/>
    <w:rPr>
      <w:sz w:val="20"/>
      <w:szCs w:val="20"/>
    </w:rPr>
  </w:style>
  <w:style w:type="character" w:customStyle="1" w:styleId="TextodebaloChar">
    <w:name w:val="Texto de balão Char"/>
    <w:basedOn w:val="Fontepargpadro"/>
    <w:link w:val="Textodebalo"/>
    <w:uiPriority w:val="99"/>
    <w:semiHidden/>
    <w:qFormat/>
    <w:rsid w:val="00043D4F"/>
    <w:rPr>
      <w:rFonts w:ascii="Tahoma" w:hAnsi="Tahoma" w:cs="Tahoma"/>
      <w:sz w:val="16"/>
      <w:szCs w:val="16"/>
    </w:rPr>
  </w:style>
  <w:style w:type="character" w:customStyle="1" w:styleId="LinkdaInternet">
    <w:name w:val="Link da Internet"/>
    <w:basedOn w:val="Fontepargpadro"/>
    <w:unhideWhenUsed/>
    <w:rsid w:val="006670FD"/>
    <w:rPr>
      <w:color w:val="0000FF" w:themeColor="hyperlink"/>
      <w:u w:val="single"/>
    </w:rPr>
  </w:style>
  <w:style w:type="character" w:customStyle="1" w:styleId="AssuntodocomentrioChar">
    <w:name w:val="Assunto do comentário Char"/>
    <w:basedOn w:val="TextodecomentrioChar"/>
    <w:link w:val="Assuntodocomentrio"/>
    <w:uiPriority w:val="99"/>
    <w:semiHidden/>
    <w:qFormat/>
    <w:rsid w:val="000F5E20"/>
    <w:rPr>
      <w:b/>
      <w:bCs/>
      <w:sz w:val="20"/>
      <w:szCs w:val="20"/>
    </w:rPr>
  </w:style>
  <w:style w:type="character" w:customStyle="1" w:styleId="MenoPendente1">
    <w:name w:val="Menção Pendente1"/>
    <w:basedOn w:val="Fontepargpadro"/>
    <w:uiPriority w:val="99"/>
    <w:semiHidden/>
    <w:unhideWhenUsed/>
    <w:qFormat/>
    <w:rsid w:val="00157977"/>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comentrio">
    <w:name w:val="annotation text"/>
    <w:basedOn w:val="Normal"/>
    <w:link w:val="TextodecomentrioChar"/>
    <w:uiPriority w:val="99"/>
    <w:semiHidden/>
    <w:unhideWhenUsed/>
    <w:qFormat/>
    <w:rsid w:val="00043D4F"/>
    <w:pPr>
      <w:spacing w:line="240" w:lineRule="auto"/>
    </w:pPr>
    <w:rPr>
      <w:sz w:val="20"/>
      <w:szCs w:val="20"/>
    </w:rPr>
  </w:style>
  <w:style w:type="paragraph" w:styleId="Textodebalo">
    <w:name w:val="Balloon Text"/>
    <w:basedOn w:val="Normal"/>
    <w:link w:val="TextodebaloChar"/>
    <w:uiPriority w:val="99"/>
    <w:semiHidden/>
    <w:unhideWhenUsed/>
    <w:qFormat/>
    <w:rsid w:val="00043D4F"/>
    <w:pPr>
      <w:spacing w:after="0" w:line="240" w:lineRule="auto"/>
    </w:pPr>
    <w:rPr>
      <w:rFonts w:ascii="Tahoma" w:hAnsi="Tahoma" w:cs="Tahoma"/>
      <w:sz w:val="16"/>
      <w:szCs w:val="16"/>
    </w:rPr>
  </w:style>
  <w:style w:type="paragraph" w:styleId="PargrafodaLista">
    <w:name w:val="List Paragraph"/>
    <w:basedOn w:val="Normal"/>
    <w:uiPriority w:val="34"/>
    <w:qFormat/>
    <w:rsid w:val="00310448"/>
    <w:pPr>
      <w:ind w:left="720"/>
      <w:contextualSpacing/>
    </w:pPr>
  </w:style>
  <w:style w:type="paragraph" w:styleId="Assuntodocomentrio">
    <w:name w:val="annotation subject"/>
    <w:basedOn w:val="Textodecomentrio"/>
    <w:link w:val="AssuntodocomentrioChar"/>
    <w:uiPriority w:val="99"/>
    <w:semiHidden/>
    <w:unhideWhenUsed/>
    <w:qFormat/>
    <w:rsid w:val="000F5E20"/>
    <w:rPr>
      <w:b/>
      <w:bCs/>
    </w:rPr>
  </w:style>
  <w:style w:type="character" w:styleId="Hyperlink">
    <w:name w:val="Hyperlink"/>
    <w:basedOn w:val="Fontepargpadro"/>
    <w:uiPriority w:val="99"/>
    <w:unhideWhenUsed/>
    <w:rsid w:val="00A33837"/>
    <w:rPr>
      <w:color w:val="0000FF" w:themeColor="hyperlink"/>
      <w:u w:val="single"/>
    </w:rPr>
  </w:style>
  <w:style w:type="paragraph" w:styleId="Cabealho">
    <w:name w:val="header"/>
    <w:basedOn w:val="Normal"/>
    <w:link w:val="CabealhoChar"/>
    <w:uiPriority w:val="99"/>
    <w:unhideWhenUsed/>
    <w:rsid w:val="001D53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3C2"/>
  </w:style>
  <w:style w:type="paragraph" w:styleId="Rodap">
    <w:name w:val="footer"/>
    <w:basedOn w:val="Normal"/>
    <w:link w:val="RodapChar"/>
    <w:uiPriority w:val="99"/>
    <w:unhideWhenUsed/>
    <w:rsid w:val="001D53C2"/>
    <w:pPr>
      <w:tabs>
        <w:tab w:val="center" w:pos="4252"/>
        <w:tab w:val="right" w:pos="8504"/>
      </w:tabs>
      <w:spacing w:after="0" w:line="240" w:lineRule="auto"/>
    </w:pPr>
  </w:style>
  <w:style w:type="character" w:customStyle="1" w:styleId="RodapChar">
    <w:name w:val="Rodapé Char"/>
    <w:basedOn w:val="Fontepargpadro"/>
    <w:link w:val="Rodap"/>
    <w:uiPriority w:val="99"/>
    <w:rsid w:val="001D53C2"/>
  </w:style>
  <w:style w:type="character" w:customStyle="1" w:styleId="Ttulo1Char">
    <w:name w:val="Título 1 Char"/>
    <w:basedOn w:val="Fontepargpadro"/>
    <w:link w:val="Ttulo1"/>
    <w:uiPriority w:val="9"/>
    <w:rsid w:val="00065477"/>
    <w:rPr>
      <w:rFonts w:asciiTheme="majorHAnsi" w:eastAsiaTheme="majorEastAsia" w:hAnsiTheme="majorHAnsi" w:cstheme="majorBidi"/>
      <w:b/>
      <w:bCs/>
      <w:color w:val="365F91" w:themeColor="accent1" w:themeShade="BF"/>
      <w:sz w:val="28"/>
      <w:szCs w:val="28"/>
    </w:rPr>
  </w:style>
  <w:style w:type="character" w:customStyle="1" w:styleId="il">
    <w:name w:val="il"/>
    <w:basedOn w:val="Fontepargpadro"/>
    <w:rsid w:val="00E20181"/>
  </w:style>
  <w:style w:type="character" w:styleId="Forte">
    <w:name w:val="Strong"/>
    <w:basedOn w:val="Fontepargpadro"/>
    <w:uiPriority w:val="22"/>
    <w:qFormat/>
    <w:rsid w:val="006A1576"/>
    <w:rPr>
      <w:b/>
      <w:bCs/>
    </w:rPr>
  </w:style>
  <w:style w:type="paragraph" w:styleId="Reviso">
    <w:name w:val="Revision"/>
    <w:hidden/>
    <w:uiPriority w:val="99"/>
    <w:semiHidden/>
    <w:rsid w:val="00DC3FE2"/>
  </w:style>
  <w:style w:type="character" w:styleId="HiperlinkVisitado">
    <w:name w:val="FollowedHyperlink"/>
    <w:basedOn w:val="Fontepargpadro"/>
    <w:uiPriority w:val="99"/>
    <w:semiHidden/>
    <w:unhideWhenUsed/>
    <w:rsid w:val="008D53D9"/>
    <w:rPr>
      <w:color w:val="800080" w:themeColor="followedHyperlink"/>
      <w:u w:val="single"/>
    </w:rPr>
  </w:style>
  <w:style w:type="paragraph" w:styleId="Textodenotaderodap">
    <w:name w:val="footnote text"/>
    <w:basedOn w:val="Normal"/>
    <w:link w:val="TextodenotaderodapChar"/>
    <w:uiPriority w:val="99"/>
    <w:semiHidden/>
    <w:unhideWhenUsed/>
    <w:rsid w:val="001856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56B4"/>
    <w:rPr>
      <w:sz w:val="20"/>
      <w:szCs w:val="20"/>
    </w:rPr>
  </w:style>
  <w:style w:type="character" w:styleId="Refdenotaderodap">
    <w:name w:val="footnote reference"/>
    <w:basedOn w:val="Fontepargpadro"/>
    <w:uiPriority w:val="99"/>
    <w:semiHidden/>
    <w:unhideWhenUsed/>
    <w:rsid w:val="001856B4"/>
    <w:rPr>
      <w:vertAlign w:val="superscript"/>
    </w:rPr>
  </w:style>
  <w:style w:type="character" w:styleId="nfase">
    <w:name w:val="Emphasis"/>
    <w:basedOn w:val="Fontepargpadro"/>
    <w:uiPriority w:val="20"/>
    <w:qFormat/>
    <w:rsid w:val="00837031"/>
    <w:rPr>
      <w:i/>
      <w:iCs/>
    </w:rPr>
  </w:style>
  <w:style w:type="paragraph" w:styleId="Pr-formataoHTML">
    <w:name w:val="HTML Preformatted"/>
    <w:basedOn w:val="Normal"/>
    <w:link w:val="Pr-formataoHTMLChar"/>
    <w:uiPriority w:val="99"/>
    <w:semiHidden/>
    <w:unhideWhenUsed/>
    <w:rsid w:val="00480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80163"/>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5995">
      <w:bodyDiv w:val="1"/>
      <w:marLeft w:val="0"/>
      <w:marRight w:val="0"/>
      <w:marTop w:val="0"/>
      <w:marBottom w:val="0"/>
      <w:divBdr>
        <w:top w:val="none" w:sz="0" w:space="0" w:color="auto"/>
        <w:left w:val="none" w:sz="0" w:space="0" w:color="auto"/>
        <w:bottom w:val="none" w:sz="0" w:space="0" w:color="auto"/>
        <w:right w:val="none" w:sz="0" w:space="0" w:color="auto"/>
      </w:divBdr>
    </w:div>
    <w:div w:id="538859690">
      <w:bodyDiv w:val="1"/>
      <w:marLeft w:val="0"/>
      <w:marRight w:val="0"/>
      <w:marTop w:val="0"/>
      <w:marBottom w:val="0"/>
      <w:divBdr>
        <w:top w:val="none" w:sz="0" w:space="0" w:color="auto"/>
        <w:left w:val="none" w:sz="0" w:space="0" w:color="auto"/>
        <w:bottom w:val="none" w:sz="0" w:space="0" w:color="auto"/>
        <w:right w:val="none" w:sz="0" w:space="0" w:color="auto"/>
      </w:divBdr>
    </w:div>
    <w:div w:id="772945687">
      <w:bodyDiv w:val="1"/>
      <w:marLeft w:val="0"/>
      <w:marRight w:val="0"/>
      <w:marTop w:val="0"/>
      <w:marBottom w:val="0"/>
      <w:divBdr>
        <w:top w:val="none" w:sz="0" w:space="0" w:color="auto"/>
        <w:left w:val="none" w:sz="0" w:space="0" w:color="auto"/>
        <w:bottom w:val="none" w:sz="0" w:space="0" w:color="auto"/>
        <w:right w:val="none" w:sz="0" w:space="0" w:color="auto"/>
      </w:divBdr>
    </w:div>
    <w:div w:id="1444692339">
      <w:bodyDiv w:val="1"/>
      <w:marLeft w:val="0"/>
      <w:marRight w:val="0"/>
      <w:marTop w:val="0"/>
      <w:marBottom w:val="0"/>
      <w:divBdr>
        <w:top w:val="none" w:sz="0" w:space="0" w:color="auto"/>
        <w:left w:val="none" w:sz="0" w:space="0" w:color="auto"/>
        <w:bottom w:val="none" w:sz="0" w:space="0" w:color="auto"/>
        <w:right w:val="none" w:sz="0" w:space="0" w:color="auto"/>
      </w:divBdr>
    </w:div>
    <w:div w:id="1517115602">
      <w:bodyDiv w:val="1"/>
      <w:marLeft w:val="0"/>
      <w:marRight w:val="0"/>
      <w:marTop w:val="0"/>
      <w:marBottom w:val="0"/>
      <w:divBdr>
        <w:top w:val="none" w:sz="0" w:space="0" w:color="auto"/>
        <w:left w:val="none" w:sz="0" w:space="0" w:color="auto"/>
        <w:bottom w:val="none" w:sz="0" w:space="0" w:color="auto"/>
        <w:right w:val="none" w:sz="0" w:space="0" w:color="auto"/>
      </w:divBdr>
    </w:div>
    <w:div w:id="1712998086">
      <w:bodyDiv w:val="1"/>
      <w:marLeft w:val="0"/>
      <w:marRight w:val="0"/>
      <w:marTop w:val="0"/>
      <w:marBottom w:val="0"/>
      <w:divBdr>
        <w:top w:val="none" w:sz="0" w:space="0" w:color="auto"/>
        <w:left w:val="none" w:sz="0" w:space="0" w:color="auto"/>
        <w:bottom w:val="none" w:sz="0" w:space="0" w:color="auto"/>
        <w:right w:val="none" w:sz="0" w:space="0" w:color="auto"/>
      </w:divBdr>
    </w:div>
    <w:div w:id="1810440897">
      <w:bodyDiv w:val="1"/>
      <w:marLeft w:val="0"/>
      <w:marRight w:val="0"/>
      <w:marTop w:val="0"/>
      <w:marBottom w:val="0"/>
      <w:divBdr>
        <w:top w:val="none" w:sz="0" w:space="0" w:color="auto"/>
        <w:left w:val="none" w:sz="0" w:space="0" w:color="auto"/>
        <w:bottom w:val="none" w:sz="0" w:space="0" w:color="auto"/>
        <w:right w:val="none" w:sz="0" w:space="0" w:color="auto"/>
      </w:divBdr>
    </w:div>
    <w:div w:id="1890651022">
      <w:bodyDiv w:val="1"/>
      <w:marLeft w:val="0"/>
      <w:marRight w:val="0"/>
      <w:marTop w:val="0"/>
      <w:marBottom w:val="0"/>
      <w:divBdr>
        <w:top w:val="none" w:sz="0" w:space="0" w:color="auto"/>
        <w:left w:val="none" w:sz="0" w:space="0" w:color="auto"/>
        <w:bottom w:val="none" w:sz="0" w:space="0" w:color="auto"/>
        <w:right w:val="none" w:sz="0" w:space="0" w:color="auto"/>
      </w:divBdr>
    </w:div>
    <w:div w:id="210942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cesuca.edu.br/index.php/revposgraduacao/article/view/621" TargetMode="External"/><Relationship Id="rId13" Type="http://schemas.openxmlformats.org/officeDocument/2006/relationships/hyperlink" Target="https://www.in.gov.br/en/web/dou/-/decreto-n-10.502-de-30-de-setembro-de-2020-280529948" TargetMode="External"/><Relationship Id="rId18" Type="http://schemas.openxmlformats.org/officeDocument/2006/relationships/hyperlink" Target="https://alana.org.br/wp-content/uploads/2016/11/Os_Beneficios_da_Ed_Inclusiva_final.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pepsic.bvsalud.org/scielo.php?script=sci_arttext&amp;pid=S0103-84862010000100010" TargetMode="External"/><Relationship Id="rId7" Type="http://schemas.openxmlformats.org/officeDocument/2006/relationships/hyperlink" Target="https://docplayer.com.br/61131791-O-aluno-com-transtorno-do-espectro-autista-na-sala-de-aula-caracterizacao-legislacao-e-inclusao.html" TargetMode="External"/><Relationship Id="rId12" Type="http://schemas.openxmlformats.org/officeDocument/2006/relationships/hyperlink" Target="http://www.planalto.gov.br/ccivil_03/_ato2015-2018/2015/lei/l13146.htm" TargetMode="External"/><Relationship Id="rId17" Type="http://schemas.openxmlformats.org/officeDocument/2006/relationships/hyperlink" Target="https://periodicos.ufpel.edu.br/ojs2/index.php/caduc/article/view/12616/10549" TargetMode="External"/><Relationship Id="rId25" Type="http://schemas.openxmlformats.org/officeDocument/2006/relationships/hyperlink" Target="https://doi.org/10.1590/2175-3539202021784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cfp.org.br/mudanca-na-politica-de-educacao-especial-e-retrocesso-e-segregacao-entenda-posicionamento-do-cfp/" TargetMode="External"/><Relationship Id="rId20" Type="http://schemas.openxmlformats.org/officeDocument/2006/relationships/hyperlink" Target="https://www.researchgate.net/publication/343240814_Avaliacao_Intervencao_e_Assessoria_em_Psicologia_Educacional_ao_Transtorno_do_Espectro_Autista_Experiencia_do_LAPITEA"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elho.saude.gov.br/resoluces/2012/Reso466.pdf" TargetMode="External"/><Relationship Id="rId24" Type="http://schemas.openxmlformats.org/officeDocument/2006/relationships/hyperlink" Target="http://35reuniao.anped.org.br/images/stories/trabalhos/GT15%20Trabalhos/GT15-1748_int.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ielo.br/pdf/psoc/v21n1/08.pdf" TargetMode="External"/><Relationship Id="rId23" Type="http://schemas.openxmlformats.org/officeDocument/2006/relationships/hyperlink" Target="https://www.paho.org/bra/index.php?Itemid=1098" TargetMode="External"/><Relationship Id="rId28" Type="http://schemas.openxmlformats.org/officeDocument/2006/relationships/footer" Target="footer1.xml"/><Relationship Id="rId10" Type="http://schemas.openxmlformats.org/officeDocument/2006/relationships/hyperlink" Target="http://portal.mec.gov.br/arquivos/pdf/politicaeducespecial.pdf" TargetMode="External"/><Relationship Id="rId19" Type="http://schemas.openxmlformats.org/officeDocument/2006/relationships/hyperlink" Target="http://portal.inep.gov.br/artigo/-/asset_publisher/B4AQV9zFY7Bv/content/censo-escolar-2018-revela-crescimento-de-18-nas-matriculas-em-tempo-integral-no-ensino-medio/2120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portal.mec.gov.br/index.php?option=com_docman&amp;view=download&amp;alias=430-constituicao-de-1988&amp;category_slug=documentos-pdf&amp;Itemid=30192" TargetMode="External"/><Relationship Id="rId14" Type="http://schemas.openxmlformats.org/officeDocument/2006/relationships/hyperlink" Target="https://uwe-repository.worktribe.com/preview/1043068/thematic_analysis_revised_-_final.pdf" TargetMode="External"/><Relationship Id="rId22" Type="http://schemas.openxmlformats.org/officeDocument/2006/relationships/hyperlink" Target="http://www.puc-rio.br/pibic/relatorio_resumo2016/relatorios_pdf/ctch/EDU/EDU-Luciana_Oliveira.pdf"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7772</Words>
  <Characters>41970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2020-12-05T00:57:00Z</dcterms:created>
  <dcterms:modified xsi:type="dcterms:W3CDTF">2020-12-05T01:08:00Z</dcterms:modified>
  <dc:language/>
</cp:coreProperties>
</file>