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172E3" w14:textId="77777777" w:rsidR="00CE40E7" w:rsidRPr="00CE40E7" w:rsidRDefault="00CE40E7" w:rsidP="00CE40E7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E40E7">
        <w:rPr>
          <w:rFonts w:ascii="Times New Roman" w:hAnsi="Times New Roman" w:cs="Times New Roman"/>
          <w:bCs/>
          <w:i/>
          <w:iCs/>
          <w:sz w:val="24"/>
          <w:szCs w:val="24"/>
        </w:rPr>
        <w:t>Tabela 2</w:t>
      </w:r>
    </w:p>
    <w:p w14:paraId="23D14216" w14:textId="77777777" w:rsidR="00CE40E7" w:rsidRPr="00CE40E7" w:rsidRDefault="00CE40E7" w:rsidP="00CE40E7">
      <w:pPr>
        <w:rPr>
          <w:rFonts w:ascii="Times New Roman" w:hAnsi="Times New Roman" w:cs="Times New Roman"/>
          <w:sz w:val="24"/>
          <w:szCs w:val="24"/>
        </w:rPr>
      </w:pPr>
      <w:r w:rsidRPr="00CE40E7">
        <w:rPr>
          <w:rFonts w:ascii="Times New Roman" w:hAnsi="Times New Roman" w:cs="Times New Roman"/>
          <w:sz w:val="24"/>
          <w:szCs w:val="24"/>
        </w:rPr>
        <w:t xml:space="preserve">Canais de ciberativismo LGBTQIA+ 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9"/>
        <w:gridCol w:w="834"/>
        <w:gridCol w:w="3417"/>
        <w:gridCol w:w="834"/>
      </w:tblGrid>
      <w:tr w:rsidR="00CE40E7" w:rsidRPr="00CE40E7" w14:paraId="31117BFB" w14:textId="77777777" w:rsidTr="00C41B8C">
        <w:trPr>
          <w:jc w:val="center"/>
        </w:trPr>
        <w:tc>
          <w:tcPr>
            <w:tcW w:w="35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2DE114BE" w14:textId="77777777" w:rsidR="00CE40E7" w:rsidRPr="00CE40E7" w:rsidRDefault="00CE40E7" w:rsidP="00C4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Canal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2EE59331" w14:textId="77777777" w:rsidR="00CE40E7" w:rsidRPr="00CE40E7" w:rsidRDefault="00CE40E7" w:rsidP="00C41B8C">
            <w:pPr>
              <w:pStyle w:val="Textodecomentri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384C944B" w14:textId="77777777" w:rsidR="00CE40E7" w:rsidRPr="00CE40E7" w:rsidRDefault="00CE40E7" w:rsidP="00C41B8C">
            <w:pPr>
              <w:pStyle w:val="Textodecomentri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Canal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6CE1E4C0" w14:textId="77777777" w:rsidR="00CE40E7" w:rsidRPr="00CE40E7" w:rsidRDefault="00CE40E7" w:rsidP="00C41B8C">
            <w:pPr>
              <w:pStyle w:val="Textodecomentri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</w:t>
            </w:r>
          </w:p>
        </w:tc>
      </w:tr>
      <w:tr w:rsidR="00CE40E7" w:rsidRPr="00CE40E7" w14:paraId="3666F8B0" w14:textId="77777777" w:rsidTr="00C41B8C">
        <w:trPr>
          <w:jc w:val="center"/>
        </w:trPr>
        <w:tc>
          <w:tcPr>
            <w:tcW w:w="3515" w:type="dxa"/>
            <w:tcBorders>
              <w:top w:val="single" w:sz="12" w:space="0" w:color="auto"/>
            </w:tcBorders>
          </w:tcPr>
          <w:p w14:paraId="06CE2B1F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Põe na Roda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4" w:space="0" w:color="auto"/>
            </w:tcBorders>
          </w:tcPr>
          <w:p w14:paraId="2E58FD0F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4" w:space="0" w:color="auto"/>
            </w:tcBorders>
          </w:tcPr>
          <w:p w14:paraId="26F0F627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Apt</w:t>
            </w:r>
            <w:proofErr w:type="spellEnd"/>
            <w:r w:rsidRPr="00CE40E7">
              <w:rPr>
                <w:rFonts w:ascii="Times New Roman" w:hAnsi="Times New Roman" w:cs="Times New Roman"/>
                <w:sz w:val="24"/>
                <w:szCs w:val="24"/>
              </w:rPr>
              <w:t xml:space="preserve"> 202 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051FF782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E40E7" w:rsidRPr="00CE40E7" w14:paraId="6A7EC602" w14:textId="77777777" w:rsidTr="00C41B8C">
        <w:trPr>
          <w:jc w:val="center"/>
        </w:trPr>
        <w:tc>
          <w:tcPr>
            <w:tcW w:w="3515" w:type="dxa"/>
          </w:tcPr>
          <w:p w14:paraId="275F5633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Canal das Bee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F7AA956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6FBF14AB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Projeto Boa Sorte Gabriel Estrela</w:t>
            </w:r>
          </w:p>
        </w:tc>
        <w:tc>
          <w:tcPr>
            <w:tcW w:w="851" w:type="dxa"/>
          </w:tcPr>
          <w:p w14:paraId="1088C874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E40E7" w:rsidRPr="00CE40E7" w14:paraId="3412CDCD" w14:textId="77777777" w:rsidTr="00C41B8C">
        <w:trPr>
          <w:jc w:val="center"/>
        </w:trPr>
        <w:tc>
          <w:tcPr>
            <w:tcW w:w="3515" w:type="dxa"/>
          </w:tcPr>
          <w:p w14:paraId="1C7F1997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sz w:val="24"/>
                <w:szCs w:val="24"/>
              </w:rPr>
              <w:t xml:space="preserve">Mandy </w:t>
            </w:r>
            <w:proofErr w:type="spellStart"/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Candy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30567AF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11677666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Sorti</w:t>
            </w:r>
          </w:p>
        </w:tc>
        <w:tc>
          <w:tcPr>
            <w:tcW w:w="851" w:type="dxa"/>
          </w:tcPr>
          <w:p w14:paraId="4935E804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E40E7" w:rsidRPr="00CE40E7" w14:paraId="06E2FB55" w14:textId="77777777" w:rsidTr="00C41B8C">
        <w:trPr>
          <w:jc w:val="center"/>
        </w:trPr>
        <w:tc>
          <w:tcPr>
            <w:tcW w:w="3515" w:type="dxa"/>
          </w:tcPr>
          <w:p w14:paraId="506DFDF9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sz w:val="24"/>
                <w:szCs w:val="24"/>
              </w:rPr>
              <w:t xml:space="preserve">Para Tudo com </w:t>
            </w:r>
            <w:proofErr w:type="spellStart"/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Lorelay</w:t>
            </w:r>
            <w:proofErr w:type="spellEnd"/>
            <w:r w:rsidRPr="00CE40E7">
              <w:rPr>
                <w:rFonts w:ascii="Times New Roman" w:hAnsi="Times New Roman" w:cs="Times New Roman"/>
                <w:sz w:val="24"/>
                <w:szCs w:val="24"/>
              </w:rPr>
              <w:t xml:space="preserve"> Fox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6B524C2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0E4FDE27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Thiessita</w:t>
            </w:r>
            <w:proofErr w:type="spellEnd"/>
          </w:p>
        </w:tc>
        <w:tc>
          <w:tcPr>
            <w:tcW w:w="851" w:type="dxa"/>
          </w:tcPr>
          <w:p w14:paraId="290A3012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E40E7" w:rsidRPr="00CE40E7" w14:paraId="2432EDDC" w14:textId="77777777" w:rsidTr="00C41B8C">
        <w:trPr>
          <w:jc w:val="center"/>
        </w:trPr>
        <w:tc>
          <w:tcPr>
            <w:tcW w:w="3515" w:type="dxa"/>
          </w:tcPr>
          <w:p w14:paraId="4CD0A8B8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Louie</w:t>
            </w:r>
            <w:proofErr w:type="spellEnd"/>
            <w:r w:rsidRPr="00CE40E7">
              <w:rPr>
                <w:rFonts w:ascii="Times New Roman" w:hAnsi="Times New Roman" w:cs="Times New Roman"/>
                <w:sz w:val="24"/>
                <w:szCs w:val="24"/>
              </w:rPr>
              <w:t xml:space="preserve"> Ponto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BE58790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2F8E8EA8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Tá Entendida?</w:t>
            </w:r>
          </w:p>
        </w:tc>
        <w:tc>
          <w:tcPr>
            <w:tcW w:w="851" w:type="dxa"/>
          </w:tcPr>
          <w:p w14:paraId="0B0399E0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CE40E7" w:rsidRPr="00CE40E7" w14:paraId="273F83FF" w14:textId="77777777" w:rsidTr="00C41B8C">
        <w:trPr>
          <w:jc w:val="center"/>
        </w:trPr>
        <w:tc>
          <w:tcPr>
            <w:tcW w:w="3515" w:type="dxa"/>
          </w:tcPr>
          <w:p w14:paraId="50DBCF56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Sapatômica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BADFBD9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7CA372FE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Rosa Luz</w:t>
            </w:r>
          </w:p>
        </w:tc>
        <w:tc>
          <w:tcPr>
            <w:tcW w:w="851" w:type="dxa"/>
          </w:tcPr>
          <w:p w14:paraId="257F7F33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CE40E7" w:rsidRPr="00CE40E7" w14:paraId="1D12FC18" w14:textId="77777777" w:rsidTr="00C41B8C">
        <w:trPr>
          <w:jc w:val="center"/>
        </w:trPr>
        <w:tc>
          <w:tcPr>
            <w:tcW w:w="3515" w:type="dxa"/>
          </w:tcPr>
          <w:p w14:paraId="4AB79784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Muro Pequeno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03C808B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2C1C02F4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Silvetty</w:t>
            </w:r>
            <w:proofErr w:type="spellEnd"/>
            <w:r w:rsidRPr="00CE4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Montilla</w:t>
            </w:r>
            <w:proofErr w:type="spellEnd"/>
          </w:p>
        </w:tc>
        <w:tc>
          <w:tcPr>
            <w:tcW w:w="851" w:type="dxa"/>
          </w:tcPr>
          <w:p w14:paraId="49AA15CB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CE40E7" w:rsidRPr="00CE40E7" w14:paraId="23CA982C" w14:textId="77777777" w:rsidTr="00C41B8C">
        <w:trPr>
          <w:jc w:val="center"/>
        </w:trPr>
        <w:tc>
          <w:tcPr>
            <w:tcW w:w="3515" w:type="dxa"/>
          </w:tcPr>
          <w:p w14:paraId="7C5DD50B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Transdiário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6C30D45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73E0D6B9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Lucca</w:t>
            </w:r>
            <w:proofErr w:type="spellEnd"/>
            <w:r w:rsidRPr="00CE4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Najar</w:t>
            </w:r>
            <w:proofErr w:type="spellEnd"/>
          </w:p>
        </w:tc>
        <w:tc>
          <w:tcPr>
            <w:tcW w:w="851" w:type="dxa"/>
          </w:tcPr>
          <w:p w14:paraId="139A5C10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CE40E7" w:rsidRPr="00CE40E7" w14:paraId="60B18EEF" w14:textId="77777777" w:rsidTr="00C41B8C">
        <w:trPr>
          <w:jc w:val="center"/>
        </w:trPr>
        <w:tc>
          <w:tcPr>
            <w:tcW w:w="3515" w:type="dxa"/>
          </w:tcPr>
          <w:p w14:paraId="2E3C98F7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Guardei no Armário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5C5126C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54609924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Voz Trans</w:t>
            </w:r>
          </w:p>
        </w:tc>
        <w:tc>
          <w:tcPr>
            <w:tcW w:w="851" w:type="dxa"/>
          </w:tcPr>
          <w:p w14:paraId="18DFE71A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CE40E7" w:rsidRPr="00CE40E7" w14:paraId="67B4D1BC" w14:textId="77777777" w:rsidTr="00C41B8C">
        <w:trPr>
          <w:jc w:val="center"/>
        </w:trPr>
        <w:tc>
          <w:tcPr>
            <w:tcW w:w="3515" w:type="dxa"/>
          </w:tcPr>
          <w:p w14:paraId="16C55366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sz w:val="24"/>
                <w:szCs w:val="24"/>
              </w:rPr>
              <w:t xml:space="preserve">Hugo </w:t>
            </w:r>
            <w:proofErr w:type="spellStart"/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Nasck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B1D2B1A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190B3D05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Marias do Brejo</w:t>
            </w:r>
          </w:p>
        </w:tc>
        <w:tc>
          <w:tcPr>
            <w:tcW w:w="851" w:type="dxa"/>
          </w:tcPr>
          <w:p w14:paraId="5F30A19C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CE40E7" w:rsidRPr="00CE40E7" w14:paraId="104D465B" w14:textId="77777777" w:rsidTr="00C41B8C">
        <w:trPr>
          <w:jc w:val="center"/>
        </w:trPr>
        <w:tc>
          <w:tcPr>
            <w:tcW w:w="3515" w:type="dxa"/>
          </w:tcPr>
          <w:p w14:paraId="1EDF0100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sz w:val="24"/>
                <w:szCs w:val="24"/>
              </w:rPr>
              <w:t xml:space="preserve">O Diário de P. </w:t>
            </w:r>
            <w:proofErr w:type="spellStart"/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Landucci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C361F76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7361D020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Afrontay</w:t>
            </w:r>
            <w:proofErr w:type="spellEnd"/>
            <w:r w:rsidRPr="00CE40E7">
              <w:rPr>
                <w:rFonts w:ascii="Times New Roman" w:hAnsi="Times New Roman" w:cs="Times New Roman"/>
                <w:sz w:val="24"/>
                <w:szCs w:val="24"/>
              </w:rPr>
              <w:t xml:space="preserve"> com </w:t>
            </w:r>
            <w:proofErr w:type="spellStart"/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Joely</w:t>
            </w:r>
            <w:proofErr w:type="spellEnd"/>
            <w:r w:rsidRPr="00CE40E7">
              <w:rPr>
                <w:rFonts w:ascii="Times New Roman" w:hAnsi="Times New Roman" w:cs="Times New Roman"/>
                <w:sz w:val="24"/>
                <w:szCs w:val="24"/>
              </w:rPr>
              <w:t xml:space="preserve"> Nunes</w:t>
            </w:r>
          </w:p>
        </w:tc>
        <w:tc>
          <w:tcPr>
            <w:tcW w:w="851" w:type="dxa"/>
          </w:tcPr>
          <w:p w14:paraId="0A7A48F3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CE40E7" w:rsidRPr="00CE40E7" w14:paraId="4FC8A5B1" w14:textId="77777777" w:rsidTr="00C41B8C">
        <w:trPr>
          <w:jc w:val="center"/>
        </w:trPr>
        <w:tc>
          <w:tcPr>
            <w:tcW w:w="3515" w:type="dxa"/>
          </w:tcPr>
          <w:p w14:paraId="7F90CDBF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sz w:val="24"/>
                <w:szCs w:val="24"/>
              </w:rPr>
              <w:t xml:space="preserve">Ariel </w:t>
            </w:r>
            <w:proofErr w:type="spellStart"/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Modara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1321D88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2AA3E212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Samocréia</w:t>
            </w:r>
            <w:proofErr w:type="spellEnd"/>
          </w:p>
        </w:tc>
        <w:tc>
          <w:tcPr>
            <w:tcW w:w="851" w:type="dxa"/>
          </w:tcPr>
          <w:p w14:paraId="6C248329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CE40E7" w:rsidRPr="00CE40E7" w14:paraId="46E24F20" w14:textId="77777777" w:rsidTr="00C41B8C">
        <w:trPr>
          <w:jc w:val="center"/>
        </w:trPr>
        <w:tc>
          <w:tcPr>
            <w:tcW w:w="3515" w:type="dxa"/>
            <w:tcBorders>
              <w:bottom w:val="single" w:sz="4" w:space="0" w:color="auto"/>
            </w:tcBorders>
          </w:tcPr>
          <w:p w14:paraId="5F89636C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Xisto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34B80432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0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1285C377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0A862C8" w14:textId="77777777" w:rsidR="00CE40E7" w:rsidRPr="00CE40E7" w:rsidRDefault="00CE40E7" w:rsidP="00C41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3C385B" w14:textId="77777777" w:rsidR="00051E4F" w:rsidRDefault="00051E4F"/>
    <w:sectPr w:rsidR="00051E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E7"/>
    <w:rsid w:val="00051E4F"/>
    <w:rsid w:val="00CE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8A651"/>
  <w15:chartTrackingRefBased/>
  <w15:docId w15:val="{0119F1BE-F1A2-4D80-9A91-D28A9E92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0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unhideWhenUsed/>
    <w:rsid w:val="00CE40E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E40E7"/>
    <w:rPr>
      <w:sz w:val="20"/>
      <w:szCs w:val="20"/>
    </w:rPr>
  </w:style>
  <w:style w:type="table" w:styleId="Tabelacomgrade">
    <w:name w:val="Table Grid"/>
    <w:basedOn w:val="Tabelanormal"/>
    <w:uiPriority w:val="39"/>
    <w:rsid w:val="00CE4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430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2020-04-24T21:24:00Z</dcterms:created>
  <dcterms:modified xsi:type="dcterms:W3CDTF">2020-04-24T21:25:00Z</dcterms:modified>
</cp:coreProperties>
</file>