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C6F" w:rsidRPr="000F5C6F" w:rsidRDefault="000F5C6F" w:rsidP="000F5C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F5C6F">
        <w:rPr>
          <w:rFonts w:ascii="Times New Roman" w:hAnsi="Times New Roman" w:cs="Times New Roman"/>
          <w:b/>
          <w:sz w:val="24"/>
          <w:szCs w:val="24"/>
        </w:rPr>
        <w:t>Adolescentes Filhos de Dependentes Químicos em Abstinência: Como Se Relacionam Com o Álcool?</w:t>
      </w:r>
    </w:p>
    <w:bookmarkEnd w:id="0"/>
    <w:p w:rsidR="000F5C6F" w:rsidRPr="000F5C6F" w:rsidRDefault="000F5C6F" w:rsidP="000F5C6F">
      <w:pPr>
        <w:spacing w:line="36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0F5C6F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Adolescents Children of Chemical Dependents in Abstinence: How Do They Relate to Alcohol?</w:t>
      </w:r>
    </w:p>
    <w:p w:rsidR="000F5C6F" w:rsidRPr="000F5C6F" w:rsidRDefault="000F5C6F" w:rsidP="000F5C6F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es-ES"/>
        </w:rPr>
      </w:pPr>
      <w:r w:rsidRPr="000F5C6F">
        <w:rPr>
          <w:rStyle w:val="tlid-translation"/>
          <w:rFonts w:ascii="Times New Roman" w:hAnsi="Times New Roman" w:cs="Times New Roman"/>
          <w:b/>
          <w:sz w:val="24"/>
          <w:szCs w:val="24"/>
          <w:lang w:val="es-ES"/>
        </w:rPr>
        <w:t>Adolescentes Hijos de Dependientes Químicos en Abstinencia: ¿Cómo se relacionan con el alcohol?</w:t>
      </w:r>
    </w:p>
    <w:p w:rsidR="000F5C6F" w:rsidRDefault="000F5C6F">
      <w:pPr>
        <w:rPr>
          <w:rFonts w:ascii="Times New Roman" w:hAnsi="Times New Roman" w:cs="Times New Roman"/>
          <w:sz w:val="24"/>
          <w:szCs w:val="24"/>
        </w:rPr>
      </w:pPr>
    </w:p>
    <w:p w:rsidR="000F5C6F" w:rsidRPr="000F5C6F" w:rsidRDefault="000F5C6F">
      <w:pPr>
        <w:rPr>
          <w:rFonts w:ascii="Times New Roman" w:hAnsi="Times New Roman" w:cs="Times New Roman"/>
          <w:sz w:val="24"/>
          <w:szCs w:val="24"/>
        </w:rPr>
      </w:pPr>
      <w:r w:rsidRPr="000F5C6F">
        <w:rPr>
          <w:rFonts w:ascii="Times New Roman" w:hAnsi="Times New Roman" w:cs="Times New Roman"/>
          <w:sz w:val="24"/>
          <w:szCs w:val="24"/>
        </w:rPr>
        <w:t xml:space="preserve">Política de seção: Artigo empírico </w:t>
      </w:r>
    </w:p>
    <w:p w:rsidR="000F5C6F" w:rsidRDefault="000F5C6F"/>
    <w:p w:rsidR="00221E5E" w:rsidRDefault="00221E5E"/>
    <w:sectPr w:rsidR="0022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6F"/>
    <w:rsid w:val="000F5C6F"/>
    <w:rsid w:val="00221E5E"/>
    <w:rsid w:val="002403D7"/>
    <w:rsid w:val="00AB6D3B"/>
    <w:rsid w:val="00F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9A16"/>
  <w15:chartTrackingRefBased/>
  <w15:docId w15:val="{5AC7C776-4461-460A-8C98-68D92351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lid-translation">
    <w:name w:val="tlid-translation"/>
    <w:basedOn w:val="Fontepargpadro"/>
    <w:rsid w:val="000F5C6F"/>
  </w:style>
  <w:style w:type="character" w:styleId="Hyperlink">
    <w:name w:val="Hyperlink"/>
    <w:basedOn w:val="Fontepargpadro"/>
    <w:uiPriority w:val="99"/>
    <w:unhideWhenUsed/>
    <w:rsid w:val="00221E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dulimaoliv@gmail.com</dc:creator>
  <cp:keywords/>
  <dc:description/>
  <cp:lastModifiedBy>dulimaoliv@gmail.com</cp:lastModifiedBy>
  <cp:revision>2</cp:revision>
  <dcterms:created xsi:type="dcterms:W3CDTF">2019-05-10T18:50:00Z</dcterms:created>
  <dcterms:modified xsi:type="dcterms:W3CDTF">2019-05-10T18:50:00Z</dcterms:modified>
</cp:coreProperties>
</file>