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57" w:rsidRPr="007C3A40" w:rsidRDefault="009815C4" w:rsidP="00CB4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cs="Times New Roman"/>
          <w:sz w:val="24"/>
          <w:szCs w:val="24"/>
        </w:rPr>
      </w:pPr>
      <w:r w:rsidRPr="007C3A40">
        <w:rPr>
          <w:rFonts w:ascii="Times New Roman" w:hAnsi="Times New Roman" w:cs="Times New Roman"/>
          <w:sz w:val="24"/>
          <w:szCs w:val="24"/>
        </w:rPr>
        <w:t>ARTIGO EMPÍRICO</w:t>
      </w:r>
    </w:p>
    <w:p w:rsidR="003D4626" w:rsidRPr="007C3A40" w:rsidRDefault="006B6E0F" w:rsidP="00CB4C57">
      <w:pPr>
        <w:spacing w:after="0" w:line="480" w:lineRule="auto"/>
        <w:ind w:right="-2"/>
        <w:rPr>
          <w:rFonts w:ascii="Times New Roman" w:hAnsi="Times New Roman" w:cs="Times New Roman"/>
          <w:sz w:val="24"/>
          <w:szCs w:val="24"/>
        </w:rPr>
      </w:pPr>
      <w:r w:rsidRPr="007C3A40">
        <w:rPr>
          <w:rFonts w:ascii="Times New Roman" w:hAnsi="Times New Roman" w:cs="Times New Roman"/>
          <w:sz w:val="24"/>
          <w:szCs w:val="24"/>
        </w:rPr>
        <w:t>Psicologia escolar, mú</w:t>
      </w:r>
      <w:r w:rsidR="006B0DA5" w:rsidRPr="007C3A40">
        <w:rPr>
          <w:rFonts w:ascii="Times New Roman" w:hAnsi="Times New Roman" w:cs="Times New Roman"/>
          <w:sz w:val="24"/>
          <w:szCs w:val="24"/>
        </w:rPr>
        <w:t>sic</w:t>
      </w:r>
      <w:r w:rsidRPr="007C3A40">
        <w:rPr>
          <w:rFonts w:ascii="Times New Roman" w:hAnsi="Times New Roman" w:cs="Times New Roman"/>
          <w:sz w:val="24"/>
          <w:szCs w:val="24"/>
        </w:rPr>
        <w:t>a</w:t>
      </w:r>
      <w:r w:rsidR="006B0DA5" w:rsidRPr="007C3A40">
        <w:rPr>
          <w:rFonts w:ascii="Times New Roman" w:hAnsi="Times New Roman" w:cs="Times New Roman"/>
          <w:sz w:val="24"/>
          <w:szCs w:val="24"/>
        </w:rPr>
        <w:t xml:space="preserve"> e </w:t>
      </w:r>
      <w:r w:rsidR="00606128" w:rsidRPr="007C3A40">
        <w:rPr>
          <w:rFonts w:ascii="Times New Roman" w:hAnsi="Times New Roman" w:cs="Times New Roman"/>
          <w:sz w:val="24"/>
          <w:szCs w:val="24"/>
        </w:rPr>
        <w:t>imaginação: atuando</w:t>
      </w:r>
      <w:r w:rsidR="007F37DE" w:rsidRPr="007C3A40">
        <w:rPr>
          <w:rFonts w:ascii="Times New Roman" w:hAnsi="Times New Roman" w:cs="Times New Roman"/>
          <w:sz w:val="24"/>
          <w:szCs w:val="24"/>
        </w:rPr>
        <w:t xml:space="preserve"> com adolescentes no Ensino Médio </w:t>
      </w:r>
      <w:r w:rsidR="00576D31" w:rsidRPr="007C3A40">
        <w:rPr>
          <w:rFonts w:ascii="Times New Roman" w:hAnsi="Times New Roman" w:cs="Times New Roman"/>
          <w:sz w:val="24"/>
          <w:szCs w:val="24"/>
        </w:rPr>
        <w:t>p</w:t>
      </w:r>
      <w:r w:rsidR="007F37DE" w:rsidRPr="007C3A40">
        <w:rPr>
          <w:rFonts w:ascii="Times New Roman" w:hAnsi="Times New Roman" w:cs="Times New Roman"/>
          <w:sz w:val="24"/>
          <w:szCs w:val="24"/>
        </w:rPr>
        <w:t>úblico</w:t>
      </w:r>
    </w:p>
    <w:p w:rsidR="00831F62" w:rsidRPr="007C3A40" w:rsidRDefault="006B0DA5" w:rsidP="00CB4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lang w:val="en-US"/>
        </w:rPr>
      </w:pPr>
      <w:r w:rsidRPr="007C3A40">
        <w:rPr>
          <w:rFonts w:ascii="Times New Roman" w:hAnsi="Times New Roman" w:cs="Times New Roman"/>
          <w:sz w:val="24"/>
          <w:szCs w:val="24"/>
          <w:lang w:val="en-US"/>
        </w:rPr>
        <w:t>School psychology, music</w:t>
      </w:r>
      <w:r w:rsidR="0016286F" w:rsidRPr="007C3A40">
        <w:rPr>
          <w:rFonts w:ascii="Times New Roman" w:hAnsi="Times New Roman" w:cs="Times New Roman"/>
          <w:sz w:val="24"/>
          <w:szCs w:val="24"/>
          <w:lang w:val="en-US"/>
        </w:rPr>
        <w:t xml:space="preserve"> and imagination: </w:t>
      </w:r>
      <w:r w:rsidR="00606128" w:rsidRPr="007C3A40">
        <w:rPr>
          <w:rFonts w:ascii="Times New Roman" w:hAnsi="Times New Roman" w:cs="Times New Roman"/>
          <w:sz w:val="24"/>
          <w:szCs w:val="24"/>
          <w:lang w:val="en-US"/>
        </w:rPr>
        <w:t>acting</w:t>
      </w:r>
      <w:r w:rsidR="007F37DE" w:rsidRPr="007C3A40">
        <w:rPr>
          <w:rFonts w:ascii="Times New Roman" w:hAnsi="Times New Roman" w:cs="Times New Roman"/>
          <w:sz w:val="24"/>
          <w:szCs w:val="24"/>
          <w:lang w:val="en-US"/>
        </w:rPr>
        <w:t xml:space="preserve"> with </w:t>
      </w:r>
      <w:proofErr w:type="spellStart"/>
      <w:r w:rsidR="007F37DE" w:rsidRPr="007C3A40">
        <w:rPr>
          <w:rFonts w:ascii="Times New Roman" w:hAnsi="Times New Roman" w:cs="Times New Roman"/>
          <w:sz w:val="24"/>
          <w:szCs w:val="24"/>
          <w:lang w:val="en-US"/>
        </w:rPr>
        <w:t>adolescentes</w:t>
      </w:r>
      <w:proofErr w:type="spellEnd"/>
      <w:r w:rsidR="007F37DE" w:rsidRPr="007C3A40">
        <w:rPr>
          <w:rFonts w:ascii="Times New Roman" w:hAnsi="Times New Roman" w:cs="Times New Roman"/>
          <w:sz w:val="24"/>
          <w:szCs w:val="24"/>
          <w:lang w:val="en-US"/>
        </w:rPr>
        <w:t xml:space="preserve"> in high school</w:t>
      </w:r>
      <w:r w:rsidR="0016286F" w:rsidRPr="007C3A40">
        <w:rPr>
          <w:rFonts w:ascii="Times New Roman" w:hAnsi="Times New Roman" w:cs="Times New Roman"/>
          <w:sz w:val="24"/>
          <w:szCs w:val="24"/>
          <w:lang w:val="en-US"/>
        </w:rPr>
        <w:t xml:space="preserve"> public</w:t>
      </w:r>
    </w:p>
    <w:p w:rsidR="0016286F" w:rsidRPr="007C3A40" w:rsidRDefault="0016286F" w:rsidP="00CB4C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FF0000"/>
          <w:sz w:val="24"/>
          <w:szCs w:val="24"/>
        </w:rPr>
      </w:pPr>
      <w:r w:rsidRPr="007C3A40">
        <w:rPr>
          <w:rFonts w:ascii="Times New Roman" w:eastAsia="Times New Roman" w:hAnsi="Times New Roman" w:cs="Times New Roman"/>
          <w:color w:val="FF0000"/>
          <w:sz w:val="24"/>
          <w:szCs w:val="24"/>
          <w:lang w:val="es-ES" w:eastAsia="pt-BR"/>
        </w:rPr>
        <w:t xml:space="preserve">Psicología escolar, música e imaginación: </w:t>
      </w:r>
      <w:r w:rsidR="00606128" w:rsidRPr="007C3A40">
        <w:rPr>
          <w:rFonts w:ascii="Times New Roman" w:eastAsia="Times New Roman" w:hAnsi="Times New Roman" w:cs="Times New Roman"/>
          <w:color w:val="FF0000"/>
          <w:sz w:val="24"/>
          <w:szCs w:val="24"/>
          <w:lang w:val="es-ES" w:eastAsia="pt-BR"/>
        </w:rPr>
        <w:t>actuando</w:t>
      </w:r>
      <w:r w:rsidRPr="007C3A40">
        <w:rPr>
          <w:rFonts w:ascii="Times New Roman" w:eastAsia="Times New Roman" w:hAnsi="Times New Roman" w:cs="Times New Roman"/>
          <w:color w:val="FF0000"/>
          <w:sz w:val="24"/>
          <w:szCs w:val="24"/>
          <w:lang w:val="es-ES" w:eastAsia="pt-BR"/>
        </w:rPr>
        <w:t xml:space="preserve"> con adol</w:t>
      </w:r>
      <w:r w:rsidR="009B586B" w:rsidRPr="007C3A40">
        <w:rPr>
          <w:rFonts w:ascii="Times New Roman" w:eastAsia="Times New Roman" w:hAnsi="Times New Roman" w:cs="Times New Roman"/>
          <w:color w:val="FF0000"/>
          <w:sz w:val="24"/>
          <w:szCs w:val="24"/>
          <w:lang w:val="es-ES" w:eastAsia="pt-BR"/>
        </w:rPr>
        <w:t>escentes en la Enseñanza Media</w:t>
      </w:r>
    </w:p>
    <w:p w:rsidR="003D4626" w:rsidRPr="007C3A40" w:rsidRDefault="003D4626"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3D4626" w:rsidRPr="007C3A40" w:rsidRDefault="003D4626"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3D4626" w:rsidRPr="007C3A40" w:rsidRDefault="003D4626"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125896" w:rsidRPr="007C3A40" w:rsidRDefault="00125896"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125896" w:rsidRPr="007C3A40" w:rsidRDefault="00125896"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D53F3F" w:rsidRPr="007C3A40" w:rsidRDefault="00D53F3F"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8D31F2" w:rsidRPr="007C3A40" w:rsidRDefault="008D31F2"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236901" w:rsidRPr="007C3A40" w:rsidRDefault="00236901"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0821E0" w:rsidRPr="007C3A40" w:rsidRDefault="000821E0"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0821E0" w:rsidRPr="007C3A40" w:rsidRDefault="000821E0" w:rsidP="008D3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p>
    <w:p w:rsidR="008C29BF" w:rsidRPr="007C3A40" w:rsidRDefault="008C29BF" w:rsidP="008A3A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cs="Times New Roman"/>
          <w:b/>
          <w:color w:val="FF0000"/>
          <w:sz w:val="24"/>
          <w:szCs w:val="24"/>
        </w:rPr>
      </w:pPr>
      <w:r w:rsidRPr="007C3A40">
        <w:rPr>
          <w:rFonts w:ascii="Times New Roman" w:hAnsi="Times New Roman" w:cs="Times New Roman"/>
          <w:b/>
          <w:color w:val="FF0000"/>
          <w:sz w:val="24"/>
          <w:szCs w:val="24"/>
        </w:rPr>
        <w:lastRenderedPageBreak/>
        <w:t>Resumo</w:t>
      </w:r>
    </w:p>
    <w:p w:rsidR="00007F67" w:rsidRPr="007C3A40" w:rsidRDefault="00984FD6" w:rsidP="00007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7C3A40">
        <w:rPr>
          <w:rFonts w:ascii="Times New Roman" w:hAnsi="Times New Roman" w:cs="Times New Roman"/>
          <w:sz w:val="24"/>
          <w:szCs w:val="24"/>
        </w:rPr>
        <w:t>Este artigo objetiva analisar o potencial da imaginação e da expressão criativa na promoção do desenvolvimento da consciência de adolescentes com vistas à transformação de suas condições de vida atuais e futura</w:t>
      </w:r>
      <w:r w:rsidR="00351B3D" w:rsidRPr="007C3A40">
        <w:rPr>
          <w:rFonts w:ascii="Times New Roman" w:hAnsi="Times New Roman" w:cs="Times New Roman"/>
          <w:sz w:val="24"/>
          <w:szCs w:val="24"/>
        </w:rPr>
        <w:t>s</w:t>
      </w:r>
      <w:r w:rsidRPr="007C3A40">
        <w:rPr>
          <w:rFonts w:ascii="Times New Roman" w:hAnsi="Times New Roman" w:cs="Times New Roman"/>
          <w:sz w:val="24"/>
          <w:szCs w:val="24"/>
        </w:rPr>
        <w:t xml:space="preserve">. Adotam-se os pressupostos teórico-metodológicos da Psicologia Histórico-Cultural, como o materialismo </w:t>
      </w:r>
      <w:r w:rsidR="00351B3D" w:rsidRPr="007C3A40">
        <w:rPr>
          <w:rFonts w:ascii="Times New Roman" w:hAnsi="Times New Roman" w:cs="Times New Roman"/>
          <w:sz w:val="24"/>
          <w:szCs w:val="24"/>
        </w:rPr>
        <w:t>histórico e dialético, sobretudo conceitos de</w:t>
      </w:r>
      <w:r w:rsidRPr="007C3A40">
        <w:rPr>
          <w:rFonts w:ascii="Times New Roman" w:hAnsi="Times New Roman" w:cs="Times New Roman"/>
          <w:sz w:val="24"/>
          <w:szCs w:val="24"/>
        </w:rPr>
        <w:t xml:space="preserve"> Vigotski</w:t>
      </w:r>
      <w:r w:rsidR="00351B3D" w:rsidRPr="007C3A40">
        <w:rPr>
          <w:rFonts w:ascii="Times New Roman" w:hAnsi="Times New Roman" w:cs="Times New Roman"/>
          <w:sz w:val="24"/>
          <w:szCs w:val="24"/>
        </w:rPr>
        <w:t>. Visando-se</w:t>
      </w:r>
      <w:r w:rsidRPr="007C3A40">
        <w:rPr>
          <w:rFonts w:ascii="Times New Roman" w:hAnsi="Times New Roman" w:cs="Times New Roman"/>
          <w:sz w:val="24"/>
          <w:szCs w:val="24"/>
        </w:rPr>
        <w:t xml:space="preserve"> </w:t>
      </w:r>
      <w:r w:rsidR="00CA3801" w:rsidRPr="007C3A40">
        <w:rPr>
          <w:rFonts w:ascii="Times New Roman" w:hAnsi="Times New Roman" w:cs="Times New Roman"/>
          <w:sz w:val="24"/>
          <w:szCs w:val="24"/>
        </w:rPr>
        <w:t>apresentar algumas ações que são parte de uma pesquisa-intervenção desenvolvida há três anos pelo G</w:t>
      </w:r>
      <w:r w:rsidR="00351B3D" w:rsidRPr="007C3A40">
        <w:rPr>
          <w:rFonts w:ascii="Times New Roman" w:hAnsi="Times New Roman" w:cs="Times New Roman"/>
          <w:sz w:val="24"/>
          <w:szCs w:val="24"/>
        </w:rPr>
        <w:t xml:space="preserve">rupo </w:t>
      </w:r>
      <w:r w:rsidR="0090045F" w:rsidRPr="007C3A40">
        <w:rPr>
          <w:rFonts w:ascii="Times New Roman" w:hAnsi="Times New Roman" w:cs="Times New Roman"/>
          <w:sz w:val="24"/>
          <w:szCs w:val="24"/>
        </w:rPr>
        <w:t>Processos de Constituição do Sujeito em Práticas Educativas (</w:t>
      </w:r>
      <w:r w:rsidR="00351B3D" w:rsidRPr="007C3A40">
        <w:rPr>
          <w:rFonts w:ascii="Times New Roman" w:hAnsi="Times New Roman" w:cs="Times New Roman"/>
          <w:sz w:val="24"/>
          <w:szCs w:val="24"/>
        </w:rPr>
        <w:t>PROSPED</w:t>
      </w:r>
      <w:r w:rsidR="0090045F" w:rsidRPr="007C3A40">
        <w:rPr>
          <w:rFonts w:ascii="Times New Roman" w:hAnsi="Times New Roman" w:cs="Times New Roman"/>
          <w:sz w:val="24"/>
          <w:szCs w:val="24"/>
        </w:rPr>
        <w:t>)</w:t>
      </w:r>
      <w:r w:rsidR="00351B3D" w:rsidRPr="007C3A40">
        <w:rPr>
          <w:rFonts w:ascii="Times New Roman" w:hAnsi="Times New Roman" w:cs="Times New Roman"/>
          <w:sz w:val="24"/>
          <w:szCs w:val="24"/>
        </w:rPr>
        <w:t xml:space="preserve"> em</w:t>
      </w:r>
      <w:r w:rsidR="00CA3801" w:rsidRPr="007C3A40">
        <w:rPr>
          <w:rFonts w:ascii="Times New Roman" w:hAnsi="Times New Roman" w:cs="Times New Roman"/>
          <w:sz w:val="24"/>
          <w:szCs w:val="24"/>
        </w:rPr>
        <w:t xml:space="preserve"> uma escola pública e</w:t>
      </w:r>
      <w:r w:rsidR="007F1456" w:rsidRPr="007C3A40">
        <w:rPr>
          <w:rFonts w:ascii="Times New Roman" w:hAnsi="Times New Roman" w:cs="Times New Roman"/>
          <w:sz w:val="24"/>
          <w:szCs w:val="24"/>
        </w:rPr>
        <w:t>stadual do</w:t>
      </w:r>
      <w:r w:rsidR="00351B3D" w:rsidRPr="007C3A40">
        <w:rPr>
          <w:rFonts w:ascii="Times New Roman" w:hAnsi="Times New Roman" w:cs="Times New Roman"/>
          <w:sz w:val="24"/>
          <w:szCs w:val="24"/>
        </w:rPr>
        <w:t xml:space="preserve"> interior de São Paulo, apresenta-se um recorte de uma das intervenções realizadas em 2017, segundo ano do projeto com a mesma turma, momento em que cursavam o 2º Ano do Ensino Médio. C</w:t>
      </w:r>
      <w:r w:rsidR="00CA3801" w:rsidRPr="007C3A40">
        <w:rPr>
          <w:rFonts w:ascii="Times New Roman" w:hAnsi="Times New Roman" w:cs="Times New Roman"/>
          <w:sz w:val="24"/>
          <w:szCs w:val="24"/>
        </w:rPr>
        <w:t xml:space="preserve">om base nos conceitos de imaginação, emoção e </w:t>
      </w:r>
      <w:r w:rsidR="00E62F66" w:rsidRPr="007C3A40">
        <w:rPr>
          <w:rFonts w:ascii="Times New Roman" w:hAnsi="Times New Roman" w:cs="Times New Roman"/>
          <w:sz w:val="24"/>
          <w:szCs w:val="24"/>
        </w:rPr>
        <w:t>pensamento por conceito</w:t>
      </w:r>
      <w:r w:rsidR="00351B3D" w:rsidRPr="007C3A40">
        <w:rPr>
          <w:rFonts w:ascii="Times New Roman" w:hAnsi="Times New Roman" w:cs="Times New Roman"/>
          <w:sz w:val="24"/>
          <w:szCs w:val="24"/>
        </w:rPr>
        <w:t>,</w:t>
      </w:r>
      <w:r w:rsidR="00CA3801" w:rsidRPr="007C3A40">
        <w:rPr>
          <w:rFonts w:ascii="Times New Roman" w:hAnsi="Times New Roman" w:cs="Times New Roman"/>
          <w:sz w:val="24"/>
          <w:szCs w:val="24"/>
        </w:rPr>
        <w:t xml:space="preserve"> que assumem prevalência na adolescência, des</w:t>
      </w:r>
      <w:r w:rsidR="00351B3D" w:rsidRPr="007C3A40">
        <w:rPr>
          <w:rFonts w:ascii="Times New Roman" w:hAnsi="Times New Roman" w:cs="Times New Roman"/>
          <w:sz w:val="24"/>
          <w:szCs w:val="24"/>
        </w:rPr>
        <w:t>envolvemos ações interventivas</w:t>
      </w:r>
      <w:r w:rsidR="007F1456" w:rsidRPr="007C3A40">
        <w:rPr>
          <w:rFonts w:ascii="Times New Roman" w:hAnsi="Times New Roman" w:cs="Times New Roman"/>
          <w:sz w:val="24"/>
          <w:szCs w:val="24"/>
        </w:rPr>
        <w:t xml:space="preserve"> </w:t>
      </w:r>
      <w:r w:rsidR="00CA3801" w:rsidRPr="007C3A40">
        <w:rPr>
          <w:rFonts w:ascii="Times New Roman" w:hAnsi="Times New Roman" w:cs="Times New Roman"/>
          <w:sz w:val="24"/>
          <w:szCs w:val="24"/>
        </w:rPr>
        <w:t>que se constituíram de apreciação e produção de expressões</w:t>
      </w:r>
      <w:r w:rsidR="007F1456" w:rsidRPr="007C3A40">
        <w:rPr>
          <w:rFonts w:ascii="Times New Roman" w:hAnsi="Times New Roman" w:cs="Times New Roman"/>
          <w:sz w:val="24"/>
          <w:szCs w:val="24"/>
        </w:rPr>
        <w:t xml:space="preserve"> artísticas, sobretudo a música</w:t>
      </w:r>
      <w:r w:rsidR="00570791" w:rsidRPr="007C3A40">
        <w:rPr>
          <w:rFonts w:ascii="Times New Roman" w:hAnsi="Times New Roman" w:cs="Times New Roman"/>
          <w:sz w:val="24"/>
          <w:szCs w:val="24"/>
        </w:rPr>
        <w:t>, especificamente</w:t>
      </w:r>
      <w:r w:rsidR="00351B3D" w:rsidRPr="007C3A40">
        <w:rPr>
          <w:rFonts w:ascii="Times New Roman" w:hAnsi="Times New Roman" w:cs="Times New Roman"/>
          <w:sz w:val="24"/>
          <w:szCs w:val="24"/>
        </w:rPr>
        <w:t xml:space="preserve"> o </w:t>
      </w:r>
      <w:r w:rsidR="00351B3D" w:rsidRPr="007C3A40">
        <w:rPr>
          <w:rFonts w:ascii="Times New Roman" w:hAnsi="Times New Roman" w:cs="Times New Roman"/>
          <w:i/>
          <w:sz w:val="24"/>
          <w:szCs w:val="24"/>
        </w:rPr>
        <w:t>rap</w:t>
      </w:r>
      <w:r w:rsidR="007F1456" w:rsidRPr="007C3A40">
        <w:rPr>
          <w:rFonts w:ascii="Times New Roman" w:hAnsi="Times New Roman" w:cs="Times New Roman"/>
          <w:sz w:val="24"/>
          <w:szCs w:val="24"/>
        </w:rPr>
        <w:t>.</w:t>
      </w:r>
      <w:r w:rsidR="00CA3801" w:rsidRPr="007C3A40">
        <w:rPr>
          <w:rFonts w:ascii="Times New Roman" w:hAnsi="Times New Roman" w:cs="Times New Roman"/>
          <w:sz w:val="24"/>
          <w:szCs w:val="24"/>
        </w:rPr>
        <w:t xml:space="preserve"> </w:t>
      </w:r>
      <w:r w:rsidR="00351B3D" w:rsidRPr="007C3A40">
        <w:rPr>
          <w:rFonts w:ascii="Times New Roman" w:hAnsi="Times New Roman" w:cs="Times New Roman"/>
          <w:sz w:val="24"/>
          <w:szCs w:val="24"/>
        </w:rPr>
        <w:t>Os resultados indicam</w:t>
      </w:r>
      <w:r w:rsidR="00351B3D" w:rsidRPr="007C3A40">
        <w:rPr>
          <w:rFonts w:ascii="Times New Roman" w:eastAsia="Times New Roman" w:hAnsi="Times New Roman" w:cs="Times New Roman"/>
          <w:sz w:val="24"/>
          <w:szCs w:val="24"/>
          <w:lang w:eastAsia="pt-BR"/>
        </w:rPr>
        <w:t xml:space="preserve"> que </w:t>
      </w:r>
      <w:r w:rsidR="00CA3801" w:rsidRPr="007C3A40">
        <w:rPr>
          <w:rFonts w:ascii="Times New Roman" w:eastAsia="Times New Roman" w:hAnsi="Times New Roman" w:cs="Times New Roman"/>
          <w:sz w:val="24"/>
          <w:szCs w:val="24"/>
          <w:lang w:eastAsia="pt-BR"/>
        </w:rPr>
        <w:t>a experiência com a música, caracterizou-se como evento dramático que promoveu a imaginação</w:t>
      </w:r>
      <w:r w:rsidR="0086476B" w:rsidRPr="007C3A40">
        <w:rPr>
          <w:rFonts w:ascii="Times New Roman" w:eastAsia="Times New Roman" w:hAnsi="Times New Roman" w:cs="Times New Roman"/>
          <w:sz w:val="24"/>
          <w:szCs w:val="24"/>
          <w:lang w:eastAsia="pt-BR"/>
        </w:rPr>
        <w:t xml:space="preserve"> e as ações criativas dos adolescentes</w:t>
      </w:r>
      <w:r w:rsidR="00CA3801" w:rsidRPr="007C3A40">
        <w:rPr>
          <w:rFonts w:ascii="Times New Roman" w:eastAsia="Times New Roman" w:hAnsi="Times New Roman" w:cs="Times New Roman"/>
          <w:sz w:val="24"/>
          <w:szCs w:val="24"/>
          <w:lang w:eastAsia="pt-BR"/>
        </w:rPr>
        <w:t>, viabilizando novas formas d</w:t>
      </w:r>
      <w:r w:rsidR="0086476B" w:rsidRPr="007C3A40">
        <w:rPr>
          <w:rFonts w:ascii="Times New Roman" w:eastAsia="Times New Roman" w:hAnsi="Times New Roman" w:cs="Times New Roman"/>
          <w:sz w:val="24"/>
          <w:szCs w:val="24"/>
          <w:lang w:eastAsia="pt-BR"/>
        </w:rPr>
        <w:t>e pensar e agir</w:t>
      </w:r>
      <w:r w:rsidR="00CA3801" w:rsidRPr="007C3A40">
        <w:rPr>
          <w:rFonts w:ascii="Times New Roman" w:eastAsia="Times New Roman" w:hAnsi="Times New Roman" w:cs="Times New Roman"/>
          <w:sz w:val="24"/>
          <w:szCs w:val="24"/>
          <w:lang w:eastAsia="pt-BR"/>
        </w:rPr>
        <w:t xml:space="preserve"> sobre a</w:t>
      </w:r>
      <w:r w:rsidR="007F1456" w:rsidRPr="007C3A40">
        <w:rPr>
          <w:rFonts w:ascii="Times New Roman" w:eastAsia="Times New Roman" w:hAnsi="Times New Roman" w:cs="Times New Roman"/>
          <w:sz w:val="24"/>
          <w:szCs w:val="24"/>
          <w:lang w:eastAsia="pt-BR"/>
        </w:rPr>
        <w:t>s</w:t>
      </w:r>
      <w:r w:rsidR="00CA3801" w:rsidRPr="007C3A40">
        <w:rPr>
          <w:rFonts w:ascii="Times New Roman" w:eastAsia="Times New Roman" w:hAnsi="Times New Roman" w:cs="Times New Roman"/>
          <w:sz w:val="24"/>
          <w:szCs w:val="24"/>
          <w:lang w:eastAsia="pt-BR"/>
        </w:rPr>
        <w:t xml:space="preserve"> </w:t>
      </w:r>
      <w:r w:rsidR="007F1456" w:rsidRPr="007C3A40">
        <w:rPr>
          <w:rFonts w:ascii="Times New Roman" w:hAnsi="Times New Roman" w:cs="Times New Roman"/>
          <w:sz w:val="24"/>
          <w:szCs w:val="24"/>
        </w:rPr>
        <w:t>suas condições de vida atual e de seu futuro</w:t>
      </w:r>
      <w:r w:rsidR="007F1456" w:rsidRPr="007C3A40">
        <w:rPr>
          <w:rFonts w:ascii="Times New Roman" w:eastAsia="Times New Roman" w:hAnsi="Times New Roman" w:cs="Times New Roman"/>
          <w:sz w:val="24"/>
          <w:szCs w:val="24"/>
          <w:lang w:eastAsia="pt-BR"/>
        </w:rPr>
        <w:t>.</w:t>
      </w:r>
    </w:p>
    <w:p w:rsidR="00984FD6" w:rsidRPr="007C3A40" w:rsidRDefault="00D53F3F" w:rsidP="00FD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hAnsi="Times New Roman" w:cs="Times New Roman"/>
          <w:sz w:val="24"/>
          <w:szCs w:val="24"/>
        </w:rPr>
      </w:pPr>
      <w:r w:rsidRPr="007C3A40">
        <w:rPr>
          <w:rFonts w:ascii="Times New Roman" w:eastAsia="Times New Roman" w:hAnsi="Times New Roman" w:cs="Times New Roman"/>
          <w:b/>
          <w:sz w:val="24"/>
          <w:szCs w:val="24"/>
          <w:lang w:eastAsia="pt-BR"/>
        </w:rPr>
        <w:t>Palavras-chave:</w:t>
      </w:r>
      <w:r w:rsidR="00944B44" w:rsidRPr="007C3A40">
        <w:rPr>
          <w:rFonts w:ascii="Times New Roman" w:eastAsia="Times New Roman" w:hAnsi="Times New Roman" w:cs="Times New Roman"/>
          <w:sz w:val="24"/>
          <w:szCs w:val="24"/>
          <w:lang w:eastAsia="pt-BR"/>
        </w:rPr>
        <w:t xml:space="preserve"> </w:t>
      </w:r>
      <w:r w:rsidR="00554BD2" w:rsidRPr="007C3A40">
        <w:rPr>
          <w:rFonts w:ascii="Times New Roman" w:eastAsia="Times New Roman" w:hAnsi="Times New Roman" w:cs="Times New Roman"/>
          <w:color w:val="FF0000"/>
          <w:sz w:val="24"/>
          <w:szCs w:val="24"/>
          <w:lang w:eastAsia="pt-BR"/>
        </w:rPr>
        <w:t>Psicologia</w:t>
      </w:r>
      <w:r w:rsidR="00F23AAC" w:rsidRPr="007C3A40">
        <w:rPr>
          <w:rFonts w:ascii="Times New Roman" w:eastAsia="Times New Roman" w:hAnsi="Times New Roman" w:cs="Times New Roman"/>
          <w:color w:val="FF0000"/>
          <w:sz w:val="24"/>
          <w:szCs w:val="24"/>
          <w:lang w:eastAsia="pt-BR"/>
        </w:rPr>
        <w:t xml:space="preserve"> </w:t>
      </w:r>
      <w:r w:rsidR="00986296" w:rsidRPr="007C3A40">
        <w:rPr>
          <w:rFonts w:ascii="Times New Roman" w:eastAsia="Times New Roman" w:hAnsi="Times New Roman" w:cs="Times New Roman"/>
          <w:color w:val="FF0000"/>
          <w:sz w:val="24"/>
          <w:szCs w:val="24"/>
          <w:lang w:eastAsia="pt-BR"/>
        </w:rPr>
        <w:t>Educacional</w:t>
      </w:r>
      <w:r w:rsidR="007F6DB2" w:rsidRPr="007C3A40">
        <w:rPr>
          <w:rFonts w:ascii="Times New Roman" w:eastAsia="Times New Roman" w:hAnsi="Times New Roman" w:cs="Times New Roman"/>
          <w:color w:val="FF0000"/>
          <w:sz w:val="24"/>
          <w:szCs w:val="24"/>
          <w:lang w:eastAsia="pt-BR"/>
        </w:rPr>
        <w:t>;</w:t>
      </w:r>
      <w:r w:rsidR="00F23AAC" w:rsidRPr="007C3A40">
        <w:rPr>
          <w:rFonts w:ascii="Times New Roman" w:eastAsia="Times New Roman" w:hAnsi="Times New Roman" w:cs="Times New Roman"/>
          <w:sz w:val="24"/>
          <w:szCs w:val="24"/>
          <w:lang w:eastAsia="pt-BR"/>
        </w:rPr>
        <w:t xml:space="preserve"> </w:t>
      </w:r>
      <w:r w:rsidR="002D6A98" w:rsidRPr="007C3A40">
        <w:rPr>
          <w:rFonts w:ascii="Times New Roman" w:eastAsia="Times New Roman" w:hAnsi="Times New Roman" w:cs="Times New Roman"/>
          <w:sz w:val="24"/>
          <w:szCs w:val="24"/>
          <w:lang w:eastAsia="pt-BR"/>
        </w:rPr>
        <w:t>Adolescente</w:t>
      </w:r>
      <w:r w:rsidR="007F6DB2" w:rsidRPr="007C3A40">
        <w:rPr>
          <w:rFonts w:ascii="Times New Roman" w:eastAsia="Times New Roman" w:hAnsi="Times New Roman" w:cs="Times New Roman"/>
          <w:color w:val="FF0000"/>
          <w:sz w:val="24"/>
          <w:szCs w:val="24"/>
          <w:lang w:eastAsia="pt-BR"/>
        </w:rPr>
        <w:t>;</w:t>
      </w:r>
      <w:r w:rsidR="002D6A98" w:rsidRPr="007C3A40">
        <w:rPr>
          <w:rFonts w:ascii="Times New Roman" w:eastAsia="Times New Roman" w:hAnsi="Times New Roman" w:cs="Times New Roman"/>
          <w:sz w:val="24"/>
          <w:szCs w:val="24"/>
          <w:lang w:eastAsia="pt-BR"/>
        </w:rPr>
        <w:t xml:space="preserve"> </w:t>
      </w:r>
      <w:r w:rsidR="000837BD" w:rsidRPr="007C3A40">
        <w:rPr>
          <w:rFonts w:ascii="Times New Roman" w:eastAsia="Times New Roman" w:hAnsi="Times New Roman" w:cs="Times New Roman"/>
          <w:sz w:val="24"/>
          <w:szCs w:val="24"/>
          <w:lang w:eastAsia="pt-BR"/>
        </w:rPr>
        <w:t>Imaginação</w:t>
      </w:r>
      <w:r w:rsidR="007F6DB2" w:rsidRPr="007C3A40">
        <w:rPr>
          <w:rFonts w:ascii="Times New Roman" w:eastAsia="Times New Roman" w:hAnsi="Times New Roman" w:cs="Times New Roman"/>
          <w:color w:val="FF0000"/>
          <w:sz w:val="24"/>
          <w:szCs w:val="24"/>
          <w:lang w:eastAsia="pt-BR"/>
        </w:rPr>
        <w:t>;</w:t>
      </w:r>
      <w:r w:rsidR="00554BD2" w:rsidRPr="007C3A40">
        <w:rPr>
          <w:rFonts w:ascii="Times New Roman" w:eastAsia="Times New Roman" w:hAnsi="Times New Roman" w:cs="Times New Roman"/>
          <w:sz w:val="24"/>
          <w:szCs w:val="24"/>
          <w:lang w:eastAsia="pt-BR"/>
        </w:rPr>
        <w:t xml:space="preserve"> Música.</w:t>
      </w:r>
      <w:r w:rsidR="001A7EB2" w:rsidRPr="007C3A40">
        <w:rPr>
          <w:rFonts w:ascii="Times New Roman" w:eastAsia="Times New Roman" w:hAnsi="Times New Roman" w:cs="Times New Roman"/>
          <w:color w:val="FF0000"/>
          <w:sz w:val="32"/>
          <w:szCs w:val="24"/>
          <w:lang w:eastAsia="pt-BR"/>
        </w:rPr>
        <w:t xml:space="preserve"> </w:t>
      </w:r>
    </w:p>
    <w:p w:rsidR="00CE68BC" w:rsidRPr="007C3A40" w:rsidRDefault="00EE65AA" w:rsidP="007448DC">
      <w:pPr>
        <w:spacing w:before="240" w:after="240" w:line="240" w:lineRule="auto"/>
        <w:jc w:val="center"/>
        <w:rPr>
          <w:rFonts w:ascii="Times New Roman" w:hAnsi="Times New Roman" w:cs="Times New Roman"/>
          <w:b/>
          <w:color w:val="FF0000"/>
          <w:sz w:val="24"/>
          <w:szCs w:val="24"/>
        </w:rPr>
      </w:pPr>
      <w:r w:rsidRPr="007C3A40">
        <w:rPr>
          <w:rFonts w:ascii="Times New Roman" w:hAnsi="Times New Roman" w:cs="Times New Roman"/>
          <w:b/>
          <w:color w:val="FF0000"/>
          <w:sz w:val="24"/>
          <w:szCs w:val="24"/>
        </w:rPr>
        <w:t>Abstract</w:t>
      </w:r>
    </w:p>
    <w:p w:rsidR="00574BE0" w:rsidRPr="007C3A40" w:rsidRDefault="00C90A65" w:rsidP="004E542B">
      <w:pPr>
        <w:spacing w:after="0" w:line="480" w:lineRule="auto"/>
        <w:rPr>
          <w:rFonts w:ascii="Times New Roman" w:hAnsi="Times New Roman" w:cs="Times New Roman"/>
          <w:sz w:val="24"/>
          <w:szCs w:val="24"/>
          <w:lang w:val="en-US"/>
        </w:rPr>
      </w:pPr>
      <w:r w:rsidRPr="007C3A40">
        <w:rPr>
          <w:rFonts w:ascii="Times New Roman" w:hAnsi="Times New Roman" w:cs="Times New Roman"/>
          <w:sz w:val="24"/>
          <w:szCs w:val="24"/>
          <w:lang w:val="en-US"/>
        </w:rPr>
        <w:t xml:space="preserve">This article aims to analyze the potential of imagination and creative expression in promoting the development of adolescents' consciousness in order to transform their present and future living conditions. The theoretical-methodological assumptions of Historical-Cultural Psychology are adopted, such as historical and dialectical materialism, especially Vygotsky's concepts. Aiming to present some actions that are part of an intervention research developed three years ago by the Group Processes of Constitution of the Subject in Educational Practices (PROSPED) in a state public school in the interior of São Paulo, there is a cut from </w:t>
      </w:r>
      <w:r w:rsidRPr="007C3A40">
        <w:rPr>
          <w:rFonts w:ascii="Times New Roman" w:hAnsi="Times New Roman" w:cs="Times New Roman"/>
          <w:sz w:val="24"/>
          <w:szCs w:val="24"/>
          <w:lang w:val="en-US"/>
        </w:rPr>
        <w:lastRenderedPageBreak/>
        <w:t>one of the interventions in 2017, the second year of the project with the same class, when they were in the 2nd year of high school. Based on the concepts of imagination, emotion and thought by concept, which assume prevalence in adolescence, we developed intervention actions that consisted of appreciation and production of artistic expressions, especially music, specifically rap. The results indicate that the experience with music was characterized as a dramatic event that promoted the imagination and the creative actions of adolescents, enabling new ways of thinking and acting on their current living conditions and their future.</w:t>
      </w:r>
    </w:p>
    <w:p w:rsidR="00EE65AA" w:rsidRPr="007C3A40" w:rsidRDefault="00EE65AA" w:rsidP="00FD2168">
      <w:pPr>
        <w:spacing w:after="0" w:line="480" w:lineRule="auto"/>
        <w:ind w:firstLine="720"/>
        <w:rPr>
          <w:rFonts w:ascii="Times New Roman" w:hAnsi="Times New Roman" w:cs="Times New Roman"/>
          <w:b/>
          <w:color w:val="FF0000"/>
          <w:sz w:val="32"/>
          <w:szCs w:val="24"/>
          <w:lang w:val="en-US"/>
        </w:rPr>
      </w:pPr>
      <w:r w:rsidRPr="007C3A40">
        <w:rPr>
          <w:rFonts w:ascii="Times New Roman" w:hAnsi="Times New Roman" w:cs="Times New Roman"/>
          <w:b/>
          <w:sz w:val="24"/>
          <w:szCs w:val="24"/>
          <w:lang w:val="en-US"/>
        </w:rPr>
        <w:t>Keywords:</w:t>
      </w:r>
      <w:r w:rsidRPr="007C3A40">
        <w:rPr>
          <w:rFonts w:ascii="Times New Roman" w:hAnsi="Times New Roman" w:cs="Times New Roman"/>
          <w:sz w:val="24"/>
          <w:szCs w:val="24"/>
          <w:lang w:val="en-US"/>
        </w:rPr>
        <w:t xml:space="preserve"> </w:t>
      </w:r>
      <w:r w:rsidR="008D31F2" w:rsidRPr="007C3A40">
        <w:rPr>
          <w:rFonts w:ascii="Times New Roman" w:hAnsi="Times New Roman" w:cs="Times New Roman"/>
          <w:color w:val="FF0000"/>
          <w:sz w:val="24"/>
          <w:szCs w:val="24"/>
          <w:lang w:val="en-US"/>
        </w:rPr>
        <w:t>Psychology</w:t>
      </w:r>
      <w:r w:rsidR="00986296" w:rsidRPr="007C3A40">
        <w:rPr>
          <w:rFonts w:ascii="Times New Roman" w:hAnsi="Times New Roman" w:cs="Times New Roman"/>
          <w:color w:val="FF0000"/>
          <w:sz w:val="24"/>
          <w:szCs w:val="24"/>
          <w:lang w:val="en-US"/>
        </w:rPr>
        <w:t>, Educational</w:t>
      </w:r>
      <w:r w:rsidR="008D31F2" w:rsidRPr="007C3A40">
        <w:rPr>
          <w:rFonts w:ascii="Times New Roman" w:hAnsi="Times New Roman" w:cs="Times New Roman"/>
          <w:color w:val="FF0000"/>
          <w:sz w:val="24"/>
          <w:szCs w:val="24"/>
          <w:lang w:val="en-US"/>
        </w:rPr>
        <w:t>;</w:t>
      </w:r>
      <w:r w:rsidR="00F23AAC" w:rsidRPr="007C3A40">
        <w:rPr>
          <w:rFonts w:ascii="Times New Roman" w:hAnsi="Times New Roman" w:cs="Times New Roman"/>
          <w:sz w:val="24"/>
          <w:szCs w:val="24"/>
          <w:lang w:val="en-US"/>
        </w:rPr>
        <w:t xml:space="preserve"> </w:t>
      </w:r>
      <w:r w:rsidR="008D31F2" w:rsidRPr="007C3A40">
        <w:rPr>
          <w:rFonts w:ascii="Times New Roman" w:hAnsi="Times New Roman" w:cs="Times New Roman"/>
          <w:sz w:val="24"/>
          <w:szCs w:val="24"/>
          <w:lang w:val="en-US"/>
        </w:rPr>
        <w:t>Adolescent</w:t>
      </w:r>
      <w:r w:rsidR="008D31F2" w:rsidRPr="007C3A40">
        <w:rPr>
          <w:rFonts w:ascii="Times New Roman" w:hAnsi="Times New Roman" w:cs="Times New Roman"/>
          <w:color w:val="FF0000"/>
          <w:sz w:val="24"/>
          <w:szCs w:val="24"/>
          <w:lang w:val="en-US"/>
        </w:rPr>
        <w:t>;</w:t>
      </w:r>
      <w:r w:rsidRPr="007C3A40">
        <w:rPr>
          <w:rFonts w:ascii="Times New Roman" w:hAnsi="Times New Roman" w:cs="Times New Roman"/>
          <w:sz w:val="24"/>
          <w:szCs w:val="24"/>
          <w:lang w:val="en-US"/>
        </w:rPr>
        <w:t xml:space="preserve"> </w:t>
      </w:r>
      <w:r w:rsidR="008D31F2" w:rsidRPr="007C3A40">
        <w:rPr>
          <w:rFonts w:ascii="Times New Roman" w:hAnsi="Times New Roman" w:cs="Times New Roman"/>
          <w:sz w:val="24"/>
          <w:szCs w:val="24"/>
          <w:lang w:val="en-US"/>
        </w:rPr>
        <w:t>Imagination</w:t>
      </w:r>
      <w:r w:rsidR="008D31F2" w:rsidRPr="007C3A40">
        <w:rPr>
          <w:rFonts w:ascii="Times New Roman" w:hAnsi="Times New Roman" w:cs="Times New Roman"/>
          <w:color w:val="FF0000"/>
          <w:sz w:val="24"/>
          <w:szCs w:val="24"/>
          <w:lang w:val="en-US"/>
        </w:rPr>
        <w:t>;</w:t>
      </w:r>
      <w:r w:rsidRPr="007C3A40">
        <w:rPr>
          <w:rFonts w:ascii="Times New Roman" w:hAnsi="Times New Roman" w:cs="Times New Roman"/>
          <w:sz w:val="24"/>
          <w:szCs w:val="24"/>
          <w:lang w:val="en-US"/>
        </w:rPr>
        <w:t xml:space="preserve"> </w:t>
      </w:r>
      <w:r w:rsidR="000B1413" w:rsidRPr="007C3A40">
        <w:rPr>
          <w:rFonts w:ascii="Times New Roman" w:hAnsi="Times New Roman" w:cs="Times New Roman"/>
          <w:sz w:val="24"/>
          <w:szCs w:val="24"/>
          <w:lang w:val="en-US"/>
        </w:rPr>
        <w:t>Music.</w:t>
      </w:r>
    </w:p>
    <w:p w:rsidR="007448DC" w:rsidRPr="007C3A40" w:rsidRDefault="00D53F3F" w:rsidP="007448DC">
      <w:pPr>
        <w:spacing w:before="240" w:after="240" w:line="240" w:lineRule="auto"/>
        <w:ind w:left="4111"/>
        <w:rPr>
          <w:rFonts w:ascii="Times New Roman" w:hAnsi="Times New Roman" w:cs="Times New Roman"/>
          <w:color w:val="FF0000"/>
          <w:sz w:val="24"/>
          <w:szCs w:val="24"/>
        </w:rPr>
      </w:pPr>
      <w:proofErr w:type="spellStart"/>
      <w:r w:rsidRPr="007C3A40">
        <w:rPr>
          <w:rFonts w:ascii="Times New Roman" w:hAnsi="Times New Roman" w:cs="Times New Roman"/>
          <w:b/>
          <w:color w:val="FF0000"/>
          <w:sz w:val="24"/>
          <w:szCs w:val="24"/>
        </w:rPr>
        <w:t>Resumen</w:t>
      </w:r>
      <w:proofErr w:type="spellEnd"/>
      <w:r w:rsidR="00F076B8" w:rsidRPr="007C3A40">
        <w:rPr>
          <w:rFonts w:ascii="Times New Roman" w:hAnsi="Times New Roman" w:cs="Times New Roman"/>
          <w:color w:val="FF0000"/>
          <w:sz w:val="24"/>
          <w:szCs w:val="24"/>
        </w:rPr>
        <w:t xml:space="preserve"> </w:t>
      </w:r>
    </w:p>
    <w:p w:rsidR="001E3F66" w:rsidRPr="007C3A40" w:rsidRDefault="001E3F66" w:rsidP="004E542B">
      <w:pPr>
        <w:spacing w:after="0" w:line="480" w:lineRule="auto"/>
        <w:rPr>
          <w:rFonts w:ascii="Times New Roman" w:hAnsi="Times New Roman" w:cs="Times New Roman"/>
          <w:color w:val="FF0000"/>
          <w:sz w:val="24"/>
          <w:szCs w:val="24"/>
        </w:rPr>
      </w:pPr>
      <w:r w:rsidRPr="007C3A40">
        <w:rPr>
          <w:rFonts w:ascii="Times New Roman" w:hAnsi="Times New Roman" w:cs="Times New Roman"/>
          <w:color w:val="FF0000"/>
          <w:sz w:val="24"/>
          <w:szCs w:val="24"/>
        </w:rPr>
        <w:t xml:space="preserve">Este artículo objetiva </w:t>
      </w:r>
      <w:proofErr w:type="spellStart"/>
      <w:r w:rsidRPr="007C3A40">
        <w:rPr>
          <w:rFonts w:ascii="Times New Roman" w:hAnsi="Times New Roman" w:cs="Times New Roman"/>
          <w:color w:val="FF0000"/>
          <w:sz w:val="24"/>
          <w:szCs w:val="24"/>
        </w:rPr>
        <w:t>analizar</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el</w:t>
      </w:r>
      <w:proofErr w:type="spellEnd"/>
      <w:r w:rsidRPr="007C3A40">
        <w:rPr>
          <w:rFonts w:ascii="Times New Roman" w:hAnsi="Times New Roman" w:cs="Times New Roman"/>
          <w:color w:val="FF0000"/>
          <w:sz w:val="24"/>
          <w:szCs w:val="24"/>
        </w:rPr>
        <w:t xml:space="preserve"> potencial de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imaginación</w:t>
      </w:r>
      <w:proofErr w:type="spellEnd"/>
      <w:r w:rsidRPr="007C3A40">
        <w:rPr>
          <w:rFonts w:ascii="Times New Roman" w:hAnsi="Times New Roman" w:cs="Times New Roman"/>
          <w:color w:val="FF0000"/>
          <w:sz w:val="24"/>
          <w:szCs w:val="24"/>
        </w:rPr>
        <w:t xml:space="preserve"> y de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expresión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creativa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promoción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del</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desarrollo</w:t>
      </w:r>
      <w:proofErr w:type="spellEnd"/>
      <w:r w:rsidRPr="007C3A40">
        <w:rPr>
          <w:rFonts w:ascii="Times New Roman" w:hAnsi="Times New Roman" w:cs="Times New Roman"/>
          <w:color w:val="FF0000"/>
          <w:sz w:val="24"/>
          <w:szCs w:val="24"/>
        </w:rPr>
        <w:t xml:space="preserve"> de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conciencia</w:t>
      </w:r>
      <w:proofErr w:type="spellEnd"/>
      <w:r w:rsidRPr="007C3A40">
        <w:rPr>
          <w:rFonts w:ascii="Times New Roman" w:hAnsi="Times New Roman" w:cs="Times New Roman"/>
          <w:color w:val="FF0000"/>
          <w:sz w:val="24"/>
          <w:szCs w:val="24"/>
        </w:rPr>
        <w:t xml:space="preserve"> de adolescentes </w:t>
      </w:r>
      <w:proofErr w:type="spellStart"/>
      <w:r w:rsidRPr="007C3A40">
        <w:rPr>
          <w:rFonts w:ascii="Times New Roman" w:hAnsi="Times New Roman" w:cs="Times New Roman"/>
          <w:color w:val="FF0000"/>
          <w:sz w:val="24"/>
          <w:szCs w:val="24"/>
        </w:rPr>
        <w:t>con</w:t>
      </w:r>
      <w:proofErr w:type="spellEnd"/>
      <w:r w:rsidRPr="007C3A40">
        <w:rPr>
          <w:rFonts w:ascii="Times New Roman" w:hAnsi="Times New Roman" w:cs="Times New Roman"/>
          <w:color w:val="FF0000"/>
          <w:sz w:val="24"/>
          <w:szCs w:val="24"/>
        </w:rPr>
        <w:t xml:space="preserve"> miras a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transformación</w:t>
      </w:r>
      <w:proofErr w:type="spellEnd"/>
      <w:r w:rsidRPr="007C3A40">
        <w:rPr>
          <w:rFonts w:ascii="Times New Roman" w:hAnsi="Times New Roman" w:cs="Times New Roman"/>
          <w:color w:val="FF0000"/>
          <w:sz w:val="24"/>
          <w:szCs w:val="24"/>
        </w:rPr>
        <w:t xml:space="preserve"> de sus condiciones de vida </w:t>
      </w:r>
      <w:proofErr w:type="spellStart"/>
      <w:r w:rsidRPr="007C3A40">
        <w:rPr>
          <w:rFonts w:ascii="Times New Roman" w:hAnsi="Times New Roman" w:cs="Times New Roman"/>
          <w:color w:val="FF0000"/>
          <w:sz w:val="24"/>
          <w:szCs w:val="24"/>
        </w:rPr>
        <w:t>actuales</w:t>
      </w:r>
      <w:proofErr w:type="spellEnd"/>
      <w:r w:rsidRPr="007C3A40">
        <w:rPr>
          <w:rFonts w:ascii="Times New Roman" w:hAnsi="Times New Roman" w:cs="Times New Roman"/>
          <w:color w:val="FF0000"/>
          <w:sz w:val="24"/>
          <w:szCs w:val="24"/>
        </w:rPr>
        <w:t xml:space="preserve"> y futuras. Se </w:t>
      </w:r>
      <w:proofErr w:type="spellStart"/>
      <w:r w:rsidRPr="007C3A40">
        <w:rPr>
          <w:rFonts w:ascii="Times New Roman" w:hAnsi="Times New Roman" w:cs="Times New Roman"/>
          <w:color w:val="FF0000"/>
          <w:sz w:val="24"/>
          <w:szCs w:val="24"/>
        </w:rPr>
        <w:t>adoptan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los</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presupuestos</w:t>
      </w:r>
      <w:proofErr w:type="spellEnd"/>
      <w:r w:rsidRPr="007C3A40">
        <w:rPr>
          <w:rFonts w:ascii="Times New Roman" w:hAnsi="Times New Roman" w:cs="Times New Roman"/>
          <w:color w:val="FF0000"/>
          <w:sz w:val="24"/>
          <w:szCs w:val="24"/>
        </w:rPr>
        <w:t xml:space="preserve"> teórico-metodológicos de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Psicología</w:t>
      </w:r>
      <w:proofErr w:type="spellEnd"/>
      <w:r w:rsidRPr="007C3A40">
        <w:rPr>
          <w:rFonts w:ascii="Times New Roman" w:hAnsi="Times New Roman" w:cs="Times New Roman"/>
          <w:color w:val="FF0000"/>
          <w:sz w:val="24"/>
          <w:szCs w:val="24"/>
        </w:rPr>
        <w:t xml:space="preserve"> Histórico-Cultural, como </w:t>
      </w:r>
      <w:proofErr w:type="spellStart"/>
      <w:r w:rsidRPr="007C3A40">
        <w:rPr>
          <w:rFonts w:ascii="Times New Roman" w:hAnsi="Times New Roman" w:cs="Times New Roman"/>
          <w:color w:val="FF0000"/>
          <w:sz w:val="24"/>
          <w:szCs w:val="24"/>
        </w:rPr>
        <w:t>el</w:t>
      </w:r>
      <w:proofErr w:type="spellEnd"/>
      <w:r w:rsidRPr="007C3A40">
        <w:rPr>
          <w:rFonts w:ascii="Times New Roman" w:hAnsi="Times New Roman" w:cs="Times New Roman"/>
          <w:color w:val="FF0000"/>
          <w:sz w:val="24"/>
          <w:szCs w:val="24"/>
        </w:rPr>
        <w:t xml:space="preserve"> materialismo hi</w:t>
      </w:r>
      <w:r w:rsidR="0037162F" w:rsidRPr="007C3A40">
        <w:rPr>
          <w:rFonts w:ascii="Times New Roman" w:hAnsi="Times New Roman" w:cs="Times New Roman"/>
          <w:color w:val="FF0000"/>
          <w:sz w:val="24"/>
          <w:szCs w:val="24"/>
        </w:rPr>
        <w:t xml:space="preserve">stórico y </w:t>
      </w:r>
      <w:proofErr w:type="spellStart"/>
      <w:r w:rsidR="0037162F" w:rsidRPr="007C3A40">
        <w:rPr>
          <w:rFonts w:ascii="Times New Roman" w:hAnsi="Times New Roman" w:cs="Times New Roman"/>
          <w:color w:val="FF0000"/>
          <w:sz w:val="24"/>
          <w:szCs w:val="24"/>
        </w:rPr>
        <w:t>dialéctico</w:t>
      </w:r>
      <w:proofErr w:type="spellEnd"/>
      <w:r w:rsidR="0037162F" w:rsidRPr="007C3A40">
        <w:rPr>
          <w:rFonts w:ascii="Times New Roman" w:hAnsi="Times New Roman" w:cs="Times New Roman"/>
          <w:color w:val="FF0000"/>
          <w:sz w:val="24"/>
          <w:szCs w:val="24"/>
        </w:rPr>
        <w:t>, principalmente</w:t>
      </w:r>
      <w:r w:rsidRPr="007C3A40">
        <w:rPr>
          <w:rFonts w:ascii="Times New Roman" w:hAnsi="Times New Roman" w:cs="Times New Roman"/>
          <w:color w:val="FF0000"/>
          <w:sz w:val="24"/>
          <w:szCs w:val="24"/>
        </w:rPr>
        <w:t xml:space="preserve"> conceptos de Vigotski. </w:t>
      </w:r>
      <w:proofErr w:type="spellStart"/>
      <w:r w:rsidRPr="007C3A40">
        <w:rPr>
          <w:rFonts w:ascii="Times New Roman" w:hAnsi="Times New Roman" w:cs="Times New Roman"/>
          <w:color w:val="FF0000"/>
          <w:sz w:val="24"/>
          <w:szCs w:val="24"/>
        </w:rPr>
        <w:t>Con</w:t>
      </w:r>
      <w:proofErr w:type="spellEnd"/>
      <w:r w:rsidRPr="007C3A40">
        <w:rPr>
          <w:rFonts w:ascii="Times New Roman" w:hAnsi="Times New Roman" w:cs="Times New Roman"/>
          <w:color w:val="FF0000"/>
          <w:sz w:val="24"/>
          <w:szCs w:val="24"/>
        </w:rPr>
        <w:t xml:space="preserve"> </w:t>
      </w:r>
      <w:proofErr w:type="spellStart"/>
      <w:r w:rsidR="00144DE6" w:rsidRPr="007C3A40">
        <w:rPr>
          <w:rFonts w:ascii="Times New Roman" w:hAnsi="Times New Roman" w:cs="Times New Roman"/>
          <w:color w:val="FF0000"/>
          <w:sz w:val="24"/>
          <w:szCs w:val="24"/>
        </w:rPr>
        <w:t>el</w:t>
      </w:r>
      <w:proofErr w:type="spellEnd"/>
      <w:r w:rsidR="00144DE6" w:rsidRPr="007C3A40">
        <w:rPr>
          <w:rFonts w:ascii="Times New Roman" w:hAnsi="Times New Roman" w:cs="Times New Roman"/>
          <w:color w:val="FF0000"/>
          <w:sz w:val="24"/>
          <w:szCs w:val="24"/>
        </w:rPr>
        <w:t xml:space="preserve"> objetivo de presentar</w:t>
      </w:r>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acciones</w:t>
      </w:r>
      <w:proofErr w:type="spellEnd"/>
      <w:r w:rsidRPr="007C3A40">
        <w:rPr>
          <w:rFonts w:ascii="Times New Roman" w:hAnsi="Times New Roman" w:cs="Times New Roman"/>
          <w:color w:val="FF0000"/>
          <w:sz w:val="24"/>
          <w:szCs w:val="24"/>
        </w:rPr>
        <w:t xml:space="preserve"> que </w:t>
      </w:r>
      <w:proofErr w:type="spellStart"/>
      <w:r w:rsidRPr="007C3A40">
        <w:rPr>
          <w:rFonts w:ascii="Times New Roman" w:hAnsi="Times New Roman" w:cs="Times New Roman"/>
          <w:color w:val="FF0000"/>
          <w:sz w:val="24"/>
          <w:szCs w:val="24"/>
        </w:rPr>
        <w:t>son</w:t>
      </w:r>
      <w:proofErr w:type="spellEnd"/>
      <w:r w:rsidRPr="007C3A40">
        <w:rPr>
          <w:rFonts w:ascii="Times New Roman" w:hAnsi="Times New Roman" w:cs="Times New Roman"/>
          <w:color w:val="FF0000"/>
          <w:sz w:val="24"/>
          <w:szCs w:val="24"/>
        </w:rPr>
        <w:t xml:space="preserve"> parte de una </w:t>
      </w:r>
      <w:proofErr w:type="spellStart"/>
      <w:r w:rsidRPr="007C3A40">
        <w:rPr>
          <w:rFonts w:ascii="Times New Roman" w:hAnsi="Times New Roman" w:cs="Times New Roman"/>
          <w:color w:val="FF0000"/>
          <w:sz w:val="24"/>
          <w:szCs w:val="24"/>
        </w:rPr>
        <w:t>investigación-intervención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desarrollada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hace</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tres</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años</w:t>
      </w:r>
      <w:proofErr w:type="spellEnd"/>
      <w:r w:rsidRPr="007C3A40">
        <w:rPr>
          <w:rFonts w:ascii="Times New Roman" w:hAnsi="Times New Roman" w:cs="Times New Roman"/>
          <w:color w:val="FF0000"/>
          <w:sz w:val="24"/>
          <w:szCs w:val="24"/>
        </w:rPr>
        <w:t xml:space="preserve"> por </w:t>
      </w:r>
      <w:proofErr w:type="spellStart"/>
      <w:r w:rsidRPr="007C3A40">
        <w:rPr>
          <w:rFonts w:ascii="Times New Roman" w:hAnsi="Times New Roman" w:cs="Times New Roman"/>
          <w:color w:val="FF0000"/>
          <w:sz w:val="24"/>
          <w:szCs w:val="24"/>
        </w:rPr>
        <w:t>el</w:t>
      </w:r>
      <w:proofErr w:type="spellEnd"/>
      <w:r w:rsidRPr="007C3A40">
        <w:rPr>
          <w:rFonts w:ascii="Times New Roman" w:hAnsi="Times New Roman" w:cs="Times New Roman"/>
          <w:color w:val="FF0000"/>
          <w:sz w:val="24"/>
          <w:szCs w:val="24"/>
        </w:rPr>
        <w:t xml:space="preserve"> Grupo </w:t>
      </w:r>
      <w:proofErr w:type="spellStart"/>
      <w:r w:rsidRPr="007C3A40">
        <w:rPr>
          <w:rFonts w:ascii="Times New Roman" w:hAnsi="Times New Roman" w:cs="Times New Roman"/>
          <w:color w:val="FF0000"/>
          <w:sz w:val="24"/>
          <w:szCs w:val="24"/>
        </w:rPr>
        <w:t>Procesos</w:t>
      </w:r>
      <w:proofErr w:type="spellEnd"/>
      <w:r w:rsidRPr="007C3A40">
        <w:rPr>
          <w:rFonts w:ascii="Times New Roman" w:hAnsi="Times New Roman" w:cs="Times New Roman"/>
          <w:color w:val="FF0000"/>
          <w:sz w:val="24"/>
          <w:szCs w:val="24"/>
        </w:rPr>
        <w:t xml:space="preserve"> de </w:t>
      </w:r>
      <w:proofErr w:type="spellStart"/>
      <w:r w:rsidRPr="007C3A40">
        <w:rPr>
          <w:rFonts w:ascii="Times New Roman" w:hAnsi="Times New Roman" w:cs="Times New Roman"/>
          <w:color w:val="FF0000"/>
          <w:sz w:val="24"/>
          <w:szCs w:val="24"/>
        </w:rPr>
        <w:t>Constitución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del</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Sujeto</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Prácticas</w:t>
      </w:r>
      <w:proofErr w:type="spellEnd"/>
      <w:r w:rsidRPr="007C3A40">
        <w:rPr>
          <w:rFonts w:ascii="Times New Roman" w:hAnsi="Times New Roman" w:cs="Times New Roman"/>
          <w:color w:val="FF0000"/>
          <w:sz w:val="24"/>
          <w:szCs w:val="24"/>
        </w:rPr>
        <w:t xml:space="preserve"> Educativas (PROSPED)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una </w:t>
      </w:r>
      <w:proofErr w:type="spellStart"/>
      <w:r w:rsidRPr="007C3A40">
        <w:rPr>
          <w:rFonts w:ascii="Times New Roman" w:hAnsi="Times New Roman" w:cs="Times New Roman"/>
          <w:color w:val="FF0000"/>
          <w:sz w:val="24"/>
          <w:szCs w:val="24"/>
        </w:rPr>
        <w:t>escuela</w:t>
      </w:r>
      <w:proofErr w:type="spellEnd"/>
      <w:r w:rsidRPr="007C3A40">
        <w:rPr>
          <w:rFonts w:ascii="Times New Roman" w:hAnsi="Times New Roman" w:cs="Times New Roman"/>
          <w:color w:val="FF0000"/>
          <w:sz w:val="24"/>
          <w:szCs w:val="24"/>
        </w:rPr>
        <w:t xml:space="preserve"> pública estatal </w:t>
      </w:r>
      <w:proofErr w:type="spellStart"/>
      <w:r w:rsidRPr="007C3A40">
        <w:rPr>
          <w:rFonts w:ascii="Times New Roman" w:hAnsi="Times New Roman" w:cs="Times New Roman"/>
          <w:color w:val="FF0000"/>
          <w:sz w:val="24"/>
          <w:szCs w:val="24"/>
        </w:rPr>
        <w:t>del</w:t>
      </w:r>
      <w:proofErr w:type="spellEnd"/>
      <w:r w:rsidRPr="007C3A40">
        <w:rPr>
          <w:rFonts w:ascii="Times New Roman" w:hAnsi="Times New Roman" w:cs="Times New Roman"/>
          <w:color w:val="FF0000"/>
          <w:sz w:val="24"/>
          <w:szCs w:val="24"/>
        </w:rPr>
        <w:t xml:space="preserve"> interior de São Paulo, se presenta </w:t>
      </w:r>
      <w:proofErr w:type="spellStart"/>
      <w:r w:rsidRPr="007C3A40">
        <w:rPr>
          <w:rFonts w:ascii="Times New Roman" w:hAnsi="Times New Roman" w:cs="Times New Roman"/>
          <w:color w:val="FF0000"/>
          <w:sz w:val="24"/>
          <w:szCs w:val="24"/>
        </w:rPr>
        <w:t>un</w:t>
      </w:r>
      <w:proofErr w:type="spellEnd"/>
      <w:r w:rsidRPr="007C3A40">
        <w:rPr>
          <w:rFonts w:ascii="Times New Roman" w:hAnsi="Times New Roman" w:cs="Times New Roman"/>
          <w:color w:val="FF0000"/>
          <w:sz w:val="24"/>
          <w:szCs w:val="24"/>
        </w:rPr>
        <w:t xml:space="preserve"> recorte de una de </w:t>
      </w:r>
      <w:proofErr w:type="spellStart"/>
      <w:r w:rsidRPr="007C3A40">
        <w:rPr>
          <w:rFonts w:ascii="Times New Roman" w:hAnsi="Times New Roman" w:cs="Times New Roman"/>
          <w:color w:val="FF0000"/>
          <w:sz w:val="24"/>
          <w:szCs w:val="24"/>
        </w:rPr>
        <w:t>las</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las</w:t>
      </w:r>
      <w:proofErr w:type="spellEnd"/>
      <w:r w:rsidRPr="007C3A40">
        <w:rPr>
          <w:rFonts w:ascii="Times New Roman" w:hAnsi="Times New Roman" w:cs="Times New Roman"/>
          <w:color w:val="FF0000"/>
          <w:sz w:val="24"/>
          <w:szCs w:val="24"/>
        </w:rPr>
        <w:t xml:space="preserve"> intervenciones realizadas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2017, segundo </w:t>
      </w:r>
      <w:proofErr w:type="spellStart"/>
      <w:r w:rsidRPr="007C3A40">
        <w:rPr>
          <w:rFonts w:ascii="Times New Roman" w:hAnsi="Times New Roman" w:cs="Times New Roman"/>
          <w:color w:val="FF0000"/>
          <w:sz w:val="24"/>
          <w:szCs w:val="24"/>
        </w:rPr>
        <w:t>año</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del</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proyecto</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con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misma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clase</w:t>
      </w:r>
      <w:proofErr w:type="spellEnd"/>
      <w:r w:rsidRPr="007C3A40">
        <w:rPr>
          <w:rFonts w:ascii="Times New Roman" w:hAnsi="Times New Roman" w:cs="Times New Roman"/>
          <w:color w:val="FF0000"/>
          <w:sz w:val="24"/>
          <w:szCs w:val="24"/>
        </w:rPr>
        <w:t xml:space="preserve">, momento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que </w:t>
      </w:r>
      <w:proofErr w:type="spellStart"/>
      <w:r w:rsidRPr="007C3A40">
        <w:rPr>
          <w:rFonts w:ascii="Times New Roman" w:hAnsi="Times New Roman" w:cs="Times New Roman"/>
          <w:color w:val="FF0000"/>
          <w:sz w:val="24"/>
          <w:szCs w:val="24"/>
        </w:rPr>
        <w:t>cursaban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el</w:t>
      </w:r>
      <w:proofErr w:type="spellEnd"/>
      <w:r w:rsidRPr="007C3A40">
        <w:rPr>
          <w:rFonts w:ascii="Times New Roman" w:hAnsi="Times New Roman" w:cs="Times New Roman"/>
          <w:color w:val="FF0000"/>
          <w:sz w:val="24"/>
          <w:szCs w:val="24"/>
        </w:rPr>
        <w:t xml:space="preserve"> 2º </w:t>
      </w:r>
      <w:proofErr w:type="spellStart"/>
      <w:r w:rsidRPr="007C3A40">
        <w:rPr>
          <w:rFonts w:ascii="Times New Roman" w:hAnsi="Times New Roman" w:cs="Times New Roman"/>
          <w:color w:val="FF0000"/>
          <w:sz w:val="24"/>
          <w:szCs w:val="24"/>
        </w:rPr>
        <w:t>Año</w:t>
      </w:r>
      <w:proofErr w:type="spellEnd"/>
      <w:r w:rsidRPr="007C3A40">
        <w:rPr>
          <w:rFonts w:ascii="Times New Roman" w:hAnsi="Times New Roman" w:cs="Times New Roman"/>
          <w:color w:val="FF0000"/>
          <w:sz w:val="24"/>
          <w:szCs w:val="24"/>
        </w:rPr>
        <w:t xml:space="preserve"> de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Enseñanza</w:t>
      </w:r>
      <w:proofErr w:type="spellEnd"/>
      <w:r w:rsidRPr="007C3A40">
        <w:rPr>
          <w:rFonts w:ascii="Times New Roman" w:hAnsi="Times New Roman" w:cs="Times New Roman"/>
          <w:color w:val="FF0000"/>
          <w:sz w:val="24"/>
          <w:szCs w:val="24"/>
        </w:rPr>
        <w:t xml:space="preserve"> Media. </w:t>
      </w:r>
      <w:proofErr w:type="spellStart"/>
      <w:r w:rsidRPr="007C3A40">
        <w:rPr>
          <w:rFonts w:ascii="Times New Roman" w:hAnsi="Times New Roman" w:cs="Times New Roman"/>
          <w:color w:val="FF0000"/>
          <w:sz w:val="24"/>
          <w:szCs w:val="24"/>
        </w:rPr>
        <w:t>Con</w:t>
      </w:r>
      <w:proofErr w:type="spellEnd"/>
      <w:r w:rsidRPr="007C3A40">
        <w:rPr>
          <w:rFonts w:ascii="Times New Roman" w:hAnsi="Times New Roman" w:cs="Times New Roman"/>
          <w:color w:val="FF0000"/>
          <w:sz w:val="24"/>
          <w:szCs w:val="24"/>
        </w:rPr>
        <w:t xml:space="preserve"> base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los</w:t>
      </w:r>
      <w:proofErr w:type="spellEnd"/>
      <w:r w:rsidRPr="007C3A40">
        <w:rPr>
          <w:rFonts w:ascii="Times New Roman" w:hAnsi="Times New Roman" w:cs="Times New Roman"/>
          <w:color w:val="FF0000"/>
          <w:sz w:val="24"/>
          <w:szCs w:val="24"/>
        </w:rPr>
        <w:t xml:space="preserve"> conceptos de </w:t>
      </w:r>
      <w:proofErr w:type="spellStart"/>
      <w:r w:rsidRPr="007C3A40">
        <w:rPr>
          <w:rFonts w:ascii="Times New Roman" w:hAnsi="Times New Roman" w:cs="Times New Roman"/>
          <w:color w:val="FF0000"/>
          <w:sz w:val="24"/>
          <w:szCs w:val="24"/>
        </w:rPr>
        <w:t>imaginación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emoción</w:t>
      </w:r>
      <w:proofErr w:type="spellEnd"/>
      <w:r w:rsidRPr="007C3A40">
        <w:rPr>
          <w:rFonts w:ascii="Times New Roman" w:hAnsi="Times New Roman" w:cs="Times New Roman"/>
          <w:color w:val="FF0000"/>
          <w:sz w:val="24"/>
          <w:szCs w:val="24"/>
        </w:rPr>
        <w:t xml:space="preserve"> y </w:t>
      </w:r>
      <w:proofErr w:type="spellStart"/>
      <w:r w:rsidRPr="007C3A40">
        <w:rPr>
          <w:rFonts w:ascii="Times New Roman" w:hAnsi="Times New Roman" w:cs="Times New Roman"/>
          <w:color w:val="FF0000"/>
          <w:sz w:val="24"/>
          <w:szCs w:val="24"/>
        </w:rPr>
        <w:t>pensamiento</w:t>
      </w:r>
      <w:proofErr w:type="spellEnd"/>
      <w:r w:rsidRPr="007C3A40">
        <w:rPr>
          <w:rFonts w:ascii="Times New Roman" w:hAnsi="Times New Roman" w:cs="Times New Roman"/>
          <w:color w:val="FF0000"/>
          <w:sz w:val="24"/>
          <w:szCs w:val="24"/>
        </w:rPr>
        <w:t xml:space="preserve"> por concepto, que </w:t>
      </w:r>
      <w:proofErr w:type="spellStart"/>
      <w:r w:rsidRPr="007C3A40">
        <w:rPr>
          <w:rFonts w:ascii="Times New Roman" w:hAnsi="Times New Roman" w:cs="Times New Roman"/>
          <w:color w:val="FF0000"/>
          <w:sz w:val="24"/>
          <w:szCs w:val="24"/>
        </w:rPr>
        <w:t>asumen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prevalencia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en</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adol</w:t>
      </w:r>
      <w:r w:rsidR="00144DE6" w:rsidRPr="007C3A40">
        <w:rPr>
          <w:rFonts w:ascii="Times New Roman" w:hAnsi="Times New Roman" w:cs="Times New Roman"/>
          <w:color w:val="FF0000"/>
          <w:sz w:val="24"/>
          <w:szCs w:val="24"/>
        </w:rPr>
        <w:t>escencia</w:t>
      </w:r>
      <w:proofErr w:type="spellEnd"/>
      <w:r w:rsidR="00144DE6" w:rsidRPr="007C3A40">
        <w:rPr>
          <w:rFonts w:ascii="Times New Roman" w:hAnsi="Times New Roman" w:cs="Times New Roman"/>
          <w:color w:val="FF0000"/>
          <w:sz w:val="24"/>
          <w:szCs w:val="24"/>
        </w:rPr>
        <w:t xml:space="preserve">, </w:t>
      </w:r>
      <w:proofErr w:type="spellStart"/>
      <w:r w:rsidR="00144DE6" w:rsidRPr="007C3A40">
        <w:rPr>
          <w:rFonts w:ascii="Times New Roman" w:hAnsi="Times New Roman" w:cs="Times New Roman"/>
          <w:color w:val="FF0000"/>
          <w:sz w:val="24"/>
          <w:szCs w:val="24"/>
        </w:rPr>
        <w:t>desarrollamos</w:t>
      </w:r>
      <w:proofErr w:type="spellEnd"/>
      <w:r w:rsidR="00144DE6" w:rsidRPr="007C3A40">
        <w:rPr>
          <w:rFonts w:ascii="Times New Roman" w:hAnsi="Times New Roman" w:cs="Times New Roman"/>
          <w:color w:val="FF0000"/>
          <w:sz w:val="24"/>
          <w:szCs w:val="24"/>
        </w:rPr>
        <w:t xml:space="preserve"> intervenciones</w:t>
      </w:r>
      <w:r w:rsidRPr="007C3A40">
        <w:rPr>
          <w:rFonts w:ascii="Times New Roman" w:hAnsi="Times New Roman" w:cs="Times New Roman"/>
          <w:color w:val="FF0000"/>
          <w:sz w:val="24"/>
          <w:szCs w:val="24"/>
        </w:rPr>
        <w:t xml:space="preserve"> que se </w:t>
      </w:r>
      <w:proofErr w:type="spellStart"/>
      <w:r w:rsidRPr="007C3A40">
        <w:rPr>
          <w:rFonts w:ascii="Times New Roman" w:hAnsi="Times New Roman" w:cs="Times New Roman"/>
          <w:color w:val="FF0000"/>
          <w:sz w:val="24"/>
          <w:szCs w:val="24"/>
        </w:rPr>
        <w:t>constituyeron</w:t>
      </w:r>
      <w:proofErr w:type="spellEnd"/>
      <w:r w:rsidRPr="007C3A40">
        <w:rPr>
          <w:rFonts w:ascii="Times New Roman" w:hAnsi="Times New Roman" w:cs="Times New Roman"/>
          <w:color w:val="FF0000"/>
          <w:sz w:val="24"/>
          <w:szCs w:val="24"/>
        </w:rPr>
        <w:t xml:space="preserve"> de </w:t>
      </w:r>
      <w:proofErr w:type="spellStart"/>
      <w:r w:rsidRPr="007C3A40">
        <w:rPr>
          <w:rFonts w:ascii="Times New Roman" w:hAnsi="Times New Roman" w:cs="Times New Roman"/>
          <w:color w:val="FF0000"/>
          <w:sz w:val="24"/>
          <w:szCs w:val="24"/>
        </w:rPr>
        <w:t>apreciación</w:t>
      </w:r>
      <w:proofErr w:type="spellEnd"/>
      <w:r w:rsidRPr="007C3A40">
        <w:rPr>
          <w:rFonts w:ascii="Times New Roman" w:hAnsi="Times New Roman" w:cs="Times New Roman"/>
          <w:color w:val="FF0000"/>
          <w:sz w:val="24"/>
          <w:szCs w:val="24"/>
        </w:rPr>
        <w:t xml:space="preserve"> y </w:t>
      </w:r>
      <w:proofErr w:type="spellStart"/>
      <w:r w:rsidRPr="007C3A40">
        <w:rPr>
          <w:rFonts w:ascii="Times New Roman" w:hAnsi="Times New Roman" w:cs="Times New Roman"/>
          <w:color w:val="FF0000"/>
          <w:sz w:val="24"/>
          <w:szCs w:val="24"/>
        </w:rPr>
        <w:t>producción</w:t>
      </w:r>
      <w:proofErr w:type="spellEnd"/>
      <w:r w:rsidRPr="007C3A40">
        <w:rPr>
          <w:rFonts w:ascii="Times New Roman" w:hAnsi="Times New Roman" w:cs="Times New Roman"/>
          <w:color w:val="FF0000"/>
          <w:sz w:val="24"/>
          <w:szCs w:val="24"/>
        </w:rPr>
        <w:t xml:space="preserve"> de </w:t>
      </w:r>
      <w:proofErr w:type="spellStart"/>
      <w:r w:rsidRPr="007C3A40">
        <w:rPr>
          <w:rFonts w:ascii="Times New Roman" w:hAnsi="Times New Roman" w:cs="Times New Roman"/>
          <w:color w:val="FF0000"/>
          <w:sz w:val="24"/>
          <w:szCs w:val="24"/>
        </w:rPr>
        <w:t>ex</w:t>
      </w:r>
      <w:r w:rsidR="00144DE6" w:rsidRPr="007C3A40">
        <w:rPr>
          <w:rFonts w:ascii="Times New Roman" w:hAnsi="Times New Roman" w:cs="Times New Roman"/>
          <w:color w:val="FF0000"/>
          <w:sz w:val="24"/>
          <w:szCs w:val="24"/>
        </w:rPr>
        <w:t>presiones</w:t>
      </w:r>
      <w:proofErr w:type="spellEnd"/>
      <w:r w:rsidR="00144DE6" w:rsidRPr="007C3A40">
        <w:rPr>
          <w:rFonts w:ascii="Times New Roman" w:hAnsi="Times New Roman" w:cs="Times New Roman"/>
          <w:color w:val="FF0000"/>
          <w:sz w:val="24"/>
          <w:szCs w:val="24"/>
        </w:rPr>
        <w:t xml:space="preserve"> artísticas</w:t>
      </w:r>
      <w:r w:rsidR="00DC15E0" w:rsidRPr="007C3A40">
        <w:rPr>
          <w:rFonts w:ascii="Times New Roman" w:hAnsi="Times New Roman" w:cs="Times New Roman"/>
          <w:color w:val="FF0000"/>
          <w:sz w:val="24"/>
          <w:szCs w:val="24"/>
        </w:rPr>
        <w:t xml:space="preserve">, especialmente </w:t>
      </w:r>
      <w:proofErr w:type="spellStart"/>
      <w:r w:rsidR="00144DE6" w:rsidRPr="007C3A40">
        <w:rPr>
          <w:rFonts w:ascii="Times New Roman" w:hAnsi="Times New Roman" w:cs="Times New Roman"/>
          <w:color w:val="FF0000"/>
          <w:sz w:val="24"/>
          <w:szCs w:val="24"/>
        </w:rPr>
        <w:t>el</w:t>
      </w:r>
      <w:proofErr w:type="spellEnd"/>
      <w:r w:rsidR="00144DE6" w:rsidRPr="007C3A40">
        <w:rPr>
          <w:rFonts w:ascii="Times New Roman" w:hAnsi="Times New Roman" w:cs="Times New Roman"/>
          <w:color w:val="FF0000"/>
          <w:sz w:val="24"/>
          <w:szCs w:val="24"/>
        </w:rPr>
        <w:t xml:space="preserve"> </w:t>
      </w:r>
      <w:r w:rsidRPr="007C3A40">
        <w:rPr>
          <w:rFonts w:ascii="Times New Roman" w:hAnsi="Times New Roman" w:cs="Times New Roman"/>
          <w:color w:val="FF0000"/>
          <w:sz w:val="24"/>
          <w:szCs w:val="24"/>
        </w:rPr>
        <w:t xml:space="preserve">rap. Los resultados </w:t>
      </w:r>
      <w:proofErr w:type="spellStart"/>
      <w:r w:rsidRPr="007C3A40">
        <w:rPr>
          <w:rFonts w:ascii="Times New Roman" w:hAnsi="Times New Roman" w:cs="Times New Roman"/>
          <w:color w:val="FF0000"/>
          <w:sz w:val="24"/>
          <w:szCs w:val="24"/>
        </w:rPr>
        <w:t>indican</w:t>
      </w:r>
      <w:proofErr w:type="spellEnd"/>
      <w:r w:rsidRPr="007C3A40">
        <w:rPr>
          <w:rFonts w:ascii="Times New Roman" w:hAnsi="Times New Roman" w:cs="Times New Roman"/>
          <w:color w:val="FF0000"/>
          <w:sz w:val="24"/>
          <w:szCs w:val="24"/>
        </w:rPr>
        <w:t xml:space="preserve"> que </w:t>
      </w:r>
      <w:proofErr w:type="spellStart"/>
      <w:r w:rsidRPr="007C3A40">
        <w:rPr>
          <w:rFonts w:ascii="Times New Roman" w:hAnsi="Times New Roman" w:cs="Times New Roman"/>
          <w:color w:val="FF0000"/>
          <w:sz w:val="24"/>
          <w:szCs w:val="24"/>
        </w:rPr>
        <w:t>la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experiencia</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con</w:t>
      </w:r>
      <w:proofErr w:type="spellEnd"/>
      <w:r w:rsidRPr="007C3A40">
        <w:rPr>
          <w:rFonts w:ascii="Times New Roman" w:hAnsi="Times New Roman" w:cs="Times New Roman"/>
          <w:color w:val="FF0000"/>
          <w:sz w:val="24"/>
          <w:szCs w:val="24"/>
        </w:rPr>
        <w:t xml:space="preserve"> </w:t>
      </w:r>
      <w:proofErr w:type="spellStart"/>
      <w:r w:rsidR="0037162F" w:rsidRPr="007C3A40">
        <w:rPr>
          <w:rFonts w:ascii="Times New Roman" w:hAnsi="Times New Roman" w:cs="Times New Roman"/>
          <w:color w:val="FF0000"/>
          <w:sz w:val="24"/>
          <w:szCs w:val="24"/>
        </w:rPr>
        <w:t>la</w:t>
      </w:r>
      <w:proofErr w:type="spellEnd"/>
      <w:r w:rsidR="0037162F" w:rsidRPr="007C3A40">
        <w:rPr>
          <w:rFonts w:ascii="Times New Roman" w:hAnsi="Times New Roman" w:cs="Times New Roman"/>
          <w:color w:val="FF0000"/>
          <w:sz w:val="24"/>
          <w:szCs w:val="24"/>
        </w:rPr>
        <w:t xml:space="preserve"> música se </w:t>
      </w:r>
      <w:proofErr w:type="spellStart"/>
      <w:r w:rsidR="0037162F" w:rsidRPr="007C3A40">
        <w:rPr>
          <w:rFonts w:ascii="Times New Roman" w:hAnsi="Times New Roman" w:cs="Times New Roman"/>
          <w:color w:val="FF0000"/>
          <w:sz w:val="24"/>
          <w:szCs w:val="24"/>
        </w:rPr>
        <w:t>caracterizó</w:t>
      </w:r>
      <w:proofErr w:type="spellEnd"/>
      <w:r w:rsidR="0037162F" w:rsidRPr="007C3A40">
        <w:rPr>
          <w:rFonts w:ascii="Times New Roman" w:hAnsi="Times New Roman" w:cs="Times New Roman"/>
          <w:color w:val="FF0000"/>
          <w:sz w:val="24"/>
          <w:szCs w:val="24"/>
        </w:rPr>
        <w:t xml:space="preserve"> como</w:t>
      </w:r>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acontecimiento</w:t>
      </w:r>
      <w:proofErr w:type="spellEnd"/>
      <w:r w:rsidRPr="007C3A40">
        <w:rPr>
          <w:rFonts w:ascii="Times New Roman" w:hAnsi="Times New Roman" w:cs="Times New Roman"/>
          <w:color w:val="FF0000"/>
          <w:sz w:val="24"/>
          <w:szCs w:val="24"/>
        </w:rPr>
        <w:t xml:space="preserve"> dramático que </w:t>
      </w:r>
      <w:proofErr w:type="spellStart"/>
      <w:r w:rsidR="0037162F" w:rsidRPr="007C3A40">
        <w:rPr>
          <w:rFonts w:ascii="Times New Roman" w:hAnsi="Times New Roman" w:cs="Times New Roman"/>
          <w:color w:val="FF0000"/>
          <w:sz w:val="24"/>
          <w:szCs w:val="24"/>
        </w:rPr>
        <w:t>promovió</w:t>
      </w:r>
      <w:proofErr w:type="spellEnd"/>
      <w:r w:rsidR="0037162F" w:rsidRPr="007C3A40">
        <w:rPr>
          <w:rFonts w:ascii="Times New Roman" w:hAnsi="Times New Roman" w:cs="Times New Roman"/>
          <w:color w:val="FF0000"/>
          <w:sz w:val="24"/>
          <w:szCs w:val="24"/>
        </w:rPr>
        <w:t xml:space="preserve"> </w:t>
      </w:r>
      <w:proofErr w:type="spellStart"/>
      <w:r w:rsidR="0037162F" w:rsidRPr="007C3A40">
        <w:rPr>
          <w:rFonts w:ascii="Times New Roman" w:hAnsi="Times New Roman" w:cs="Times New Roman"/>
          <w:color w:val="FF0000"/>
          <w:sz w:val="24"/>
          <w:szCs w:val="24"/>
        </w:rPr>
        <w:t>la</w:t>
      </w:r>
      <w:proofErr w:type="spellEnd"/>
      <w:r w:rsidR="0037162F" w:rsidRPr="007C3A40">
        <w:rPr>
          <w:rFonts w:ascii="Times New Roman" w:hAnsi="Times New Roman" w:cs="Times New Roman"/>
          <w:color w:val="FF0000"/>
          <w:sz w:val="24"/>
          <w:szCs w:val="24"/>
        </w:rPr>
        <w:t xml:space="preserve"> </w:t>
      </w:r>
      <w:proofErr w:type="spellStart"/>
      <w:r w:rsidR="0037162F" w:rsidRPr="007C3A40">
        <w:rPr>
          <w:rFonts w:ascii="Times New Roman" w:hAnsi="Times New Roman" w:cs="Times New Roman"/>
          <w:color w:val="FF0000"/>
          <w:sz w:val="24"/>
          <w:szCs w:val="24"/>
        </w:rPr>
        <w:t>imaginación</w:t>
      </w:r>
      <w:proofErr w:type="spellEnd"/>
      <w:r w:rsidR="0037162F" w:rsidRPr="007C3A40">
        <w:rPr>
          <w:rFonts w:ascii="Times New Roman" w:hAnsi="Times New Roman" w:cs="Times New Roman"/>
          <w:color w:val="FF0000"/>
          <w:sz w:val="24"/>
          <w:szCs w:val="24"/>
        </w:rPr>
        <w:t xml:space="preserve"> y</w:t>
      </w:r>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acciones</w:t>
      </w:r>
      <w:proofErr w:type="spellEnd"/>
      <w:r w:rsidRPr="007C3A40">
        <w:rPr>
          <w:rFonts w:ascii="Times New Roman" w:hAnsi="Times New Roman" w:cs="Times New Roman"/>
          <w:color w:val="FF0000"/>
          <w:sz w:val="24"/>
          <w:szCs w:val="24"/>
        </w:rPr>
        <w:t xml:space="preserve"> </w:t>
      </w:r>
      <w:proofErr w:type="spellStart"/>
      <w:r w:rsidRPr="007C3A40">
        <w:rPr>
          <w:rFonts w:ascii="Times New Roman" w:hAnsi="Times New Roman" w:cs="Times New Roman"/>
          <w:color w:val="FF0000"/>
          <w:sz w:val="24"/>
          <w:szCs w:val="24"/>
        </w:rPr>
        <w:t>creativas</w:t>
      </w:r>
      <w:proofErr w:type="spellEnd"/>
      <w:r w:rsidRPr="007C3A40">
        <w:rPr>
          <w:rFonts w:ascii="Times New Roman" w:hAnsi="Times New Roman" w:cs="Times New Roman"/>
          <w:color w:val="FF0000"/>
          <w:sz w:val="24"/>
          <w:szCs w:val="24"/>
        </w:rPr>
        <w:t xml:space="preserve"> de </w:t>
      </w:r>
      <w:proofErr w:type="spellStart"/>
      <w:r w:rsidRPr="007C3A40">
        <w:rPr>
          <w:rFonts w:ascii="Times New Roman" w:hAnsi="Times New Roman" w:cs="Times New Roman"/>
          <w:color w:val="FF0000"/>
          <w:sz w:val="24"/>
          <w:szCs w:val="24"/>
        </w:rPr>
        <w:t>los</w:t>
      </w:r>
      <w:proofErr w:type="spellEnd"/>
      <w:r w:rsidRPr="007C3A40">
        <w:rPr>
          <w:rFonts w:ascii="Times New Roman" w:hAnsi="Times New Roman" w:cs="Times New Roman"/>
          <w:color w:val="FF0000"/>
          <w:sz w:val="24"/>
          <w:szCs w:val="24"/>
        </w:rPr>
        <w:t xml:space="preserve"> adolescentes, viabilizando </w:t>
      </w:r>
      <w:proofErr w:type="spellStart"/>
      <w:r w:rsidRPr="007C3A40">
        <w:rPr>
          <w:rFonts w:ascii="Times New Roman" w:hAnsi="Times New Roman" w:cs="Times New Roman"/>
          <w:color w:val="FF0000"/>
          <w:sz w:val="24"/>
          <w:szCs w:val="24"/>
        </w:rPr>
        <w:t>nuevas</w:t>
      </w:r>
      <w:proofErr w:type="spellEnd"/>
      <w:r w:rsidRPr="007C3A40">
        <w:rPr>
          <w:rFonts w:ascii="Times New Roman" w:hAnsi="Times New Roman" w:cs="Times New Roman"/>
          <w:color w:val="FF0000"/>
          <w:sz w:val="24"/>
          <w:szCs w:val="24"/>
        </w:rPr>
        <w:t xml:space="preserve"> formas de pensar y </w:t>
      </w:r>
      <w:proofErr w:type="spellStart"/>
      <w:r w:rsidRPr="007C3A40">
        <w:rPr>
          <w:rFonts w:ascii="Times New Roman" w:hAnsi="Times New Roman" w:cs="Times New Roman"/>
          <w:color w:val="FF0000"/>
          <w:sz w:val="24"/>
          <w:szCs w:val="24"/>
        </w:rPr>
        <w:t>actuar</w:t>
      </w:r>
      <w:proofErr w:type="spellEnd"/>
      <w:r w:rsidRPr="007C3A40">
        <w:rPr>
          <w:rFonts w:ascii="Times New Roman" w:hAnsi="Times New Roman" w:cs="Times New Roman"/>
          <w:color w:val="FF0000"/>
          <w:sz w:val="24"/>
          <w:szCs w:val="24"/>
        </w:rPr>
        <w:t xml:space="preserve"> sobre sus condiciones de vida </w:t>
      </w:r>
      <w:proofErr w:type="spellStart"/>
      <w:r w:rsidRPr="007C3A40">
        <w:rPr>
          <w:rFonts w:ascii="Times New Roman" w:hAnsi="Times New Roman" w:cs="Times New Roman"/>
          <w:color w:val="FF0000"/>
          <w:sz w:val="24"/>
          <w:szCs w:val="24"/>
        </w:rPr>
        <w:t>actual</w:t>
      </w:r>
      <w:proofErr w:type="spellEnd"/>
      <w:r w:rsidRPr="007C3A40">
        <w:rPr>
          <w:rFonts w:ascii="Times New Roman" w:hAnsi="Times New Roman" w:cs="Times New Roman"/>
          <w:color w:val="FF0000"/>
          <w:sz w:val="24"/>
          <w:szCs w:val="24"/>
        </w:rPr>
        <w:t xml:space="preserve"> y de </w:t>
      </w:r>
      <w:proofErr w:type="spellStart"/>
      <w:r w:rsidRPr="007C3A40">
        <w:rPr>
          <w:rFonts w:ascii="Times New Roman" w:hAnsi="Times New Roman" w:cs="Times New Roman"/>
          <w:color w:val="FF0000"/>
          <w:sz w:val="24"/>
          <w:szCs w:val="24"/>
        </w:rPr>
        <w:t>su</w:t>
      </w:r>
      <w:proofErr w:type="spellEnd"/>
      <w:r w:rsidRPr="007C3A40">
        <w:rPr>
          <w:rFonts w:ascii="Times New Roman" w:hAnsi="Times New Roman" w:cs="Times New Roman"/>
          <w:color w:val="FF0000"/>
          <w:sz w:val="24"/>
          <w:szCs w:val="24"/>
        </w:rPr>
        <w:t xml:space="preserve"> futuro.</w:t>
      </w:r>
    </w:p>
    <w:p w:rsidR="008D31F2" w:rsidRPr="007C3A40" w:rsidRDefault="00F854B7" w:rsidP="00FD2168">
      <w:pPr>
        <w:spacing w:after="0" w:line="480" w:lineRule="auto"/>
        <w:ind w:firstLine="720"/>
        <w:rPr>
          <w:rFonts w:ascii="Times New Roman" w:hAnsi="Times New Roman" w:cs="Times New Roman"/>
          <w:sz w:val="24"/>
          <w:szCs w:val="24"/>
        </w:rPr>
      </w:pPr>
      <w:proofErr w:type="spellStart"/>
      <w:r w:rsidRPr="007C3A40">
        <w:rPr>
          <w:rFonts w:ascii="Times New Roman" w:hAnsi="Times New Roman" w:cs="Times New Roman"/>
          <w:b/>
          <w:sz w:val="24"/>
          <w:szCs w:val="24"/>
        </w:rPr>
        <w:lastRenderedPageBreak/>
        <w:t>Palabras</w:t>
      </w:r>
      <w:proofErr w:type="spellEnd"/>
      <w:r w:rsidRPr="007C3A40">
        <w:rPr>
          <w:rFonts w:ascii="Times New Roman" w:hAnsi="Times New Roman" w:cs="Times New Roman"/>
          <w:b/>
          <w:sz w:val="24"/>
          <w:szCs w:val="24"/>
        </w:rPr>
        <w:t xml:space="preserve"> c</w:t>
      </w:r>
      <w:r w:rsidR="00D53F3F" w:rsidRPr="007C3A40">
        <w:rPr>
          <w:rFonts w:ascii="Times New Roman" w:hAnsi="Times New Roman" w:cs="Times New Roman"/>
          <w:b/>
          <w:sz w:val="24"/>
          <w:szCs w:val="24"/>
        </w:rPr>
        <w:t>lave:</w:t>
      </w:r>
      <w:r w:rsidR="00554BD2" w:rsidRPr="007C3A40">
        <w:rPr>
          <w:rFonts w:ascii="Times New Roman" w:hAnsi="Times New Roman" w:cs="Times New Roman"/>
          <w:sz w:val="24"/>
          <w:szCs w:val="24"/>
        </w:rPr>
        <w:t xml:space="preserve"> </w:t>
      </w:r>
      <w:proofErr w:type="spellStart"/>
      <w:r w:rsidR="00986296" w:rsidRPr="007C3A40">
        <w:rPr>
          <w:rFonts w:ascii="Times New Roman" w:hAnsi="Times New Roman" w:cs="Times New Roman"/>
          <w:color w:val="FF0000"/>
          <w:sz w:val="24"/>
          <w:szCs w:val="24"/>
        </w:rPr>
        <w:t>Psicología</w:t>
      </w:r>
      <w:proofErr w:type="spellEnd"/>
      <w:r w:rsidR="00986296" w:rsidRPr="007C3A40">
        <w:rPr>
          <w:rFonts w:ascii="Times New Roman" w:hAnsi="Times New Roman" w:cs="Times New Roman"/>
          <w:color w:val="FF0000"/>
          <w:sz w:val="24"/>
          <w:szCs w:val="24"/>
        </w:rPr>
        <w:t xml:space="preserve"> Educacional</w:t>
      </w:r>
      <w:r w:rsidR="00C53C63" w:rsidRPr="007C3A40">
        <w:rPr>
          <w:rFonts w:ascii="Times New Roman" w:hAnsi="Times New Roman" w:cs="Times New Roman"/>
          <w:color w:val="FF0000"/>
          <w:sz w:val="24"/>
          <w:szCs w:val="24"/>
        </w:rPr>
        <w:t>;</w:t>
      </w:r>
      <w:r w:rsidR="00F23AAC" w:rsidRPr="007C3A40">
        <w:rPr>
          <w:rFonts w:ascii="Times New Roman" w:hAnsi="Times New Roman" w:cs="Times New Roman"/>
          <w:sz w:val="24"/>
          <w:szCs w:val="24"/>
        </w:rPr>
        <w:t xml:space="preserve"> </w:t>
      </w:r>
      <w:r w:rsidR="008D31F2" w:rsidRPr="007C3A40">
        <w:rPr>
          <w:rFonts w:ascii="Times New Roman" w:hAnsi="Times New Roman" w:cs="Times New Roman"/>
          <w:sz w:val="24"/>
          <w:szCs w:val="24"/>
        </w:rPr>
        <w:t>Adolescente</w:t>
      </w:r>
      <w:r w:rsidR="00C53C63" w:rsidRPr="007C3A40">
        <w:rPr>
          <w:rFonts w:ascii="Times New Roman" w:hAnsi="Times New Roman" w:cs="Times New Roman"/>
          <w:color w:val="FF0000"/>
          <w:sz w:val="24"/>
          <w:szCs w:val="24"/>
        </w:rPr>
        <w:t>;</w:t>
      </w:r>
      <w:r w:rsidR="00C53C63" w:rsidRPr="007C3A40">
        <w:rPr>
          <w:rFonts w:ascii="Times New Roman" w:hAnsi="Times New Roman" w:cs="Times New Roman"/>
          <w:sz w:val="24"/>
          <w:szCs w:val="24"/>
        </w:rPr>
        <w:t xml:space="preserve"> </w:t>
      </w:r>
      <w:proofErr w:type="spellStart"/>
      <w:r w:rsidR="000837BD" w:rsidRPr="007C3A40">
        <w:rPr>
          <w:rFonts w:ascii="Times New Roman" w:hAnsi="Times New Roman" w:cs="Times New Roman"/>
          <w:sz w:val="24"/>
          <w:szCs w:val="24"/>
        </w:rPr>
        <w:t>Imaginación</w:t>
      </w:r>
      <w:proofErr w:type="spellEnd"/>
      <w:r w:rsidR="00C53C63" w:rsidRPr="007C3A40">
        <w:rPr>
          <w:rFonts w:ascii="Times New Roman" w:hAnsi="Times New Roman" w:cs="Times New Roman"/>
          <w:color w:val="FF0000"/>
          <w:sz w:val="24"/>
          <w:szCs w:val="24"/>
        </w:rPr>
        <w:t>;</w:t>
      </w:r>
      <w:r w:rsidR="000B1413" w:rsidRPr="007C3A40">
        <w:rPr>
          <w:rFonts w:ascii="Times New Roman" w:hAnsi="Times New Roman" w:cs="Times New Roman"/>
          <w:sz w:val="24"/>
          <w:szCs w:val="24"/>
        </w:rPr>
        <w:t xml:space="preserve"> Música</w:t>
      </w:r>
      <w:r w:rsidR="00F23AAC" w:rsidRPr="007C3A40">
        <w:rPr>
          <w:rFonts w:ascii="Times New Roman" w:hAnsi="Times New Roman" w:cs="Times New Roman"/>
          <w:sz w:val="24"/>
          <w:szCs w:val="24"/>
        </w:rPr>
        <w:t>.</w:t>
      </w:r>
      <w:r w:rsidR="000E5F90" w:rsidRPr="007C3A40">
        <w:rPr>
          <w:rFonts w:ascii="Times New Roman" w:hAnsi="Times New Roman" w:cs="Times New Roman"/>
          <w:color w:val="FF0000"/>
          <w:sz w:val="32"/>
          <w:szCs w:val="24"/>
        </w:rPr>
        <w:t xml:space="preserve"> </w:t>
      </w: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B808FD" w:rsidRPr="007C3A40" w:rsidRDefault="00B808FD" w:rsidP="000927CD">
      <w:pPr>
        <w:spacing w:before="240" w:after="240" w:line="240" w:lineRule="auto"/>
        <w:jc w:val="center"/>
        <w:rPr>
          <w:rFonts w:ascii="Times New Roman" w:hAnsi="Times New Roman" w:cs="Times New Roman"/>
          <w:b/>
          <w:color w:val="FF0000"/>
          <w:sz w:val="24"/>
          <w:szCs w:val="24"/>
        </w:rPr>
      </w:pPr>
    </w:p>
    <w:p w:rsidR="00A059AB" w:rsidRPr="007C3A40" w:rsidRDefault="00A059AB" w:rsidP="000927CD">
      <w:pPr>
        <w:spacing w:before="240" w:after="240" w:line="240" w:lineRule="auto"/>
        <w:jc w:val="center"/>
        <w:rPr>
          <w:rFonts w:ascii="Times New Roman" w:hAnsi="Times New Roman" w:cs="Times New Roman"/>
          <w:b/>
          <w:color w:val="FF0000"/>
          <w:sz w:val="24"/>
          <w:szCs w:val="24"/>
        </w:rPr>
      </w:pPr>
    </w:p>
    <w:p w:rsidR="00A059AB" w:rsidRPr="007C3A40" w:rsidRDefault="00A059AB" w:rsidP="000927CD">
      <w:pPr>
        <w:spacing w:before="240" w:after="240" w:line="240" w:lineRule="auto"/>
        <w:jc w:val="center"/>
        <w:rPr>
          <w:rFonts w:ascii="Times New Roman" w:hAnsi="Times New Roman" w:cs="Times New Roman"/>
          <w:b/>
          <w:color w:val="FF0000"/>
          <w:sz w:val="24"/>
          <w:szCs w:val="24"/>
        </w:rPr>
      </w:pPr>
    </w:p>
    <w:p w:rsidR="00A059AB" w:rsidRPr="007C3A40" w:rsidRDefault="00A059AB"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0821E0" w:rsidRPr="007C3A40" w:rsidRDefault="000821E0" w:rsidP="000927CD">
      <w:pPr>
        <w:spacing w:before="240" w:after="240" w:line="240" w:lineRule="auto"/>
        <w:jc w:val="center"/>
        <w:rPr>
          <w:rFonts w:ascii="Times New Roman" w:hAnsi="Times New Roman" w:cs="Times New Roman"/>
          <w:b/>
          <w:color w:val="FF0000"/>
          <w:sz w:val="24"/>
          <w:szCs w:val="24"/>
        </w:rPr>
      </w:pPr>
    </w:p>
    <w:p w:rsidR="00CA3801" w:rsidRPr="007C3A40" w:rsidRDefault="008C29BF" w:rsidP="000927CD">
      <w:pPr>
        <w:spacing w:before="240" w:after="240" w:line="240" w:lineRule="auto"/>
        <w:jc w:val="center"/>
        <w:rPr>
          <w:rFonts w:ascii="Times New Roman" w:hAnsi="Times New Roman" w:cs="Times New Roman"/>
          <w:b/>
          <w:color w:val="FF0000"/>
          <w:sz w:val="24"/>
          <w:szCs w:val="24"/>
        </w:rPr>
      </w:pPr>
      <w:r w:rsidRPr="007C3A40">
        <w:rPr>
          <w:rFonts w:ascii="Times New Roman" w:hAnsi="Times New Roman" w:cs="Times New Roman"/>
          <w:b/>
          <w:color w:val="FF0000"/>
          <w:sz w:val="24"/>
          <w:szCs w:val="24"/>
        </w:rPr>
        <w:lastRenderedPageBreak/>
        <w:t>Introdução</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Abordar o tema da adolescência na perspectiva da Psicologia Histórico-Cultural implica compreendê-la como um fenômeno his</w:t>
      </w:r>
      <w:r w:rsidR="00A501AE" w:rsidRPr="007C3A40">
        <w:rPr>
          <w:rFonts w:ascii="Times New Roman" w:hAnsi="Times New Roman" w:cs="Times New Roman"/>
          <w:sz w:val="24"/>
          <w:szCs w:val="24"/>
        </w:rPr>
        <w:t>toricamente construído (</w:t>
      </w:r>
      <w:proofErr w:type="spellStart"/>
      <w:r w:rsidR="00A501AE" w:rsidRPr="007C3A40">
        <w:rPr>
          <w:rFonts w:ascii="Times New Roman" w:hAnsi="Times New Roman" w:cs="Times New Roman"/>
          <w:sz w:val="24"/>
          <w:szCs w:val="24"/>
        </w:rPr>
        <w:t>Ozella</w:t>
      </w:r>
      <w:proofErr w:type="spellEnd"/>
      <w:r w:rsidR="00A501AE" w:rsidRPr="007C3A40">
        <w:rPr>
          <w:rFonts w:ascii="Times New Roman" w:hAnsi="Times New Roman" w:cs="Times New Roman"/>
          <w:sz w:val="24"/>
          <w:szCs w:val="24"/>
        </w:rPr>
        <w:t xml:space="preserve"> &amp;</w:t>
      </w:r>
      <w:r w:rsidRPr="007C3A40">
        <w:rPr>
          <w:rFonts w:ascii="Times New Roman" w:hAnsi="Times New Roman" w:cs="Times New Roman"/>
          <w:sz w:val="24"/>
          <w:szCs w:val="24"/>
        </w:rPr>
        <w:t xml:space="preserve"> Aguiar, 2008), mas, também é um convite a conhecermos o modo como as funções psicológicas superiores atuam e quais delas assumem prevalência no adolescente, promovendo mudanças no modo de ele ser e agir no mundo (Vigotski, 1934/2012). </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 perspectiva da Psicologia Histórico-Cultural assume que o meio é fonte de desenvolvimento humano, de modo que o acesso ao que está no social e na cultura é o que favorecerá o processo de hominização, pela interação entre sujeito e social. Nesse processo, as funções psicológicas ele</w:t>
      </w:r>
      <w:r w:rsidR="00D37E91" w:rsidRPr="007C3A40">
        <w:rPr>
          <w:rFonts w:ascii="Times New Roman" w:hAnsi="Times New Roman" w:cs="Times New Roman"/>
          <w:sz w:val="24"/>
          <w:szCs w:val="24"/>
        </w:rPr>
        <w:t xml:space="preserve">mentares </w:t>
      </w:r>
      <w:r w:rsidRPr="007C3A40">
        <w:rPr>
          <w:rFonts w:ascii="Times New Roman" w:hAnsi="Times New Roman" w:cs="Times New Roman"/>
          <w:sz w:val="24"/>
          <w:szCs w:val="24"/>
        </w:rPr>
        <w:t>ganham qualidades de superiores</w:t>
      </w:r>
      <w:r w:rsidR="00D37E91" w:rsidRPr="007C3A40">
        <w:rPr>
          <w:rFonts w:ascii="Times New Roman" w:hAnsi="Times New Roman" w:cs="Times New Roman"/>
          <w:sz w:val="24"/>
          <w:szCs w:val="24"/>
        </w:rPr>
        <w:t>,</w:t>
      </w:r>
      <w:r w:rsidRPr="007C3A40">
        <w:rPr>
          <w:rFonts w:ascii="Times New Roman" w:hAnsi="Times New Roman" w:cs="Times New Roman"/>
          <w:sz w:val="24"/>
          <w:szCs w:val="24"/>
        </w:rPr>
        <w:t xml:space="preserve"> pela mediação da linguagem, ampliando as possibilidades de o sujeito significar o mundo e a si mesmo. Conforme suas experiências e sua relação com o meio se ampliam, ampliam-se também suas formas de significação (Vigotski, 1935/2007).  </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As funções psicológicas formam um sistema indissociável, em que a alteração do conteúdo de uma implica a mudança estrutural do sistema psicológico como um todo (Vigotski, 1935/2007). Em assim sendo, a imaginação, o pensamento e a emoção atuam de forma totalmente imbricada, o que se opõe à concepção, há tempos disseminada, de que a imaginação estaria dissociada da razão (</w:t>
      </w:r>
      <w:proofErr w:type="spellStart"/>
      <w:r w:rsidRPr="007C3A40">
        <w:rPr>
          <w:rFonts w:ascii="Times New Roman" w:hAnsi="Times New Roman" w:cs="Times New Roman"/>
          <w:sz w:val="24"/>
          <w:szCs w:val="24"/>
        </w:rPr>
        <w:t>Tateo</w:t>
      </w:r>
      <w:proofErr w:type="spellEnd"/>
      <w:r w:rsidRPr="007C3A40">
        <w:rPr>
          <w:rFonts w:ascii="Times New Roman" w:hAnsi="Times New Roman" w:cs="Times New Roman"/>
          <w:sz w:val="24"/>
          <w:szCs w:val="24"/>
        </w:rPr>
        <w:t>, 2016).</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Na adolescência, a imaginação e o pensamento por conceito assumem prevalência, ampliando as possibilidades de o sujeito interagir com o mundo, pela capacidade de abstração característica do modo de relação com a realidade de ambas as funções. E, parte constitutiva do desenvolvimento do psiquismo, o meio passa a fazer novas exigências ao sujeito, que já não se apresenta com as características da criança para responder a uma série de situações e é cobrado a assumir novas condutas, ou, modos de pensar, sentir e agir (Vigotski, 1934/2012). Contudo, o adolescente também não dispõe dos recursos do pensamento do adulto para </w:t>
      </w:r>
      <w:r w:rsidRPr="007C3A40">
        <w:rPr>
          <w:rFonts w:ascii="Times New Roman" w:hAnsi="Times New Roman" w:cs="Times New Roman"/>
          <w:sz w:val="24"/>
          <w:szCs w:val="24"/>
        </w:rPr>
        <w:lastRenderedPageBreak/>
        <w:t>enfrentar essas demandas, o que resulta no que o autor denomina de crise. Crise que impulsiona o sujeito a superar a situação, desenvolvendo novos modos de se relacionar com a realidade. E a imaginação, como função prevalente na adolescência é fundamental neste processo.</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O conteúdo da imaginação é constituído a partir das experiências do sujeito e, por isso, o integra à realidade de quatro formas, ao longo de seu desenvolvimento. A primeira é característica da criança pequena que, por apresentar um pensamento ainda preso ao concreto, manifesta uma imaginação vinculada à representação, ou imitação, das experiências e</w:t>
      </w:r>
      <w:r w:rsidR="0016208B" w:rsidRPr="007C3A40">
        <w:rPr>
          <w:rFonts w:ascii="Times New Roman" w:hAnsi="Times New Roman" w:cs="Times New Roman"/>
          <w:sz w:val="24"/>
          <w:szCs w:val="24"/>
        </w:rPr>
        <w:t xml:space="preserve">mpíricas. </w:t>
      </w:r>
      <w:r w:rsidRPr="007C3A40">
        <w:rPr>
          <w:rFonts w:ascii="Times New Roman" w:hAnsi="Times New Roman" w:cs="Times New Roman"/>
          <w:sz w:val="24"/>
          <w:szCs w:val="24"/>
        </w:rPr>
        <w:t xml:space="preserve">Com o pensamento por conceito mais consolidado, na adolescência a imaginação dá um salto qualitativo no seu desenvolvimento e, por meio da ampliação do sistema conceitual e dos processos de generalização e abstração, o sujeito se torna capaz de apreender a realidade que não é vivida por ele empiricamente, mas que pode ser imaginada por meio de conceitos já por ele apreendidos, o que configurará a segunda forma de vinculação entre imaginação e realidade (Vigotski, 1931/2012). </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O pensamento por conceito irá atuar pela interação entre conceitos cotidianos e conceitos científicos. Os primeiros são construídos na vida cotidiana e permitem ao sujeito vivenciá-la de forma mais pragmática. E os científicos, são aprendidos e apreendidos, primordialmente, na escola, sendo característicos, no Brasil, dos currículos do Ensino Fundamental II e Ensino Médio, principalmente. O pensamento, norteado pelos conceitos científicos, tem por característica “abstrair, isolar elementos e examinar os elementos abstratos separadamente da totalidade da experiência concreta de que fazem parte” (Vigotski, 1934/2003, p. 95). Tendo a imaginação estreita vinculação com o pensamento, a capacidade de imaginar do sujeito será tão maior quanto forem suas possibilidades de pensar abstratamente e, por isso, ambas assumem grande relevância para a educação escolarizada, favorecendo a apreensão de conteúdos que fogem à realidade concreta do sujeito, mas o </w:t>
      </w:r>
      <w:r w:rsidRPr="007C3A40">
        <w:rPr>
          <w:rFonts w:ascii="Times New Roman" w:hAnsi="Times New Roman" w:cs="Times New Roman"/>
          <w:sz w:val="24"/>
          <w:szCs w:val="24"/>
        </w:rPr>
        <w:lastRenderedPageBreak/>
        <w:t>possibilitam alcançar inúmeros outros conhecimentos narrados por seus professores, por meio dos livros, filmes, etc. (Souza, 2016).</w:t>
      </w:r>
    </w:p>
    <w:p w:rsidR="00CA3801" w:rsidRPr="007C3A40" w:rsidRDefault="00CA3801" w:rsidP="0087583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Na terceira forma de vinculação entre imaginação e realidade, se evidencia o seu enlace com a emoção (Vigotski, 1931/2012). Devido às aproximações de Vigotski com as artes e seu interesse no modo como estas nos afetam, essa terceira forma será uma das compreensões para a vivência estética proposta pelo autor em Psicologia da Arte (Vigotski, 1925/2001). A vivência estética é promovida quando o sujeito é demasiadamente afetado por uma expressão artística que lhe provoca emoções reais em situações que são reais apenas na obra. Esta relação entre imaginação e realidade irá favorecer a manifestação de emoções pela via da imaginação</w:t>
      </w:r>
      <w:r w:rsidR="00D37E91" w:rsidRPr="007C3A40">
        <w:rPr>
          <w:rFonts w:ascii="Times New Roman" w:hAnsi="Times New Roman" w:cs="Times New Roman"/>
          <w:sz w:val="24"/>
          <w:szCs w:val="24"/>
        </w:rPr>
        <w:t>,</w:t>
      </w:r>
      <w:r w:rsidRPr="007C3A40">
        <w:rPr>
          <w:rFonts w:ascii="Times New Roman" w:hAnsi="Times New Roman" w:cs="Times New Roman"/>
          <w:sz w:val="24"/>
          <w:szCs w:val="24"/>
        </w:rPr>
        <w:t xml:space="preserve"> e a criação de cenas e situações imaginárias por meio de emoções. </w:t>
      </w:r>
    </w:p>
    <w:p w:rsidR="00CA3801" w:rsidRPr="007C3A40" w:rsidRDefault="00CA3801" w:rsidP="0087583C">
      <w:pPr>
        <w:pStyle w:val="PargrafodaLista"/>
        <w:spacing w:after="0" w:line="480" w:lineRule="auto"/>
        <w:ind w:left="0" w:firstLine="720"/>
        <w:rPr>
          <w:rFonts w:ascii="Times New Roman" w:hAnsi="Times New Roman" w:cs="Times New Roman"/>
          <w:sz w:val="24"/>
          <w:szCs w:val="24"/>
        </w:rPr>
      </w:pPr>
      <w:r w:rsidRPr="007C3A40">
        <w:rPr>
          <w:rFonts w:ascii="Times New Roman" w:hAnsi="Times New Roman" w:cs="Times New Roman"/>
          <w:sz w:val="24"/>
          <w:szCs w:val="24"/>
        </w:rPr>
        <w:t>Para compreender o papel dos afetos na constituição humana, Vigotski traz para a sua teoria as contribuições de Espinosa, filósofo do século XVI que se debruça sobre questões acerca das afecções do corpo partindo da premissa de que razão e emoção, mente e corpo, se compõem mutuamente, e se constituem como unidade. Assume-se nessa concepção a emoção como potencial de ação do sujeito, que produz vontade, entendida aqui como função psicológica superior (Sawaia, 2009). Vinculada a esta proposição, a quarta e última forma de relação entre imaginação e realidade é a mais complexa, pois resulta em um processo de criação</w:t>
      </w:r>
      <w:r w:rsidR="005645E9" w:rsidRPr="007C3A40">
        <w:rPr>
          <w:rFonts w:ascii="Times New Roman" w:hAnsi="Times New Roman" w:cs="Times New Roman"/>
          <w:sz w:val="24"/>
          <w:szCs w:val="24"/>
        </w:rPr>
        <w:t>, ou seja, é o próprio</w:t>
      </w:r>
      <w:r w:rsidRPr="007C3A40">
        <w:rPr>
          <w:rFonts w:ascii="Times New Roman" w:hAnsi="Times New Roman" w:cs="Times New Roman"/>
          <w:sz w:val="24"/>
          <w:szCs w:val="24"/>
        </w:rPr>
        <w:t xml:space="preserve"> </w:t>
      </w:r>
      <w:r w:rsidR="005645E9" w:rsidRPr="007C3A40">
        <w:rPr>
          <w:rFonts w:ascii="Times New Roman" w:hAnsi="Times New Roman" w:cs="Times New Roman"/>
          <w:sz w:val="24"/>
          <w:szCs w:val="24"/>
        </w:rPr>
        <w:t>ato criativo</w:t>
      </w:r>
      <w:r w:rsidRPr="007C3A40">
        <w:rPr>
          <w:rFonts w:ascii="Times New Roman" w:hAnsi="Times New Roman" w:cs="Times New Roman"/>
          <w:sz w:val="24"/>
          <w:szCs w:val="24"/>
        </w:rPr>
        <w:t>. O aspecto central desta quarta forma é a objetivação do processo de imaginação em algo novo (Vigotski, 1931/2012). Para tanto, o sujeito lança mão de conhecimentos por ele adquiridos ao longo de sua vida, e todas as funções psicológicas superiores participam nesse processo, promovendo seu desenvolvimento.</w:t>
      </w:r>
    </w:p>
    <w:p w:rsidR="00F852FE" w:rsidRPr="007C3A40" w:rsidRDefault="00CA3801" w:rsidP="0087583C">
      <w:pPr>
        <w:pStyle w:val="PargrafodaLista"/>
        <w:spacing w:after="0" w:line="480" w:lineRule="auto"/>
        <w:ind w:left="0" w:firstLine="720"/>
        <w:rPr>
          <w:rFonts w:ascii="Times New Roman" w:hAnsi="Times New Roman" w:cs="Times New Roman"/>
          <w:sz w:val="24"/>
          <w:szCs w:val="24"/>
        </w:rPr>
      </w:pPr>
      <w:r w:rsidRPr="007C3A40">
        <w:rPr>
          <w:rFonts w:ascii="Times New Roman" w:hAnsi="Times New Roman" w:cs="Times New Roman"/>
          <w:sz w:val="24"/>
          <w:szCs w:val="24"/>
        </w:rPr>
        <w:t>A imaginação enquanto atividade criadora resulta da inadaptação dos sujeitos à realidade existente. Estando o sujeito adaptado à realidade, ele</w:t>
      </w:r>
      <w:r w:rsidR="00917E5B" w:rsidRPr="007C3A40">
        <w:rPr>
          <w:rFonts w:ascii="Times New Roman" w:hAnsi="Times New Roman" w:cs="Times New Roman"/>
          <w:sz w:val="24"/>
          <w:szCs w:val="24"/>
        </w:rPr>
        <w:t xml:space="preserve"> nada pode criar (Castro, Mano &amp;</w:t>
      </w:r>
      <w:r w:rsidRPr="007C3A40">
        <w:rPr>
          <w:rFonts w:ascii="Times New Roman" w:hAnsi="Times New Roman" w:cs="Times New Roman"/>
          <w:sz w:val="24"/>
          <w:szCs w:val="24"/>
        </w:rPr>
        <w:t xml:space="preserve"> Ferreira, 2011). Neste sentido, a ação criativa será tão mais potente quanto mais instigados e mobilizados por uma inadaptabilidade estiverem os sujeitos. Entretanto, para se inquietar é </w:t>
      </w:r>
      <w:r w:rsidRPr="007C3A40">
        <w:rPr>
          <w:rFonts w:ascii="Times New Roman" w:hAnsi="Times New Roman" w:cs="Times New Roman"/>
          <w:sz w:val="24"/>
          <w:szCs w:val="24"/>
        </w:rPr>
        <w:lastRenderedPageBreak/>
        <w:t>preciso questionar a realidade, pensar criticamente a respeito do que está posto, para então agir sobre ela. Pensando-se no potencial da arte em afetar o sujeito em suas emoções e agilizar a sua imaginação, é possível toma-la como meio para colocar o pensamento do sujeito em movimento, fazendo-o refletir sobre a realidade que o cerca, incomodando-o e inquietando-o ao impor-lhe situações sociais não conhecidas</w:t>
      </w:r>
      <w:r w:rsidR="00D37E91" w:rsidRPr="007C3A40">
        <w:rPr>
          <w:rFonts w:ascii="Times New Roman" w:hAnsi="Times New Roman" w:cs="Times New Roman"/>
          <w:sz w:val="24"/>
          <w:szCs w:val="24"/>
        </w:rPr>
        <w:t>,</w:t>
      </w:r>
      <w:r w:rsidRPr="007C3A40">
        <w:rPr>
          <w:rFonts w:ascii="Times New Roman" w:hAnsi="Times New Roman" w:cs="Times New Roman"/>
          <w:sz w:val="24"/>
          <w:szCs w:val="24"/>
        </w:rPr>
        <w:t xml:space="preserve"> e cuja ação sobre elas demanda ações criativas. </w:t>
      </w:r>
    </w:p>
    <w:p w:rsidR="008C29BF" w:rsidRPr="007C3A40" w:rsidRDefault="008C29BF" w:rsidP="0087583C">
      <w:pPr>
        <w:pStyle w:val="PargrafodaLista"/>
        <w:spacing w:after="0" w:line="480" w:lineRule="auto"/>
        <w:ind w:left="0" w:firstLine="720"/>
        <w:rPr>
          <w:rFonts w:ascii="Times New Roman" w:hAnsi="Times New Roman" w:cs="Times New Roman"/>
          <w:sz w:val="24"/>
          <w:szCs w:val="24"/>
        </w:rPr>
      </w:pPr>
      <w:r w:rsidRPr="007C3A40">
        <w:rPr>
          <w:rFonts w:ascii="Times New Roman" w:hAnsi="Times New Roman" w:cs="Times New Roman"/>
          <w:sz w:val="24"/>
          <w:szCs w:val="24"/>
        </w:rPr>
        <w:t xml:space="preserve">A arte tem sido utilizada pelo grupo PROSPED como instrumento de pesquisa e intervenção por integrar dimensões </w:t>
      </w:r>
      <w:r w:rsidR="00D37E91" w:rsidRPr="007C3A40">
        <w:rPr>
          <w:rFonts w:ascii="Times New Roman" w:hAnsi="Times New Roman" w:cs="Times New Roman"/>
          <w:sz w:val="24"/>
          <w:szCs w:val="24"/>
        </w:rPr>
        <w:t xml:space="preserve">afetivas, cognitivas </w:t>
      </w:r>
      <w:r w:rsidRPr="007C3A40">
        <w:rPr>
          <w:rFonts w:ascii="Times New Roman" w:hAnsi="Times New Roman" w:cs="Times New Roman"/>
          <w:sz w:val="24"/>
          <w:szCs w:val="24"/>
        </w:rPr>
        <w:t>e</w:t>
      </w:r>
      <w:r w:rsidR="00D37E91" w:rsidRPr="007C3A40">
        <w:rPr>
          <w:rFonts w:ascii="Times New Roman" w:hAnsi="Times New Roman" w:cs="Times New Roman"/>
          <w:sz w:val="24"/>
          <w:szCs w:val="24"/>
        </w:rPr>
        <w:t xml:space="preserve"> históricas</w:t>
      </w:r>
      <w:r w:rsidRPr="007C3A40">
        <w:rPr>
          <w:rFonts w:ascii="Times New Roman" w:hAnsi="Times New Roman" w:cs="Times New Roman"/>
          <w:sz w:val="24"/>
          <w:szCs w:val="24"/>
        </w:rPr>
        <w:t>, sendo assim uma síntese do acontecer humano, nas suas mais diversas expressões (filmes, pinturas, fotografias, músicas, literatura, etc.), se revelando como materialidade mediadora de nossas ações na escola. Materialidade por ser uma produção humana, que contém aspectos da cultura</w:t>
      </w:r>
      <w:r w:rsidR="00D37E91" w:rsidRPr="007C3A40">
        <w:rPr>
          <w:rFonts w:ascii="Times New Roman" w:hAnsi="Times New Roman" w:cs="Times New Roman"/>
          <w:sz w:val="24"/>
          <w:szCs w:val="24"/>
        </w:rPr>
        <w:t>,</w:t>
      </w:r>
      <w:r w:rsidRPr="007C3A40">
        <w:rPr>
          <w:rFonts w:ascii="Times New Roman" w:hAnsi="Times New Roman" w:cs="Times New Roman"/>
          <w:sz w:val="24"/>
          <w:szCs w:val="24"/>
        </w:rPr>
        <w:t xml:space="preserve"> e mediadora por se constituir como núcleo organizador da relação do psicólogo com os sujeitos, no caso, os adolescentes (Souza,</w:t>
      </w:r>
      <w:r w:rsidR="006B0EB6" w:rsidRPr="007C3A40">
        <w:rPr>
          <w:rFonts w:ascii="Times New Roman" w:hAnsi="Times New Roman" w:cs="Times New Roman"/>
          <w:sz w:val="24"/>
          <w:szCs w:val="24"/>
        </w:rPr>
        <w:t xml:space="preserve"> </w:t>
      </w:r>
      <w:proofErr w:type="spellStart"/>
      <w:r w:rsidR="006B0EB6" w:rsidRPr="007C3A40">
        <w:rPr>
          <w:rFonts w:ascii="Times New Roman" w:hAnsi="Times New Roman" w:cs="Times New Roman"/>
          <w:sz w:val="24"/>
          <w:szCs w:val="24"/>
        </w:rPr>
        <w:t>Dugnani</w:t>
      </w:r>
      <w:proofErr w:type="spellEnd"/>
      <w:r w:rsidR="006B0EB6" w:rsidRPr="007C3A40">
        <w:rPr>
          <w:rFonts w:ascii="Times New Roman" w:hAnsi="Times New Roman" w:cs="Times New Roman"/>
          <w:sz w:val="24"/>
          <w:szCs w:val="24"/>
        </w:rPr>
        <w:t xml:space="preserve"> &amp; Reis, 2018</w:t>
      </w:r>
      <w:r w:rsidRPr="007C3A40">
        <w:rPr>
          <w:rFonts w:ascii="Times New Roman" w:hAnsi="Times New Roman" w:cs="Times New Roman"/>
          <w:sz w:val="24"/>
          <w:szCs w:val="24"/>
        </w:rPr>
        <w:t>).</w:t>
      </w:r>
    </w:p>
    <w:p w:rsidR="009C3DB4" w:rsidRPr="007C3A40" w:rsidRDefault="008C29BF" w:rsidP="008758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“A arte é o social em nós”, afirma Vigotski (1925/2001, p. 315), o que implica dizer que o que ela retrata e expressa provem dos signos da cultura, os quais são aprendidos e apreendidos pelo sujeito nas experiências e nas relações que empreende com o social. O social está presente em cada sujeito e quando a arte promove a transformação de emoções, </w:t>
      </w:r>
      <w:r w:rsidR="00630476" w:rsidRPr="007C3A40">
        <w:rPr>
          <w:rFonts w:ascii="Times New Roman" w:hAnsi="Times New Roman" w:cs="Times New Roman"/>
          <w:sz w:val="24"/>
          <w:szCs w:val="24"/>
        </w:rPr>
        <w:t>esta ação</w:t>
      </w:r>
      <w:r w:rsidR="009C3DB4" w:rsidRPr="007C3A40">
        <w:rPr>
          <w:rFonts w:ascii="Times New Roman" w:hAnsi="Times New Roman" w:cs="Times New Roman"/>
          <w:sz w:val="24"/>
          <w:szCs w:val="24"/>
        </w:rPr>
        <w:t xml:space="preserve"> é</w:t>
      </w:r>
      <w:r w:rsidRPr="007C3A40">
        <w:rPr>
          <w:rFonts w:ascii="Times New Roman" w:hAnsi="Times New Roman" w:cs="Times New Roman"/>
          <w:sz w:val="24"/>
          <w:szCs w:val="24"/>
        </w:rPr>
        <w:t xml:space="preserve"> social. Esta concepção traduz a compreensão de Vigotski (1925/2001) de que o que está no social constitui o sujeito e vice-versa, o que no campo das artes não é diferente, não sendo, portanto, o efeito da arte em nós um simples contágio, mas a emergência da contradição, que poderá afetar-nos possibilitando inúmeras </w:t>
      </w:r>
      <w:proofErr w:type="spellStart"/>
      <w:r w:rsidRPr="007C3A40">
        <w:rPr>
          <w:rFonts w:ascii="Times New Roman" w:hAnsi="Times New Roman" w:cs="Times New Roman"/>
          <w:sz w:val="24"/>
          <w:szCs w:val="24"/>
        </w:rPr>
        <w:t>ressiginificações</w:t>
      </w:r>
      <w:proofErr w:type="spellEnd"/>
      <w:r w:rsidRPr="007C3A40">
        <w:rPr>
          <w:rFonts w:ascii="Times New Roman" w:hAnsi="Times New Roman" w:cs="Times New Roman"/>
          <w:sz w:val="24"/>
          <w:szCs w:val="24"/>
        </w:rPr>
        <w:t xml:space="preserve"> características da vivência estética.</w:t>
      </w:r>
      <w:r w:rsidR="008D2CA0" w:rsidRPr="007C3A40">
        <w:rPr>
          <w:rFonts w:ascii="Times New Roman" w:hAnsi="Times New Roman" w:cs="Times New Roman"/>
          <w:sz w:val="24"/>
          <w:szCs w:val="24"/>
        </w:rPr>
        <w:t xml:space="preserve"> </w:t>
      </w:r>
      <w:r w:rsidRPr="007C3A40">
        <w:rPr>
          <w:rFonts w:ascii="Times New Roman" w:hAnsi="Times New Roman" w:cs="Times New Roman"/>
          <w:sz w:val="24"/>
          <w:szCs w:val="24"/>
        </w:rPr>
        <w:t xml:space="preserve">A vivência estética confere à arte a sua função central de transformar os sentimentos e emoções pela contradição que promove, suscitando uma série de sentimentos opostos entre si, provocando sua confrontação e destruição (Vigotski, 1925/2001). Neste sentido, “a arte pode ser considerada uma via indireta pela qual seguimos quando queremos </w:t>
      </w:r>
      <w:r w:rsidRPr="007C3A40">
        <w:rPr>
          <w:rFonts w:ascii="Times New Roman" w:hAnsi="Times New Roman" w:cs="Times New Roman"/>
          <w:sz w:val="24"/>
          <w:szCs w:val="24"/>
        </w:rPr>
        <w:lastRenderedPageBreak/>
        <w:t>compreender algo e não conseguimos fazê-lo d</w:t>
      </w:r>
      <w:r w:rsidR="009C3DB4" w:rsidRPr="007C3A40">
        <w:rPr>
          <w:rFonts w:ascii="Times New Roman" w:hAnsi="Times New Roman" w:cs="Times New Roman"/>
          <w:sz w:val="24"/>
          <w:szCs w:val="24"/>
        </w:rPr>
        <w:t>iretamente, sendo esta a ação</w:t>
      </w:r>
      <w:r w:rsidRPr="007C3A40">
        <w:rPr>
          <w:rFonts w:ascii="Times New Roman" w:hAnsi="Times New Roman" w:cs="Times New Roman"/>
          <w:sz w:val="24"/>
          <w:szCs w:val="24"/>
        </w:rPr>
        <w:t xml:space="preserve"> psicológica da arte” (Petroni, 2013, p. 153). </w:t>
      </w:r>
    </w:p>
    <w:p w:rsidR="008C29BF" w:rsidRPr="007C3A40" w:rsidRDefault="008C29BF" w:rsidP="0087583C">
      <w:pPr>
        <w:pStyle w:val="Default"/>
        <w:spacing w:line="480" w:lineRule="auto"/>
        <w:ind w:firstLine="720"/>
        <w:rPr>
          <w:color w:val="auto"/>
        </w:rPr>
      </w:pPr>
      <w:r w:rsidRPr="007C3A40">
        <w:rPr>
          <w:color w:val="auto"/>
        </w:rPr>
        <w:t>É justamente esta a função que buscamos quando utilizamo</w:t>
      </w:r>
      <w:r w:rsidR="009C3DB4" w:rsidRPr="007C3A40">
        <w:rPr>
          <w:color w:val="auto"/>
        </w:rPr>
        <w:t>s a arte em nossas intervenções, pois ela</w:t>
      </w:r>
      <w:r w:rsidRPr="007C3A40">
        <w:rPr>
          <w:color w:val="auto"/>
        </w:rPr>
        <w:t xml:space="preserve"> é uma via de acesso e expressão das emoções e subjetividade dos sujeitos, por tocá-los no afetivo e, por favorecer a ampliação da consciência por meio de discussões e reflexões a partir dos signos da cultura presentes no conteúdo da obra (Souza, 2016a). A arte e a ciência aí se aproximam, pela possibilidade de promoverem, cada uma a sua maneira, desenvolvimento e aprendizagem (Petroni, 2013). </w:t>
      </w:r>
    </w:p>
    <w:p w:rsidR="008C29BF" w:rsidRPr="007C3A40" w:rsidRDefault="008C29BF" w:rsidP="0087583C">
      <w:pPr>
        <w:pStyle w:val="Default"/>
        <w:spacing w:line="480" w:lineRule="auto"/>
        <w:ind w:firstLine="720"/>
        <w:rPr>
          <w:color w:val="auto"/>
        </w:rPr>
      </w:pPr>
      <w:r w:rsidRPr="007C3A40">
        <w:rPr>
          <w:color w:val="auto"/>
        </w:rPr>
        <w:t xml:space="preserve">Ao utilizarmos a arte como ferramenta do psicólogo escolar em pesquisa-intervenção, interessa-nos não o ensino da arte enquanto prática pedagógica, nem o que se define por arte no campo do conhecimento, mas sim a psicologia da arte, ou seja, como os sujeitos são por ela afetados e qual o seu potencial em promover desenvolvimento, favorecendo a reflexão, a ampliação do pensamento e da linguagem, a expressão das emoções, a formação de conceitos, a mobilização da vontade e dos interesses, a agilização da imaginação e a </w:t>
      </w:r>
      <w:r w:rsidR="003D4D85" w:rsidRPr="007C3A40">
        <w:rPr>
          <w:color w:val="auto"/>
        </w:rPr>
        <w:t>expressão criativa</w:t>
      </w:r>
      <w:r w:rsidRPr="007C3A40">
        <w:rPr>
          <w:color w:val="auto"/>
        </w:rPr>
        <w:t xml:space="preserve"> (Souza, 2016b). </w:t>
      </w:r>
    </w:p>
    <w:p w:rsidR="008C29BF" w:rsidRPr="007C3A40" w:rsidRDefault="008C29BF" w:rsidP="0087583C">
      <w:pPr>
        <w:pStyle w:val="Default"/>
        <w:spacing w:line="480" w:lineRule="auto"/>
        <w:ind w:firstLine="720"/>
        <w:rPr>
          <w:color w:val="auto"/>
        </w:rPr>
      </w:pPr>
      <w:r w:rsidRPr="007C3A40">
        <w:rPr>
          <w:color w:val="auto"/>
        </w:rPr>
        <w:t>O aspecto central no modo em como utilizamos a arte está na intencionalidade. Conforme explica Souza (2016b):</w:t>
      </w:r>
    </w:p>
    <w:p w:rsidR="008C29BF" w:rsidRPr="007C3A40" w:rsidRDefault="008C29BF" w:rsidP="0087583C">
      <w:pPr>
        <w:pStyle w:val="Default"/>
        <w:spacing w:line="480" w:lineRule="auto"/>
        <w:ind w:left="720"/>
        <w:rPr>
          <w:color w:val="auto"/>
        </w:rPr>
      </w:pPr>
      <w:r w:rsidRPr="007C3A40">
        <w:rPr>
          <w:color w:val="auto"/>
          <w:shd w:val="clear" w:color="auto" w:fill="FFFFFF"/>
        </w:rPr>
        <w:t xml:space="preserve">A intencionalidade no que concerne ao objeto como foco de intervenção do profissional psicólogo é o sujeito em seu processo de desenvolvimento, que envolve as relações. Logo, não é o indivíduo seu alvo de ação, mas o grupo, o coletivo, o contexto pela via das relações. A intencionalidade no que concerne ao objetivo da ação é ‘transformar as relações’, de maneira que se promova desenvolvimento. O psicólogo ‘não ensina’ na escola; ao contrário, ele aprende e apreende os sentidos e significados que circulam nas relações e ‘promove a reflexão’ sobre eles, assumindo o papel de ‘mediador dos afetos’, entendidos como modo de viver, sentir, perceber a </w:t>
      </w:r>
      <w:r w:rsidRPr="007C3A40">
        <w:rPr>
          <w:color w:val="auto"/>
          <w:shd w:val="clear" w:color="auto" w:fill="FFFFFF"/>
        </w:rPr>
        <w:lastRenderedPageBreak/>
        <w:t>realidade, utilizando-se de conhecimentos, estratégias e técnicas apropriados ao longo de sua formação. Seu objetivo não é a apropriação de conhecimentos de conteúdos escolarizados, como no caso do professor, mas a ‘tomada de consciência’, pelos sujeitos, de suas condições de existência e de suas possibilidades de se assumirem como atores e autores de suas histórias (p.89).</w:t>
      </w:r>
    </w:p>
    <w:p w:rsidR="00D06FF5" w:rsidRPr="007C3A40" w:rsidRDefault="008C29BF" w:rsidP="0087583C">
      <w:pPr>
        <w:tabs>
          <w:tab w:val="left" w:pos="1800"/>
        </w:tabs>
        <w:spacing w:after="0" w:line="480" w:lineRule="auto"/>
        <w:ind w:firstLine="720"/>
        <w:rPr>
          <w:rFonts w:ascii="Times New Roman" w:hAnsi="Times New Roman" w:cs="Times New Roman"/>
          <w:sz w:val="24"/>
          <w:szCs w:val="24"/>
          <w:shd w:val="clear" w:color="auto" w:fill="FFFFFF"/>
        </w:rPr>
      </w:pPr>
      <w:r w:rsidRPr="007C3A40">
        <w:rPr>
          <w:rFonts w:ascii="Times New Roman" w:hAnsi="Times New Roman" w:cs="Times New Roman"/>
          <w:sz w:val="24"/>
          <w:szCs w:val="24"/>
        </w:rPr>
        <w:t>Essas concepções que norteiam nossas práticas têm se revelado em processos promissores</w:t>
      </w:r>
      <w:r w:rsidR="00D06FF5" w:rsidRPr="007C3A40">
        <w:rPr>
          <w:rFonts w:ascii="Times New Roman" w:hAnsi="Times New Roman" w:cs="Times New Roman"/>
          <w:sz w:val="24"/>
          <w:szCs w:val="24"/>
        </w:rPr>
        <w:t xml:space="preserve"> a cada nova pesquisa do grupo. No que se refere aos trabalhados com os anos finais do Ensino Fundamental II e com o Ensino Médio, a arte tem se revelado como mobilizadora dos interesses dos adolescentes, favorecendo a expressão de sentimentos e emoções, </w:t>
      </w:r>
      <w:r w:rsidR="00D06FF5" w:rsidRPr="007C3A40">
        <w:rPr>
          <w:rFonts w:ascii="Times New Roman" w:hAnsi="Times New Roman" w:cs="Times New Roman"/>
          <w:sz w:val="24"/>
          <w:szCs w:val="24"/>
          <w:shd w:val="clear" w:color="auto" w:fill="FFFFFF"/>
        </w:rPr>
        <w:t>possibilitando o estabelecimento de novas relações por meio de funções psicológicas, como a imaginação e o pensamento por conceito, e favorecendo o alargamento dos horizontes dos alunos.</w:t>
      </w:r>
    </w:p>
    <w:p w:rsidR="008C29BF" w:rsidRPr="007C3A40" w:rsidRDefault="008C29BF" w:rsidP="0087583C">
      <w:pPr>
        <w:tabs>
          <w:tab w:val="left" w:pos="1800"/>
        </w:tabs>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Ao apreciarem e discutirem as obras, os alunos são convidados a refletir sobre diversos temas, como o cotidiano vivido dentro e fora da escola e convidados a produzir textos, desenhos, músicas, etc., ações que mobilizam</w:t>
      </w:r>
      <w:r w:rsidRPr="007C3A40">
        <w:rPr>
          <w:rFonts w:ascii="Times New Roman" w:hAnsi="Times New Roman" w:cs="Times New Roman"/>
          <w:sz w:val="24"/>
          <w:szCs w:val="24"/>
          <w:shd w:val="clear" w:color="auto" w:fill="FFFFFF"/>
        </w:rPr>
        <w:t xml:space="preserve"> a expressão </w:t>
      </w:r>
      <w:r w:rsidR="00F515A6" w:rsidRPr="007C3A40">
        <w:rPr>
          <w:rFonts w:ascii="Times New Roman" w:hAnsi="Times New Roman" w:cs="Times New Roman"/>
          <w:sz w:val="24"/>
          <w:szCs w:val="24"/>
          <w:shd w:val="clear" w:color="auto" w:fill="FFFFFF"/>
        </w:rPr>
        <w:t>criativa</w:t>
      </w:r>
      <w:r w:rsidRPr="007C3A40">
        <w:rPr>
          <w:rFonts w:ascii="Times New Roman" w:hAnsi="Times New Roman" w:cs="Times New Roman"/>
          <w:sz w:val="24"/>
          <w:szCs w:val="24"/>
          <w:shd w:val="clear" w:color="auto" w:fill="FFFFFF"/>
        </w:rPr>
        <w:t xml:space="preserve"> e a ampliação da consciência (</w:t>
      </w:r>
      <w:r w:rsidR="003A1535" w:rsidRPr="007C3A40">
        <w:rPr>
          <w:rFonts w:ascii="Times New Roman" w:hAnsi="Times New Roman" w:cs="Times New Roman"/>
          <w:sz w:val="24"/>
          <w:szCs w:val="24"/>
          <w:shd w:val="clear" w:color="auto" w:fill="FFFFFF"/>
        </w:rPr>
        <w:t xml:space="preserve">Neves &amp; Souza, 2018; </w:t>
      </w:r>
      <w:r w:rsidRPr="007C3A40">
        <w:rPr>
          <w:rFonts w:ascii="Times New Roman" w:hAnsi="Times New Roman" w:cs="Times New Roman"/>
          <w:sz w:val="24"/>
          <w:szCs w:val="24"/>
          <w:shd w:val="clear" w:color="auto" w:fill="FFFFFF"/>
        </w:rPr>
        <w:t xml:space="preserve">Souza, </w:t>
      </w:r>
      <w:proofErr w:type="spellStart"/>
      <w:r w:rsidRPr="007C3A40">
        <w:rPr>
          <w:rFonts w:ascii="Times New Roman" w:hAnsi="Times New Roman" w:cs="Times New Roman"/>
          <w:sz w:val="24"/>
          <w:szCs w:val="24"/>
          <w:shd w:val="clear" w:color="auto" w:fill="FFFFFF"/>
        </w:rPr>
        <w:t>Dugnani</w:t>
      </w:r>
      <w:proofErr w:type="spellEnd"/>
      <w:r w:rsidRPr="007C3A40">
        <w:rPr>
          <w:rFonts w:ascii="Times New Roman" w:hAnsi="Times New Roman" w:cs="Times New Roman"/>
          <w:sz w:val="24"/>
          <w:szCs w:val="24"/>
          <w:shd w:val="clear" w:color="auto" w:fill="FFFFFF"/>
        </w:rPr>
        <w:t xml:space="preserve">, </w:t>
      </w:r>
      <w:proofErr w:type="spellStart"/>
      <w:r w:rsidRPr="007C3A40">
        <w:rPr>
          <w:rFonts w:ascii="Times New Roman" w:hAnsi="Times New Roman" w:cs="Times New Roman"/>
          <w:sz w:val="24"/>
          <w:szCs w:val="24"/>
          <w:shd w:val="clear" w:color="auto" w:fill="FFFFFF"/>
        </w:rPr>
        <w:t>Pott</w:t>
      </w:r>
      <w:proofErr w:type="spellEnd"/>
      <w:r w:rsidRPr="007C3A40">
        <w:rPr>
          <w:rFonts w:ascii="Times New Roman" w:hAnsi="Times New Roman" w:cs="Times New Roman"/>
          <w:sz w:val="24"/>
          <w:szCs w:val="24"/>
          <w:shd w:val="clear" w:color="auto" w:fill="FFFFFF"/>
        </w:rPr>
        <w:t>, Jesus &amp; Neve</w:t>
      </w:r>
      <w:r w:rsidR="003A1535" w:rsidRPr="007C3A40">
        <w:rPr>
          <w:rFonts w:ascii="Times New Roman" w:hAnsi="Times New Roman" w:cs="Times New Roman"/>
          <w:sz w:val="24"/>
          <w:szCs w:val="24"/>
          <w:shd w:val="clear" w:color="auto" w:fill="FFFFFF"/>
        </w:rPr>
        <w:t>s, 2016</w:t>
      </w:r>
      <w:r w:rsidRPr="007C3A40">
        <w:rPr>
          <w:rFonts w:ascii="Times New Roman" w:hAnsi="Times New Roman" w:cs="Times New Roman"/>
          <w:sz w:val="24"/>
          <w:szCs w:val="24"/>
          <w:shd w:val="clear" w:color="auto" w:fill="FFFFFF"/>
        </w:rPr>
        <w:t xml:space="preserve">; Neves, 2015; Barbosa, 2017; Medeiros, 2017; </w:t>
      </w:r>
      <w:proofErr w:type="spellStart"/>
      <w:r w:rsidRPr="007C3A40">
        <w:rPr>
          <w:rFonts w:ascii="Times New Roman" w:hAnsi="Times New Roman" w:cs="Times New Roman"/>
          <w:sz w:val="24"/>
          <w:szCs w:val="24"/>
          <w:shd w:val="clear" w:color="auto" w:fill="FFFFFF"/>
        </w:rPr>
        <w:t>Arinelli</w:t>
      </w:r>
      <w:proofErr w:type="spellEnd"/>
      <w:r w:rsidRPr="007C3A40">
        <w:rPr>
          <w:rFonts w:ascii="Times New Roman" w:hAnsi="Times New Roman" w:cs="Times New Roman"/>
          <w:sz w:val="24"/>
          <w:szCs w:val="24"/>
          <w:shd w:val="clear" w:color="auto" w:fill="FFFFFF"/>
        </w:rPr>
        <w:t>, 2017</w:t>
      </w:r>
      <w:r w:rsidRPr="007C3A40">
        <w:rPr>
          <w:rFonts w:ascii="Times New Roman" w:hAnsi="Times New Roman" w:cs="Times New Roman"/>
          <w:sz w:val="24"/>
          <w:szCs w:val="24"/>
        </w:rPr>
        <w:t>).</w:t>
      </w:r>
      <w:r w:rsidRPr="007C3A40">
        <w:rPr>
          <w:rFonts w:ascii="Times New Roman" w:hAnsi="Times New Roman" w:cs="Times New Roman"/>
          <w:sz w:val="24"/>
          <w:szCs w:val="24"/>
          <w:shd w:val="clear" w:color="auto" w:fill="FFFFFF"/>
        </w:rPr>
        <w:t xml:space="preserve"> </w:t>
      </w:r>
      <w:r w:rsidRPr="007C3A40">
        <w:rPr>
          <w:rFonts w:ascii="Times New Roman" w:hAnsi="Times New Roman" w:cs="Times New Roman"/>
          <w:sz w:val="24"/>
          <w:szCs w:val="24"/>
        </w:rPr>
        <w:t>Neste movimento promove-se o desenvolvimento de funções psicológicas superiores que se mostram fundamentais no processo de aprendizagem dos conhecimentos formais trabalhados em contexto escolar, bem como à compreensão de si e do mundo.</w:t>
      </w:r>
    </w:p>
    <w:p w:rsidR="008C29BF" w:rsidRPr="007C3A40" w:rsidRDefault="008C29BF" w:rsidP="0087583C">
      <w:pPr>
        <w:tabs>
          <w:tab w:val="left" w:pos="1800"/>
        </w:tabs>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A título de ilustração do que vimos afirmando, discorreremos a seguir sobre uma intervenção realizada com uma turma de alunos do Ensino Médio, em que especialmente a música mostrou-se uma via de acesso e expressão das emoções dos adolescentes, agilizando sua imaginação e </w:t>
      </w:r>
      <w:r w:rsidR="00B25382" w:rsidRPr="007C3A40">
        <w:rPr>
          <w:rFonts w:ascii="Times New Roman" w:hAnsi="Times New Roman" w:cs="Times New Roman"/>
          <w:sz w:val="24"/>
          <w:szCs w:val="24"/>
        </w:rPr>
        <w:t>expressão criativa</w:t>
      </w:r>
      <w:r w:rsidRPr="007C3A40">
        <w:rPr>
          <w:rFonts w:ascii="Times New Roman" w:hAnsi="Times New Roman" w:cs="Times New Roman"/>
          <w:sz w:val="24"/>
          <w:szCs w:val="24"/>
        </w:rPr>
        <w:t>.</w:t>
      </w:r>
    </w:p>
    <w:p w:rsidR="002A54CA" w:rsidRPr="007C3A40" w:rsidRDefault="002A54CA" w:rsidP="000927CD">
      <w:pPr>
        <w:tabs>
          <w:tab w:val="left" w:pos="1800"/>
        </w:tabs>
        <w:spacing w:before="240" w:after="240" w:line="240" w:lineRule="auto"/>
        <w:jc w:val="center"/>
        <w:rPr>
          <w:rFonts w:ascii="Times New Roman" w:hAnsi="Times New Roman" w:cs="Times New Roman"/>
          <w:color w:val="FF0000"/>
          <w:sz w:val="24"/>
          <w:szCs w:val="24"/>
        </w:rPr>
      </w:pPr>
      <w:r w:rsidRPr="007C3A40">
        <w:rPr>
          <w:rFonts w:ascii="Times New Roman" w:hAnsi="Times New Roman" w:cs="Times New Roman"/>
          <w:b/>
          <w:color w:val="FF0000"/>
          <w:sz w:val="24"/>
          <w:szCs w:val="24"/>
        </w:rPr>
        <w:t>Método</w:t>
      </w:r>
    </w:p>
    <w:p w:rsidR="001F3304" w:rsidRPr="007C3A40" w:rsidRDefault="000C0025" w:rsidP="00F83AF2">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lastRenderedPageBreak/>
        <w:t>O</w:t>
      </w:r>
      <w:r w:rsidR="001F3304" w:rsidRPr="007C3A40">
        <w:rPr>
          <w:rFonts w:ascii="Times New Roman" w:hAnsi="Times New Roman" w:cs="Times New Roman"/>
          <w:sz w:val="24"/>
          <w:szCs w:val="24"/>
        </w:rPr>
        <w:t xml:space="preserve"> trabalho que ora se apresenta é</w:t>
      </w:r>
      <w:r w:rsidRPr="007C3A40">
        <w:rPr>
          <w:rFonts w:ascii="Times New Roman" w:hAnsi="Times New Roman" w:cs="Times New Roman"/>
          <w:sz w:val="24"/>
          <w:szCs w:val="24"/>
        </w:rPr>
        <w:t xml:space="preserve"> parte das investigações do Grupo PROSPED, </w:t>
      </w:r>
      <w:r w:rsidR="001F3304" w:rsidRPr="007C3A40">
        <w:rPr>
          <w:rFonts w:ascii="Times New Roman" w:hAnsi="Times New Roman" w:cs="Times New Roman"/>
          <w:sz w:val="24"/>
          <w:szCs w:val="24"/>
        </w:rPr>
        <w:t>do qual t</w:t>
      </w:r>
      <w:r w:rsidRPr="007C3A40">
        <w:rPr>
          <w:rFonts w:ascii="Times New Roman" w:hAnsi="Times New Roman" w:cs="Times New Roman"/>
          <w:sz w:val="24"/>
          <w:szCs w:val="24"/>
        </w:rPr>
        <w:t>rês psicólogos-pesquisadores vêm desenvolvendo pesquisas-intervenção, no âmbito do mestrado e do doutorado, com os estudantes de seis turmas que</w:t>
      </w:r>
      <w:r w:rsidR="00E74F8B" w:rsidRPr="007C3A40">
        <w:rPr>
          <w:rFonts w:ascii="Times New Roman" w:hAnsi="Times New Roman" w:cs="Times New Roman"/>
          <w:sz w:val="24"/>
          <w:szCs w:val="24"/>
        </w:rPr>
        <w:t xml:space="preserve"> iniciaram o Ensino Médio na </w:t>
      </w:r>
      <w:r w:rsidRPr="007C3A40">
        <w:rPr>
          <w:rFonts w:ascii="Times New Roman" w:hAnsi="Times New Roman" w:cs="Times New Roman"/>
          <w:sz w:val="24"/>
          <w:szCs w:val="24"/>
        </w:rPr>
        <w:t>escola</w:t>
      </w:r>
      <w:r w:rsidR="00E74F8B" w:rsidRPr="007C3A40">
        <w:rPr>
          <w:rFonts w:ascii="Times New Roman" w:hAnsi="Times New Roman" w:cs="Times New Roman"/>
          <w:sz w:val="24"/>
          <w:szCs w:val="24"/>
        </w:rPr>
        <w:t>, cenário desta pesquisa,</w:t>
      </w:r>
      <w:r w:rsidRPr="007C3A40">
        <w:rPr>
          <w:rFonts w:ascii="Times New Roman" w:hAnsi="Times New Roman" w:cs="Times New Roman"/>
          <w:sz w:val="24"/>
          <w:szCs w:val="24"/>
        </w:rPr>
        <w:t xml:space="preserve"> no ano de 2016. Apresenta-se neste artigo parte de uma tese de doutorado, selecionando-se uma intervenção realizada c</w:t>
      </w:r>
      <w:r w:rsidR="00E74F8B" w:rsidRPr="007C3A40">
        <w:rPr>
          <w:rFonts w:ascii="Times New Roman" w:hAnsi="Times New Roman" w:cs="Times New Roman"/>
          <w:sz w:val="24"/>
          <w:szCs w:val="24"/>
        </w:rPr>
        <w:t>om uma das</w:t>
      </w:r>
      <w:r w:rsidR="005D5D87" w:rsidRPr="007C3A40">
        <w:rPr>
          <w:rFonts w:ascii="Times New Roman" w:hAnsi="Times New Roman" w:cs="Times New Roman"/>
          <w:sz w:val="24"/>
          <w:szCs w:val="24"/>
        </w:rPr>
        <w:t xml:space="preserve"> seis</w:t>
      </w:r>
      <w:r w:rsidR="00E74F8B" w:rsidRPr="007C3A40">
        <w:rPr>
          <w:rFonts w:ascii="Times New Roman" w:hAnsi="Times New Roman" w:cs="Times New Roman"/>
          <w:sz w:val="24"/>
          <w:szCs w:val="24"/>
        </w:rPr>
        <w:t xml:space="preserve"> turmas. </w:t>
      </w:r>
      <w:r w:rsidRPr="007C3A40">
        <w:rPr>
          <w:rFonts w:ascii="Times New Roman" w:hAnsi="Times New Roman" w:cs="Times New Roman"/>
          <w:sz w:val="24"/>
          <w:szCs w:val="24"/>
        </w:rPr>
        <w:t>Adotam-se os pressupostos teórico-metodológicos da Psicologia Histórico-Cultural, como o materialismo histórico e dialético (Vigotski, 1931/1995), assumindo o compromisso de ir ao contexto com o objetivo de superar as condicionantes presentes nas interações estabelecidas entre os atores escolares</w:t>
      </w:r>
      <w:r w:rsidR="00E74F8B" w:rsidRPr="007C3A40">
        <w:rPr>
          <w:rFonts w:ascii="Times New Roman" w:hAnsi="Times New Roman" w:cs="Times New Roman"/>
          <w:sz w:val="24"/>
          <w:szCs w:val="24"/>
        </w:rPr>
        <w:t xml:space="preserve"> </w:t>
      </w:r>
      <w:r w:rsidR="0036613C" w:rsidRPr="007C3A40">
        <w:rPr>
          <w:rFonts w:ascii="Times New Roman" w:hAnsi="Times New Roman" w:cs="Times New Roman"/>
          <w:sz w:val="24"/>
          <w:szCs w:val="24"/>
        </w:rPr>
        <w:t>(Souza,2013)</w:t>
      </w:r>
      <w:r w:rsidRPr="007C3A40">
        <w:rPr>
          <w:rFonts w:ascii="Times New Roman" w:hAnsi="Times New Roman" w:cs="Times New Roman"/>
          <w:sz w:val="24"/>
          <w:szCs w:val="24"/>
        </w:rPr>
        <w:t xml:space="preserve">. </w:t>
      </w:r>
    </w:p>
    <w:p w:rsidR="00E74F8B" w:rsidRPr="007C3A40" w:rsidRDefault="008D31F2" w:rsidP="00054120">
      <w:pPr>
        <w:spacing w:before="240" w:after="0" w:line="480" w:lineRule="auto"/>
        <w:rPr>
          <w:rFonts w:ascii="Times New Roman" w:hAnsi="Times New Roman" w:cs="Times New Roman"/>
          <w:i/>
          <w:sz w:val="24"/>
          <w:szCs w:val="24"/>
        </w:rPr>
      </w:pPr>
      <w:r w:rsidRPr="007C3A40">
        <w:rPr>
          <w:rFonts w:ascii="Times New Roman" w:hAnsi="Times New Roman" w:cs="Times New Roman"/>
          <w:i/>
          <w:sz w:val="24"/>
          <w:szCs w:val="24"/>
        </w:rPr>
        <w:t>Participantes</w:t>
      </w:r>
      <w:r w:rsidR="00F6676B" w:rsidRPr="007C3A40">
        <w:rPr>
          <w:rFonts w:ascii="Times New Roman" w:hAnsi="Times New Roman" w:cs="Times New Roman"/>
          <w:i/>
          <w:sz w:val="24"/>
          <w:szCs w:val="24"/>
        </w:rPr>
        <w:t xml:space="preserve"> </w:t>
      </w:r>
    </w:p>
    <w:p w:rsidR="00803FB3" w:rsidRPr="007C3A40" w:rsidRDefault="00E74F8B" w:rsidP="00054120">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 pesquisa envolve</w:t>
      </w:r>
      <w:r w:rsidRPr="007C3A40">
        <w:rPr>
          <w:rFonts w:ascii="Times New Roman" w:hAnsi="Times New Roman" w:cs="Times New Roman"/>
          <w:i/>
          <w:sz w:val="24"/>
          <w:szCs w:val="24"/>
        </w:rPr>
        <w:t xml:space="preserve"> </w:t>
      </w:r>
      <w:r w:rsidR="002A2476" w:rsidRPr="007C3A40">
        <w:rPr>
          <w:rFonts w:ascii="Times New Roman" w:hAnsi="Times New Roman" w:cs="Times New Roman"/>
          <w:sz w:val="24"/>
          <w:szCs w:val="24"/>
        </w:rPr>
        <w:t>40</w:t>
      </w:r>
      <w:r w:rsidRPr="007C3A40">
        <w:rPr>
          <w:rFonts w:ascii="Times New Roman" w:hAnsi="Times New Roman" w:cs="Times New Roman"/>
          <w:sz w:val="24"/>
          <w:szCs w:val="24"/>
        </w:rPr>
        <w:t xml:space="preserve"> alunos, com 15 anos de idade em média, </w:t>
      </w:r>
      <w:r w:rsidR="005D5D87" w:rsidRPr="007C3A40">
        <w:rPr>
          <w:rFonts w:ascii="Times New Roman" w:hAnsi="Times New Roman" w:cs="Times New Roman"/>
          <w:sz w:val="24"/>
          <w:szCs w:val="24"/>
        </w:rPr>
        <w:t>que cursavam o 2º Ano do Ensino Médio</w:t>
      </w:r>
      <w:r w:rsidR="003A7205" w:rsidRPr="007C3A40">
        <w:rPr>
          <w:rFonts w:ascii="Times New Roman" w:hAnsi="Times New Roman" w:cs="Times New Roman"/>
          <w:sz w:val="24"/>
          <w:szCs w:val="24"/>
        </w:rPr>
        <w:t>,</w:t>
      </w:r>
      <w:r w:rsidR="005D5D87" w:rsidRPr="007C3A40">
        <w:rPr>
          <w:rFonts w:ascii="Times New Roman" w:hAnsi="Times New Roman" w:cs="Times New Roman"/>
          <w:sz w:val="24"/>
          <w:szCs w:val="24"/>
        </w:rPr>
        <w:t xml:space="preserve"> n</w:t>
      </w:r>
      <w:r w:rsidR="003A7205" w:rsidRPr="007C3A40">
        <w:rPr>
          <w:rFonts w:ascii="Times New Roman" w:hAnsi="Times New Roman" w:cs="Times New Roman"/>
          <w:sz w:val="24"/>
          <w:szCs w:val="24"/>
        </w:rPr>
        <w:t>a escola que é</w:t>
      </w:r>
      <w:r w:rsidR="00D9157B" w:rsidRPr="007C3A40">
        <w:rPr>
          <w:rFonts w:ascii="Times New Roman" w:hAnsi="Times New Roman" w:cs="Times New Roman"/>
          <w:sz w:val="24"/>
          <w:szCs w:val="24"/>
        </w:rPr>
        <w:t xml:space="preserve"> l</w:t>
      </w:r>
      <w:r w:rsidR="000D36E1" w:rsidRPr="007C3A40">
        <w:rPr>
          <w:rFonts w:ascii="Times New Roman" w:hAnsi="Times New Roman" w:cs="Times New Roman"/>
          <w:sz w:val="24"/>
          <w:szCs w:val="24"/>
        </w:rPr>
        <w:t>ócus d</w:t>
      </w:r>
      <w:r w:rsidR="00AB704F" w:rsidRPr="007C3A40">
        <w:rPr>
          <w:rFonts w:ascii="Times New Roman" w:hAnsi="Times New Roman" w:cs="Times New Roman"/>
          <w:sz w:val="24"/>
          <w:szCs w:val="24"/>
        </w:rPr>
        <w:t>a pesquisa</w:t>
      </w:r>
      <w:r w:rsidR="003A7205" w:rsidRPr="007C3A40">
        <w:rPr>
          <w:rFonts w:ascii="Times New Roman" w:hAnsi="Times New Roman" w:cs="Times New Roman"/>
          <w:sz w:val="24"/>
          <w:szCs w:val="24"/>
        </w:rPr>
        <w:t>,</w:t>
      </w:r>
      <w:r w:rsidR="00D9157B" w:rsidRPr="007C3A40">
        <w:rPr>
          <w:rFonts w:ascii="Times New Roman" w:hAnsi="Times New Roman" w:cs="Times New Roman"/>
          <w:sz w:val="24"/>
          <w:szCs w:val="24"/>
        </w:rPr>
        <w:t xml:space="preserve"> n</w:t>
      </w:r>
      <w:r w:rsidR="005D5D87" w:rsidRPr="007C3A40">
        <w:rPr>
          <w:rFonts w:ascii="Times New Roman" w:hAnsi="Times New Roman" w:cs="Times New Roman"/>
          <w:sz w:val="24"/>
          <w:szCs w:val="24"/>
        </w:rPr>
        <w:t>o ano de 2017</w:t>
      </w:r>
      <w:r w:rsidR="00D9157B" w:rsidRPr="007C3A40">
        <w:rPr>
          <w:rFonts w:ascii="Times New Roman" w:hAnsi="Times New Roman" w:cs="Times New Roman"/>
          <w:sz w:val="24"/>
          <w:szCs w:val="24"/>
        </w:rPr>
        <w:t>,</w:t>
      </w:r>
      <w:r w:rsidR="005D5D87" w:rsidRPr="007C3A40">
        <w:rPr>
          <w:rFonts w:ascii="Times New Roman" w:hAnsi="Times New Roman" w:cs="Times New Roman"/>
          <w:sz w:val="24"/>
          <w:szCs w:val="24"/>
        </w:rPr>
        <w:t xml:space="preserve"> e </w:t>
      </w:r>
      <w:r w:rsidRPr="007C3A40">
        <w:rPr>
          <w:rFonts w:ascii="Times New Roman" w:hAnsi="Times New Roman" w:cs="Times New Roman"/>
          <w:sz w:val="24"/>
          <w:szCs w:val="24"/>
        </w:rPr>
        <w:t xml:space="preserve">com </w:t>
      </w:r>
      <w:r w:rsidR="00810BAA" w:rsidRPr="007C3A40">
        <w:rPr>
          <w:rFonts w:ascii="Times New Roman" w:hAnsi="Times New Roman" w:cs="Times New Roman"/>
          <w:sz w:val="24"/>
          <w:szCs w:val="24"/>
        </w:rPr>
        <w:t>os quais</w:t>
      </w:r>
      <w:r w:rsidRPr="007C3A40">
        <w:rPr>
          <w:rFonts w:ascii="Times New Roman" w:hAnsi="Times New Roman" w:cs="Times New Roman"/>
          <w:sz w:val="24"/>
          <w:szCs w:val="24"/>
        </w:rPr>
        <w:t xml:space="preserve"> vem </w:t>
      </w:r>
      <w:r w:rsidR="00810BAA" w:rsidRPr="007C3A40">
        <w:rPr>
          <w:rFonts w:ascii="Times New Roman" w:hAnsi="Times New Roman" w:cs="Times New Roman"/>
          <w:sz w:val="24"/>
          <w:szCs w:val="24"/>
        </w:rPr>
        <w:t xml:space="preserve">se </w:t>
      </w:r>
      <w:r w:rsidR="000D36E1" w:rsidRPr="007C3A40">
        <w:rPr>
          <w:rFonts w:ascii="Times New Roman" w:hAnsi="Times New Roman" w:cs="Times New Roman"/>
          <w:sz w:val="24"/>
          <w:szCs w:val="24"/>
        </w:rPr>
        <w:t>trabalhando</w:t>
      </w:r>
      <w:r w:rsidR="00D9157B" w:rsidRPr="007C3A40">
        <w:rPr>
          <w:rFonts w:ascii="Times New Roman" w:hAnsi="Times New Roman" w:cs="Times New Roman"/>
          <w:sz w:val="24"/>
          <w:szCs w:val="24"/>
        </w:rPr>
        <w:t xml:space="preserve"> </w:t>
      </w:r>
      <w:r w:rsidRPr="007C3A40">
        <w:rPr>
          <w:rFonts w:ascii="Times New Roman" w:hAnsi="Times New Roman" w:cs="Times New Roman"/>
          <w:sz w:val="24"/>
          <w:szCs w:val="24"/>
        </w:rPr>
        <w:t>desde 2016.</w:t>
      </w:r>
    </w:p>
    <w:p w:rsidR="00F83AF2" w:rsidRPr="007C3A40" w:rsidRDefault="0037202D" w:rsidP="00054120">
      <w:pPr>
        <w:spacing w:before="240" w:after="0" w:line="480" w:lineRule="auto"/>
        <w:rPr>
          <w:rFonts w:ascii="Times New Roman" w:hAnsi="Times New Roman" w:cs="Times New Roman"/>
          <w:i/>
          <w:color w:val="FF0000"/>
          <w:sz w:val="24"/>
          <w:szCs w:val="24"/>
        </w:rPr>
      </w:pPr>
      <w:r w:rsidRPr="007C3A40">
        <w:rPr>
          <w:rFonts w:ascii="Times New Roman" w:hAnsi="Times New Roman" w:cs="Times New Roman"/>
          <w:i/>
          <w:color w:val="FF0000"/>
          <w:sz w:val="24"/>
          <w:szCs w:val="24"/>
        </w:rPr>
        <w:t>Materiais</w:t>
      </w:r>
    </w:p>
    <w:p w:rsidR="00535AF4" w:rsidRPr="007C3A40" w:rsidRDefault="00535AF4" w:rsidP="00B85737">
      <w:pPr>
        <w:spacing w:after="0" w:line="480" w:lineRule="auto"/>
        <w:ind w:firstLine="720"/>
        <w:rPr>
          <w:rFonts w:ascii="Times New Roman" w:hAnsi="Times New Roman" w:cs="Times New Roman"/>
          <w:color w:val="FF0000"/>
          <w:sz w:val="24"/>
          <w:szCs w:val="24"/>
        </w:rPr>
      </w:pPr>
      <w:r w:rsidRPr="007C3A40">
        <w:rPr>
          <w:rFonts w:ascii="Times New Roman" w:hAnsi="Times New Roman" w:cs="Times New Roman"/>
          <w:color w:val="FF0000"/>
          <w:sz w:val="24"/>
          <w:szCs w:val="24"/>
        </w:rPr>
        <w:t>Foram utilizadas as b</w:t>
      </w:r>
      <w:r w:rsidR="00C04292" w:rsidRPr="007C3A40">
        <w:rPr>
          <w:rFonts w:ascii="Times New Roman" w:hAnsi="Times New Roman" w:cs="Times New Roman"/>
          <w:color w:val="FF0000"/>
          <w:sz w:val="24"/>
          <w:szCs w:val="24"/>
        </w:rPr>
        <w:t xml:space="preserve">iografias dos </w:t>
      </w:r>
      <w:r w:rsidR="00C04292" w:rsidRPr="007C3A40">
        <w:rPr>
          <w:rFonts w:ascii="Times New Roman" w:hAnsi="Times New Roman" w:cs="Times New Roman"/>
          <w:i/>
          <w:color w:val="FF0000"/>
          <w:sz w:val="24"/>
          <w:szCs w:val="24"/>
        </w:rPr>
        <w:t>rappers</w:t>
      </w:r>
      <w:r w:rsidR="00415732" w:rsidRPr="007C3A40">
        <w:rPr>
          <w:rFonts w:ascii="Times New Roman" w:hAnsi="Times New Roman" w:cs="Times New Roman"/>
          <w:color w:val="FF0000"/>
          <w:sz w:val="24"/>
          <w:szCs w:val="24"/>
        </w:rPr>
        <w:t xml:space="preserve"> Mano Brown e </w:t>
      </w:r>
      <w:proofErr w:type="spellStart"/>
      <w:r w:rsidR="00415732" w:rsidRPr="007C3A40">
        <w:rPr>
          <w:rFonts w:ascii="Times New Roman" w:hAnsi="Times New Roman" w:cs="Times New Roman"/>
          <w:color w:val="FF0000"/>
          <w:sz w:val="24"/>
          <w:szCs w:val="24"/>
        </w:rPr>
        <w:t>Projota</w:t>
      </w:r>
      <w:proofErr w:type="spellEnd"/>
      <w:r w:rsidR="00653D2D" w:rsidRPr="007C3A40">
        <w:rPr>
          <w:rFonts w:ascii="Times New Roman" w:hAnsi="Times New Roman" w:cs="Times New Roman"/>
          <w:color w:val="FF0000"/>
          <w:sz w:val="24"/>
          <w:szCs w:val="24"/>
        </w:rPr>
        <w:t xml:space="preserve">, </w:t>
      </w:r>
      <w:r w:rsidR="00CF0F78" w:rsidRPr="007C3A40">
        <w:rPr>
          <w:rFonts w:ascii="Times New Roman" w:hAnsi="Times New Roman" w:cs="Times New Roman"/>
          <w:color w:val="FF0000"/>
          <w:sz w:val="24"/>
          <w:szCs w:val="24"/>
        </w:rPr>
        <w:t xml:space="preserve">as letras impressas de </w:t>
      </w:r>
      <w:r w:rsidR="00653D2D" w:rsidRPr="007C3A40">
        <w:rPr>
          <w:rFonts w:ascii="Times New Roman" w:hAnsi="Times New Roman" w:cs="Times New Roman"/>
          <w:color w:val="FF0000"/>
          <w:sz w:val="24"/>
          <w:szCs w:val="24"/>
        </w:rPr>
        <w:t xml:space="preserve">alguns de seus </w:t>
      </w:r>
      <w:r w:rsidR="00653D2D" w:rsidRPr="007C3A40">
        <w:rPr>
          <w:rFonts w:ascii="Times New Roman" w:hAnsi="Times New Roman" w:cs="Times New Roman"/>
          <w:i/>
          <w:color w:val="FF0000"/>
          <w:sz w:val="24"/>
          <w:szCs w:val="24"/>
        </w:rPr>
        <w:t>raps</w:t>
      </w:r>
      <w:r w:rsidR="00C439E7" w:rsidRPr="007C3A40">
        <w:rPr>
          <w:rFonts w:ascii="Times New Roman" w:hAnsi="Times New Roman" w:cs="Times New Roman"/>
          <w:color w:val="FF0000"/>
          <w:sz w:val="24"/>
          <w:szCs w:val="24"/>
        </w:rPr>
        <w:t xml:space="preserve"> </w:t>
      </w:r>
      <w:r w:rsidR="00FA15B5" w:rsidRPr="007C3A40">
        <w:rPr>
          <w:rFonts w:ascii="Times New Roman" w:hAnsi="Times New Roman" w:cs="Times New Roman"/>
          <w:color w:val="FF0000"/>
          <w:sz w:val="24"/>
          <w:szCs w:val="24"/>
        </w:rPr>
        <w:t>e</w:t>
      </w:r>
      <w:r w:rsidR="00415732" w:rsidRPr="007C3A40">
        <w:rPr>
          <w:rFonts w:ascii="Times New Roman" w:hAnsi="Times New Roman" w:cs="Times New Roman"/>
          <w:color w:val="FF0000"/>
          <w:sz w:val="24"/>
          <w:szCs w:val="24"/>
        </w:rPr>
        <w:t xml:space="preserve"> </w:t>
      </w:r>
      <w:r w:rsidRPr="007C3A40">
        <w:rPr>
          <w:rFonts w:ascii="Times New Roman" w:hAnsi="Times New Roman" w:cs="Times New Roman"/>
          <w:color w:val="FF0000"/>
          <w:sz w:val="24"/>
          <w:szCs w:val="24"/>
        </w:rPr>
        <w:t xml:space="preserve">uma </w:t>
      </w:r>
      <w:r w:rsidR="00C04292" w:rsidRPr="007C3A40">
        <w:rPr>
          <w:rFonts w:ascii="Times New Roman" w:hAnsi="Times New Roman" w:cs="Times New Roman"/>
          <w:color w:val="FF0000"/>
          <w:sz w:val="24"/>
          <w:szCs w:val="24"/>
        </w:rPr>
        <w:t xml:space="preserve">caixa de som para </w:t>
      </w:r>
      <w:r w:rsidR="00870165" w:rsidRPr="007C3A40">
        <w:rPr>
          <w:rFonts w:ascii="Times New Roman" w:hAnsi="Times New Roman" w:cs="Times New Roman"/>
          <w:color w:val="FF0000"/>
          <w:sz w:val="24"/>
          <w:szCs w:val="24"/>
        </w:rPr>
        <w:t xml:space="preserve">a </w:t>
      </w:r>
      <w:r w:rsidR="00C04292" w:rsidRPr="007C3A40">
        <w:rPr>
          <w:rFonts w:ascii="Times New Roman" w:hAnsi="Times New Roman" w:cs="Times New Roman"/>
          <w:color w:val="FF0000"/>
          <w:sz w:val="24"/>
          <w:szCs w:val="24"/>
        </w:rPr>
        <w:t>audição</w:t>
      </w:r>
      <w:r w:rsidR="00474033" w:rsidRPr="007C3A40">
        <w:rPr>
          <w:rFonts w:ascii="Times New Roman" w:hAnsi="Times New Roman" w:cs="Times New Roman"/>
          <w:color w:val="FF0000"/>
          <w:sz w:val="24"/>
          <w:szCs w:val="24"/>
        </w:rPr>
        <w:t xml:space="preserve"> destes</w:t>
      </w:r>
      <w:r w:rsidRPr="007C3A40">
        <w:rPr>
          <w:rFonts w:ascii="Times New Roman" w:hAnsi="Times New Roman" w:cs="Times New Roman"/>
          <w:color w:val="FF0000"/>
          <w:sz w:val="24"/>
          <w:szCs w:val="24"/>
        </w:rPr>
        <w:t xml:space="preserve">. </w:t>
      </w:r>
      <w:r w:rsidR="00FA15B5" w:rsidRPr="007C3A40">
        <w:rPr>
          <w:rFonts w:ascii="Times New Roman" w:hAnsi="Times New Roman" w:cs="Times New Roman"/>
          <w:color w:val="FF0000"/>
          <w:sz w:val="24"/>
          <w:szCs w:val="24"/>
        </w:rPr>
        <w:t>Utilizou-se</w:t>
      </w:r>
      <w:r w:rsidR="000445AA" w:rsidRPr="007C3A40">
        <w:rPr>
          <w:rFonts w:ascii="Times New Roman" w:hAnsi="Times New Roman" w:cs="Times New Roman"/>
          <w:color w:val="FF0000"/>
          <w:sz w:val="24"/>
          <w:szCs w:val="24"/>
        </w:rPr>
        <w:t xml:space="preserve"> um pequeno questionário com quatro perguntas a serem respondida</w:t>
      </w:r>
      <w:r w:rsidR="000C28F7" w:rsidRPr="007C3A40">
        <w:rPr>
          <w:rFonts w:ascii="Times New Roman" w:hAnsi="Times New Roman" w:cs="Times New Roman"/>
          <w:color w:val="FF0000"/>
          <w:sz w:val="24"/>
          <w:szCs w:val="24"/>
        </w:rPr>
        <w:t>s</w:t>
      </w:r>
      <w:r w:rsidR="000445AA" w:rsidRPr="007C3A40">
        <w:rPr>
          <w:rFonts w:ascii="Times New Roman" w:hAnsi="Times New Roman" w:cs="Times New Roman"/>
          <w:color w:val="FF0000"/>
          <w:sz w:val="24"/>
          <w:szCs w:val="24"/>
        </w:rPr>
        <w:t xml:space="preserve"> pelos adolescentes a respeito do conteúdo discutido no encontro</w:t>
      </w:r>
      <w:r w:rsidR="000C28F7" w:rsidRPr="007C3A40">
        <w:rPr>
          <w:rFonts w:ascii="Times New Roman" w:hAnsi="Times New Roman" w:cs="Times New Roman"/>
          <w:color w:val="FF0000"/>
          <w:sz w:val="24"/>
          <w:szCs w:val="24"/>
        </w:rPr>
        <w:t>. E</w:t>
      </w:r>
      <w:r w:rsidRPr="007C3A40">
        <w:rPr>
          <w:rFonts w:ascii="Times New Roman" w:hAnsi="Times New Roman" w:cs="Times New Roman"/>
          <w:color w:val="FF0000"/>
          <w:sz w:val="24"/>
          <w:szCs w:val="24"/>
        </w:rPr>
        <w:t xml:space="preserve"> </w:t>
      </w:r>
      <w:r w:rsidR="000445AA" w:rsidRPr="007C3A40">
        <w:rPr>
          <w:rFonts w:ascii="Times New Roman" w:hAnsi="Times New Roman" w:cs="Times New Roman"/>
          <w:color w:val="FF0000"/>
          <w:sz w:val="24"/>
          <w:szCs w:val="24"/>
        </w:rPr>
        <w:t xml:space="preserve">folhas sulfite e lápis de cor </w:t>
      </w:r>
      <w:r w:rsidRPr="007C3A40">
        <w:rPr>
          <w:rFonts w:ascii="Times New Roman" w:hAnsi="Times New Roman" w:cs="Times New Roman"/>
          <w:color w:val="FF0000"/>
          <w:sz w:val="24"/>
          <w:szCs w:val="24"/>
        </w:rPr>
        <w:t xml:space="preserve">como materiais opcionais para </w:t>
      </w:r>
      <w:r w:rsidR="00870165" w:rsidRPr="007C3A40">
        <w:rPr>
          <w:rFonts w:ascii="Times New Roman" w:hAnsi="Times New Roman" w:cs="Times New Roman"/>
          <w:color w:val="FF0000"/>
          <w:sz w:val="24"/>
          <w:szCs w:val="24"/>
        </w:rPr>
        <w:t>ser</w:t>
      </w:r>
      <w:r w:rsidR="000C28F7" w:rsidRPr="007C3A40">
        <w:rPr>
          <w:rFonts w:ascii="Times New Roman" w:hAnsi="Times New Roman" w:cs="Times New Roman"/>
          <w:color w:val="FF0000"/>
          <w:sz w:val="24"/>
          <w:szCs w:val="24"/>
        </w:rPr>
        <w:t>em</w:t>
      </w:r>
      <w:r w:rsidR="00870165" w:rsidRPr="007C3A40">
        <w:rPr>
          <w:rFonts w:ascii="Times New Roman" w:hAnsi="Times New Roman" w:cs="Times New Roman"/>
          <w:color w:val="FF0000"/>
          <w:sz w:val="24"/>
          <w:szCs w:val="24"/>
        </w:rPr>
        <w:t xml:space="preserve"> utilizado</w:t>
      </w:r>
      <w:r w:rsidR="000C28F7" w:rsidRPr="007C3A40">
        <w:rPr>
          <w:rFonts w:ascii="Times New Roman" w:hAnsi="Times New Roman" w:cs="Times New Roman"/>
          <w:color w:val="FF0000"/>
          <w:sz w:val="24"/>
          <w:szCs w:val="24"/>
        </w:rPr>
        <w:t>s</w:t>
      </w:r>
      <w:r w:rsidR="00870165" w:rsidRPr="007C3A40">
        <w:rPr>
          <w:rFonts w:ascii="Times New Roman" w:hAnsi="Times New Roman" w:cs="Times New Roman"/>
          <w:color w:val="FF0000"/>
          <w:sz w:val="24"/>
          <w:szCs w:val="24"/>
        </w:rPr>
        <w:t xml:space="preserve"> </w:t>
      </w:r>
      <w:r w:rsidR="00B85737" w:rsidRPr="007C3A40">
        <w:rPr>
          <w:rFonts w:ascii="Times New Roman" w:hAnsi="Times New Roman" w:cs="Times New Roman"/>
          <w:color w:val="FF0000"/>
          <w:sz w:val="24"/>
          <w:szCs w:val="24"/>
        </w:rPr>
        <w:t xml:space="preserve">pelos adolescentes </w:t>
      </w:r>
      <w:r w:rsidR="00FA15B5" w:rsidRPr="007C3A40">
        <w:rPr>
          <w:rFonts w:ascii="Times New Roman" w:hAnsi="Times New Roman" w:cs="Times New Roman"/>
          <w:color w:val="FF0000"/>
          <w:sz w:val="24"/>
          <w:szCs w:val="24"/>
        </w:rPr>
        <w:t>na produção final</w:t>
      </w:r>
      <w:r w:rsidRPr="007C3A40">
        <w:rPr>
          <w:rFonts w:ascii="Times New Roman" w:hAnsi="Times New Roman" w:cs="Times New Roman"/>
          <w:color w:val="FF0000"/>
          <w:sz w:val="24"/>
          <w:szCs w:val="24"/>
        </w:rPr>
        <w:t>.</w:t>
      </w:r>
      <w:r w:rsidR="00FA15B5" w:rsidRPr="007C3A40">
        <w:rPr>
          <w:rFonts w:ascii="Times New Roman" w:hAnsi="Times New Roman" w:cs="Times New Roman"/>
          <w:color w:val="FF0000"/>
          <w:sz w:val="24"/>
          <w:szCs w:val="24"/>
        </w:rPr>
        <w:t xml:space="preserve"> O encontro foi gravado em áudio e registrado em diários de campo.</w:t>
      </w:r>
    </w:p>
    <w:p w:rsidR="00803FB3" w:rsidRPr="007C3A40" w:rsidRDefault="00803FB3" w:rsidP="00054120">
      <w:pPr>
        <w:spacing w:before="240" w:after="0" w:line="480" w:lineRule="auto"/>
        <w:rPr>
          <w:rFonts w:ascii="Times New Roman" w:hAnsi="Times New Roman" w:cs="Times New Roman"/>
          <w:i/>
          <w:sz w:val="24"/>
          <w:szCs w:val="24"/>
        </w:rPr>
      </w:pPr>
      <w:r w:rsidRPr="007C3A40">
        <w:rPr>
          <w:rFonts w:ascii="Times New Roman" w:hAnsi="Times New Roman" w:cs="Times New Roman"/>
          <w:i/>
          <w:color w:val="FF0000"/>
          <w:sz w:val="24"/>
          <w:szCs w:val="24"/>
        </w:rPr>
        <w:t>Procedimentos</w:t>
      </w:r>
    </w:p>
    <w:p w:rsidR="00F33FC0" w:rsidRPr="007C3A40" w:rsidRDefault="00997D18" w:rsidP="00054120">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 pesquisa</w:t>
      </w:r>
      <w:r w:rsidR="00720D39" w:rsidRPr="007C3A40">
        <w:rPr>
          <w:rFonts w:ascii="Times New Roman" w:hAnsi="Times New Roman" w:cs="Times New Roman"/>
          <w:sz w:val="24"/>
          <w:szCs w:val="24"/>
        </w:rPr>
        <w:t xml:space="preserve">-intervenção, </w:t>
      </w:r>
      <w:r w:rsidR="00803FB3" w:rsidRPr="007C3A40">
        <w:rPr>
          <w:rFonts w:ascii="Times New Roman" w:hAnsi="Times New Roman" w:cs="Times New Roman"/>
          <w:sz w:val="24"/>
          <w:szCs w:val="24"/>
        </w:rPr>
        <w:t>aprovada</w:t>
      </w:r>
      <w:r w:rsidR="00EE3A5C" w:rsidRPr="007C3A40">
        <w:rPr>
          <w:rFonts w:ascii="Times New Roman" w:hAnsi="Times New Roman" w:cs="Times New Roman"/>
          <w:sz w:val="24"/>
          <w:szCs w:val="24"/>
        </w:rPr>
        <w:t xml:space="preserve"> pelo Comitê de Ética em P</w:t>
      </w:r>
      <w:r w:rsidR="00803FB3" w:rsidRPr="007C3A40">
        <w:rPr>
          <w:rFonts w:ascii="Times New Roman" w:hAnsi="Times New Roman" w:cs="Times New Roman"/>
          <w:sz w:val="24"/>
          <w:szCs w:val="24"/>
        </w:rPr>
        <w:t>esquisa com</w:t>
      </w:r>
      <w:r w:rsidR="00EE3A5C" w:rsidRPr="007C3A40">
        <w:rPr>
          <w:rFonts w:ascii="Times New Roman" w:hAnsi="Times New Roman" w:cs="Times New Roman"/>
          <w:sz w:val="24"/>
          <w:szCs w:val="24"/>
        </w:rPr>
        <w:t xml:space="preserve"> seres h</w:t>
      </w:r>
      <w:r w:rsidR="00803FB3" w:rsidRPr="007C3A40">
        <w:rPr>
          <w:rFonts w:ascii="Times New Roman" w:hAnsi="Times New Roman" w:cs="Times New Roman"/>
          <w:sz w:val="24"/>
          <w:szCs w:val="24"/>
        </w:rPr>
        <w:t>umanos</w:t>
      </w:r>
      <w:r w:rsidR="00427CFA" w:rsidRPr="007C3A40">
        <w:rPr>
          <w:rFonts w:ascii="Times New Roman" w:hAnsi="Times New Roman" w:cs="Times New Roman"/>
          <w:sz w:val="24"/>
          <w:szCs w:val="24"/>
        </w:rPr>
        <w:t>,</w:t>
      </w:r>
      <w:r w:rsidR="00803FB3" w:rsidRPr="007C3A40">
        <w:rPr>
          <w:rFonts w:ascii="Times New Roman" w:hAnsi="Times New Roman" w:cs="Times New Roman"/>
          <w:sz w:val="24"/>
          <w:szCs w:val="24"/>
        </w:rPr>
        <w:t xml:space="preserve"> sob o parecer</w:t>
      </w:r>
      <w:r w:rsidR="003B4B41" w:rsidRPr="007C3A40">
        <w:rPr>
          <w:rFonts w:ascii="Times New Roman" w:hAnsi="Times New Roman" w:cs="Times New Roman"/>
          <w:sz w:val="24"/>
          <w:szCs w:val="24"/>
        </w:rPr>
        <w:t xml:space="preserve"> de número</w:t>
      </w:r>
      <w:r w:rsidR="00FE3A93" w:rsidRPr="007C3A40">
        <w:rPr>
          <w:rFonts w:ascii="Times New Roman" w:hAnsi="Times New Roman" w:cs="Times New Roman"/>
          <w:sz w:val="24"/>
          <w:szCs w:val="24"/>
        </w:rPr>
        <w:t xml:space="preserve"> 2.432.458</w:t>
      </w:r>
      <w:r w:rsidR="00720D39" w:rsidRPr="007C3A40">
        <w:rPr>
          <w:rFonts w:ascii="Times New Roman" w:hAnsi="Times New Roman" w:cs="Times New Roman"/>
          <w:sz w:val="24"/>
          <w:szCs w:val="24"/>
        </w:rPr>
        <w:t xml:space="preserve">, </w:t>
      </w:r>
      <w:r w:rsidR="00EB2C2C" w:rsidRPr="007C3A40">
        <w:rPr>
          <w:rFonts w:ascii="Times New Roman" w:hAnsi="Times New Roman" w:cs="Times New Roman"/>
          <w:sz w:val="24"/>
          <w:szCs w:val="24"/>
        </w:rPr>
        <w:t xml:space="preserve">tem como lócus </w:t>
      </w:r>
      <w:r w:rsidR="00F33FC0" w:rsidRPr="007C3A40">
        <w:rPr>
          <w:rFonts w:ascii="Times New Roman" w:hAnsi="Times New Roman" w:cs="Times New Roman"/>
          <w:sz w:val="24"/>
          <w:szCs w:val="24"/>
        </w:rPr>
        <w:t xml:space="preserve">uma escola pública estadual, </w:t>
      </w:r>
      <w:r w:rsidR="00F33FC0" w:rsidRPr="007C3A40">
        <w:rPr>
          <w:rFonts w:ascii="Times New Roman" w:hAnsi="Times New Roman" w:cs="Times New Roman"/>
          <w:sz w:val="24"/>
          <w:szCs w:val="24"/>
        </w:rPr>
        <w:lastRenderedPageBreak/>
        <w:t>de Ensino Fundamental II e Ensi</w:t>
      </w:r>
      <w:r w:rsidR="00684F0D" w:rsidRPr="007C3A40">
        <w:rPr>
          <w:rFonts w:ascii="Times New Roman" w:hAnsi="Times New Roman" w:cs="Times New Roman"/>
          <w:sz w:val="24"/>
          <w:szCs w:val="24"/>
        </w:rPr>
        <w:t xml:space="preserve">no Médio, </w:t>
      </w:r>
      <w:r w:rsidR="00047135" w:rsidRPr="007C3A40">
        <w:rPr>
          <w:rFonts w:ascii="Times New Roman" w:hAnsi="Times New Roman" w:cs="Times New Roman"/>
          <w:sz w:val="24"/>
          <w:szCs w:val="24"/>
        </w:rPr>
        <w:t>que atende cerca de 1</w:t>
      </w:r>
      <w:r w:rsidR="003D34C1" w:rsidRPr="007C3A40">
        <w:rPr>
          <w:rFonts w:ascii="Times New Roman" w:hAnsi="Times New Roman" w:cs="Times New Roman"/>
          <w:sz w:val="24"/>
          <w:szCs w:val="24"/>
        </w:rPr>
        <w:t>0</w:t>
      </w:r>
      <w:r w:rsidR="00F33FC0" w:rsidRPr="007C3A40">
        <w:rPr>
          <w:rFonts w:ascii="Times New Roman" w:hAnsi="Times New Roman" w:cs="Times New Roman"/>
          <w:sz w:val="24"/>
          <w:szCs w:val="24"/>
        </w:rPr>
        <w:t xml:space="preserve">00 </w:t>
      </w:r>
      <w:r w:rsidR="00684F0D" w:rsidRPr="007C3A40">
        <w:rPr>
          <w:rFonts w:ascii="Times New Roman" w:hAnsi="Times New Roman" w:cs="Times New Roman"/>
          <w:sz w:val="24"/>
          <w:szCs w:val="24"/>
        </w:rPr>
        <w:t>alunos</w:t>
      </w:r>
      <w:r w:rsidR="009D52D9" w:rsidRPr="007C3A40">
        <w:rPr>
          <w:rFonts w:ascii="Times New Roman" w:hAnsi="Times New Roman" w:cs="Times New Roman"/>
          <w:sz w:val="24"/>
          <w:szCs w:val="24"/>
        </w:rPr>
        <w:t xml:space="preserve"> d</w:t>
      </w:r>
      <w:r w:rsidR="00F33FC0" w:rsidRPr="007C3A40">
        <w:rPr>
          <w:rFonts w:ascii="Times New Roman" w:hAnsi="Times New Roman" w:cs="Times New Roman"/>
          <w:sz w:val="24"/>
          <w:szCs w:val="24"/>
        </w:rPr>
        <w:t xml:space="preserve">a periferia de uma cidade do interior do Estado de São Paulo. </w:t>
      </w:r>
    </w:p>
    <w:p w:rsidR="000C0025" w:rsidRPr="007C3A40" w:rsidRDefault="00D81B11" w:rsidP="00D81B11">
      <w:pPr>
        <w:spacing w:after="0" w:line="480" w:lineRule="auto"/>
        <w:ind w:firstLine="708"/>
        <w:rPr>
          <w:rFonts w:ascii="Times New Roman" w:hAnsi="Times New Roman" w:cs="Times New Roman"/>
          <w:sz w:val="24"/>
          <w:szCs w:val="24"/>
        </w:rPr>
      </w:pPr>
      <w:r w:rsidRPr="007C3A40">
        <w:rPr>
          <w:rFonts w:ascii="Times New Roman" w:hAnsi="Times New Roman" w:cs="Times New Roman"/>
          <w:sz w:val="24"/>
          <w:szCs w:val="24"/>
        </w:rPr>
        <w:t>As intervenções foram realizadas em</w:t>
      </w:r>
      <w:r w:rsidR="007503ED" w:rsidRPr="007C3A40">
        <w:rPr>
          <w:rFonts w:ascii="Times New Roman" w:hAnsi="Times New Roman" w:cs="Times New Roman"/>
          <w:sz w:val="24"/>
          <w:szCs w:val="24"/>
        </w:rPr>
        <w:t xml:space="preserve"> encontros semanais, com duração de </w:t>
      </w:r>
      <w:r w:rsidR="000C0025" w:rsidRPr="007C3A40">
        <w:rPr>
          <w:rFonts w:ascii="Times New Roman" w:hAnsi="Times New Roman" w:cs="Times New Roman"/>
          <w:sz w:val="24"/>
          <w:szCs w:val="24"/>
        </w:rPr>
        <w:t>1h30minutos</w:t>
      </w:r>
      <w:r w:rsidR="00C00109" w:rsidRPr="007C3A40">
        <w:rPr>
          <w:rFonts w:ascii="Times New Roman" w:hAnsi="Times New Roman" w:cs="Times New Roman"/>
          <w:sz w:val="24"/>
          <w:szCs w:val="24"/>
        </w:rPr>
        <w:t>,</w:t>
      </w:r>
      <w:r w:rsidR="007503ED" w:rsidRPr="007C3A40">
        <w:rPr>
          <w:rFonts w:ascii="Times New Roman" w:hAnsi="Times New Roman" w:cs="Times New Roman"/>
          <w:sz w:val="24"/>
          <w:szCs w:val="24"/>
        </w:rPr>
        <w:t xml:space="preserve"> em</w:t>
      </w:r>
      <w:r w:rsidR="000C0025" w:rsidRPr="007C3A40">
        <w:rPr>
          <w:rFonts w:ascii="Times New Roman" w:hAnsi="Times New Roman" w:cs="Times New Roman"/>
          <w:sz w:val="24"/>
          <w:szCs w:val="24"/>
        </w:rPr>
        <w:t xml:space="preserve"> aulas pré-estabelecidas com pr</w:t>
      </w:r>
      <w:r w:rsidR="008133F1" w:rsidRPr="007C3A40">
        <w:rPr>
          <w:rFonts w:ascii="Times New Roman" w:hAnsi="Times New Roman" w:cs="Times New Roman"/>
          <w:sz w:val="24"/>
          <w:szCs w:val="24"/>
        </w:rPr>
        <w:t xml:space="preserve">ofessores-parceiros do projeto, desenvolvendo-se atividades diversas como a apreciação e a discussão de músicas, filmes, pinturas, fotografias e a produção de histórias, textos reflexivos, desenhos e composições musicais pelos adolescentes. </w:t>
      </w:r>
    </w:p>
    <w:p w:rsidR="000C0025" w:rsidRPr="007C3A40" w:rsidRDefault="000C0025" w:rsidP="00EA1E2C">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Destaca-se</w:t>
      </w:r>
      <w:r w:rsidR="004520DD" w:rsidRPr="007C3A40">
        <w:rPr>
          <w:rFonts w:ascii="Times New Roman" w:hAnsi="Times New Roman" w:cs="Times New Roman"/>
          <w:sz w:val="24"/>
          <w:szCs w:val="24"/>
        </w:rPr>
        <w:t>,</w:t>
      </w:r>
      <w:r w:rsidRPr="007C3A40">
        <w:rPr>
          <w:rFonts w:ascii="Times New Roman" w:hAnsi="Times New Roman" w:cs="Times New Roman"/>
          <w:sz w:val="24"/>
          <w:szCs w:val="24"/>
        </w:rPr>
        <w:t xml:space="preserve"> para fins de análise neste artigo</w:t>
      </w:r>
      <w:r w:rsidR="004520DD" w:rsidRPr="007C3A40">
        <w:rPr>
          <w:rFonts w:ascii="Times New Roman" w:hAnsi="Times New Roman" w:cs="Times New Roman"/>
          <w:sz w:val="24"/>
          <w:szCs w:val="24"/>
        </w:rPr>
        <w:t>,</w:t>
      </w:r>
      <w:r w:rsidRPr="007C3A40">
        <w:rPr>
          <w:rFonts w:ascii="Times New Roman" w:hAnsi="Times New Roman" w:cs="Times New Roman"/>
          <w:sz w:val="24"/>
          <w:szCs w:val="24"/>
        </w:rPr>
        <w:t xml:space="preserve"> o terceiro encontro de 2017,</w:t>
      </w:r>
      <w:r w:rsidR="0029535D" w:rsidRPr="007C3A40">
        <w:rPr>
          <w:rFonts w:ascii="Times New Roman" w:hAnsi="Times New Roman" w:cs="Times New Roman"/>
          <w:sz w:val="24"/>
          <w:szCs w:val="24"/>
        </w:rPr>
        <w:t xml:space="preserve"> </w:t>
      </w:r>
      <w:r w:rsidR="008B709F" w:rsidRPr="007C3A40">
        <w:rPr>
          <w:rFonts w:ascii="Times New Roman" w:hAnsi="Times New Roman" w:cs="Times New Roman"/>
          <w:sz w:val="24"/>
          <w:szCs w:val="24"/>
        </w:rPr>
        <w:t xml:space="preserve">que </w:t>
      </w:r>
      <w:r w:rsidR="00B965C1" w:rsidRPr="007C3A40">
        <w:rPr>
          <w:rFonts w:ascii="Times New Roman" w:hAnsi="Times New Roman" w:cs="Times New Roman"/>
          <w:sz w:val="24"/>
          <w:szCs w:val="24"/>
        </w:rPr>
        <w:t>teve</w:t>
      </w:r>
      <w:r w:rsidR="000518A1" w:rsidRPr="007C3A40">
        <w:rPr>
          <w:rFonts w:ascii="Times New Roman" w:hAnsi="Times New Roman" w:cs="Times New Roman"/>
          <w:sz w:val="24"/>
          <w:szCs w:val="24"/>
        </w:rPr>
        <w:t>,</w:t>
      </w:r>
      <w:r w:rsidR="00684478" w:rsidRPr="007C3A40">
        <w:rPr>
          <w:rFonts w:ascii="Times New Roman" w:hAnsi="Times New Roman" w:cs="Times New Roman"/>
          <w:sz w:val="24"/>
          <w:szCs w:val="24"/>
        </w:rPr>
        <w:t xml:space="preserve"> excepcionalmente</w:t>
      </w:r>
      <w:r w:rsidR="00073882" w:rsidRPr="007C3A40">
        <w:rPr>
          <w:rFonts w:ascii="Times New Roman" w:hAnsi="Times New Roman" w:cs="Times New Roman"/>
          <w:sz w:val="24"/>
          <w:szCs w:val="24"/>
        </w:rPr>
        <w:t xml:space="preserve">, </w:t>
      </w:r>
      <w:r w:rsidR="004C334B" w:rsidRPr="007C3A40">
        <w:rPr>
          <w:rFonts w:ascii="Times New Roman" w:hAnsi="Times New Roman" w:cs="Times New Roman"/>
          <w:sz w:val="24"/>
          <w:szCs w:val="24"/>
        </w:rPr>
        <w:t>3h</w:t>
      </w:r>
      <w:r w:rsidR="00B965C1" w:rsidRPr="007C3A40">
        <w:rPr>
          <w:rFonts w:ascii="Times New Roman" w:hAnsi="Times New Roman" w:cs="Times New Roman"/>
          <w:sz w:val="24"/>
          <w:szCs w:val="24"/>
        </w:rPr>
        <w:t xml:space="preserve"> de duração</w:t>
      </w:r>
      <w:r w:rsidR="004F015C" w:rsidRPr="007C3A40">
        <w:rPr>
          <w:rFonts w:ascii="Times New Roman" w:hAnsi="Times New Roman" w:cs="Times New Roman"/>
          <w:sz w:val="24"/>
          <w:szCs w:val="24"/>
        </w:rPr>
        <w:t xml:space="preserve"> </w:t>
      </w:r>
      <w:r w:rsidR="00684478" w:rsidRPr="007C3A40">
        <w:rPr>
          <w:rFonts w:ascii="Times New Roman" w:hAnsi="Times New Roman" w:cs="Times New Roman"/>
          <w:sz w:val="24"/>
          <w:szCs w:val="24"/>
        </w:rPr>
        <w:t xml:space="preserve">(dois períodos de 1h30min, separados por </w:t>
      </w:r>
      <w:r w:rsidR="000518A1" w:rsidRPr="007C3A40">
        <w:rPr>
          <w:rFonts w:ascii="Times New Roman" w:hAnsi="Times New Roman" w:cs="Times New Roman"/>
          <w:sz w:val="24"/>
          <w:szCs w:val="24"/>
        </w:rPr>
        <w:t>20 minutos de intervalo</w:t>
      </w:r>
      <w:r w:rsidR="00684478" w:rsidRPr="007C3A40">
        <w:rPr>
          <w:rFonts w:ascii="Times New Roman" w:hAnsi="Times New Roman" w:cs="Times New Roman"/>
          <w:sz w:val="24"/>
          <w:szCs w:val="24"/>
        </w:rPr>
        <w:t>)</w:t>
      </w:r>
      <w:r w:rsidR="000518A1" w:rsidRPr="007C3A40">
        <w:rPr>
          <w:rFonts w:ascii="Times New Roman" w:hAnsi="Times New Roman" w:cs="Times New Roman"/>
          <w:sz w:val="24"/>
          <w:szCs w:val="24"/>
        </w:rPr>
        <w:t xml:space="preserve">, </w:t>
      </w:r>
      <w:r w:rsidR="0029535D" w:rsidRPr="007C3A40">
        <w:rPr>
          <w:rFonts w:ascii="Times New Roman" w:hAnsi="Times New Roman" w:cs="Times New Roman"/>
          <w:sz w:val="24"/>
          <w:szCs w:val="24"/>
        </w:rPr>
        <w:t>em que</w:t>
      </w:r>
      <w:r w:rsidR="008133F1" w:rsidRPr="007C3A40">
        <w:rPr>
          <w:rFonts w:ascii="Times New Roman" w:hAnsi="Times New Roman" w:cs="Times New Roman"/>
          <w:sz w:val="24"/>
          <w:szCs w:val="24"/>
        </w:rPr>
        <w:t xml:space="preserve"> estavam presentes as professoras de portuguê</w:t>
      </w:r>
      <w:r w:rsidR="0029535D" w:rsidRPr="007C3A40">
        <w:rPr>
          <w:rFonts w:ascii="Times New Roman" w:hAnsi="Times New Roman" w:cs="Times New Roman"/>
          <w:sz w:val="24"/>
          <w:szCs w:val="24"/>
        </w:rPr>
        <w:t>s, artes, biologia e matemática, e no qual</w:t>
      </w:r>
      <w:r w:rsidRPr="007C3A40">
        <w:rPr>
          <w:rFonts w:ascii="Times New Roman" w:hAnsi="Times New Roman" w:cs="Times New Roman"/>
          <w:sz w:val="24"/>
          <w:szCs w:val="24"/>
        </w:rPr>
        <w:t xml:space="preserve"> se utilizou como materialidade mediadora duas narrativas construídas</w:t>
      </w:r>
      <w:r w:rsidR="004D55B5" w:rsidRPr="007C3A40">
        <w:rPr>
          <w:rFonts w:ascii="Times New Roman" w:hAnsi="Times New Roman" w:cs="Times New Roman"/>
          <w:sz w:val="24"/>
          <w:szCs w:val="24"/>
          <w:vertAlign w:val="superscript"/>
        </w:rPr>
        <w:t>1</w:t>
      </w:r>
      <w:r w:rsidR="00341F44" w:rsidRPr="007C3A40">
        <w:rPr>
          <w:rFonts w:ascii="Times New Roman" w:hAnsi="Times New Roman" w:cs="Times New Roman"/>
          <w:sz w:val="24"/>
          <w:szCs w:val="24"/>
        </w:rPr>
        <w:t xml:space="preserve"> </w:t>
      </w:r>
      <w:r w:rsidRPr="007C3A40">
        <w:rPr>
          <w:rFonts w:ascii="Times New Roman" w:hAnsi="Times New Roman" w:cs="Times New Roman"/>
          <w:sz w:val="24"/>
          <w:szCs w:val="24"/>
        </w:rPr>
        <w:t xml:space="preserve">com base nas biografias de dois </w:t>
      </w:r>
      <w:r w:rsidRPr="007C3A40">
        <w:rPr>
          <w:rFonts w:ascii="Times New Roman" w:hAnsi="Times New Roman" w:cs="Times New Roman"/>
          <w:i/>
          <w:sz w:val="24"/>
          <w:szCs w:val="24"/>
        </w:rPr>
        <w:t>rappers</w:t>
      </w:r>
      <w:r w:rsidR="00C45595" w:rsidRPr="007C3A40">
        <w:rPr>
          <w:rFonts w:ascii="Times New Roman" w:hAnsi="Times New Roman" w:cs="Times New Roman"/>
          <w:sz w:val="24"/>
          <w:szCs w:val="24"/>
        </w:rPr>
        <w:t xml:space="preserve"> conhecidos pelos adolescente</w:t>
      </w:r>
      <w:r w:rsidRPr="007C3A40">
        <w:rPr>
          <w:rFonts w:ascii="Times New Roman" w:hAnsi="Times New Roman" w:cs="Times New Roman"/>
          <w:sz w:val="24"/>
          <w:szCs w:val="24"/>
        </w:rPr>
        <w:t>s,</w:t>
      </w:r>
      <w:r w:rsidR="00B04B1C" w:rsidRPr="007C3A40">
        <w:rPr>
          <w:rFonts w:ascii="Times New Roman" w:hAnsi="Times New Roman" w:cs="Times New Roman"/>
          <w:sz w:val="24"/>
          <w:szCs w:val="24"/>
        </w:rPr>
        <w:t xml:space="preserve"> </w:t>
      </w:r>
      <w:proofErr w:type="spellStart"/>
      <w:r w:rsidR="00B04B1C" w:rsidRPr="007C3A40">
        <w:rPr>
          <w:rFonts w:ascii="Times New Roman" w:hAnsi="Times New Roman" w:cs="Times New Roman"/>
          <w:sz w:val="24"/>
          <w:szCs w:val="24"/>
        </w:rPr>
        <w:t>Projota</w:t>
      </w:r>
      <w:proofErr w:type="spellEnd"/>
      <w:r w:rsidR="00B04B1C" w:rsidRPr="007C3A40">
        <w:rPr>
          <w:rFonts w:ascii="Times New Roman" w:hAnsi="Times New Roman" w:cs="Times New Roman"/>
          <w:sz w:val="24"/>
          <w:szCs w:val="24"/>
        </w:rPr>
        <w:t xml:space="preserve"> e Mano Brown,</w:t>
      </w:r>
      <w:r w:rsidRPr="007C3A40">
        <w:rPr>
          <w:rFonts w:ascii="Times New Roman" w:hAnsi="Times New Roman" w:cs="Times New Roman"/>
          <w:sz w:val="24"/>
          <w:szCs w:val="24"/>
        </w:rPr>
        <w:t xml:space="preserve"> a audição de alguns de seus </w:t>
      </w:r>
      <w:r w:rsidRPr="007C3A40">
        <w:rPr>
          <w:rFonts w:ascii="Times New Roman" w:hAnsi="Times New Roman" w:cs="Times New Roman"/>
          <w:i/>
          <w:sz w:val="24"/>
          <w:szCs w:val="24"/>
        </w:rPr>
        <w:t>raps</w:t>
      </w:r>
      <w:r w:rsidR="00C45595" w:rsidRPr="007C3A40">
        <w:rPr>
          <w:rFonts w:ascii="Times New Roman" w:hAnsi="Times New Roman" w:cs="Times New Roman"/>
          <w:sz w:val="24"/>
          <w:szCs w:val="24"/>
        </w:rPr>
        <w:t>,</w:t>
      </w:r>
      <w:r w:rsidRPr="007C3A40">
        <w:rPr>
          <w:rFonts w:ascii="Times New Roman" w:hAnsi="Times New Roman" w:cs="Times New Roman"/>
          <w:sz w:val="24"/>
          <w:szCs w:val="24"/>
        </w:rPr>
        <w:t xml:space="preserve"> e no qual foram produzidas duas músicas pelos adolescentes, revelando a ação criadora pro</w:t>
      </w:r>
      <w:r w:rsidR="00341F44" w:rsidRPr="007C3A40">
        <w:rPr>
          <w:rFonts w:ascii="Times New Roman" w:hAnsi="Times New Roman" w:cs="Times New Roman"/>
          <w:sz w:val="24"/>
          <w:szCs w:val="24"/>
        </w:rPr>
        <w:t>movida pela apreciação musical.</w:t>
      </w:r>
    </w:p>
    <w:p w:rsidR="000C0025" w:rsidRPr="007C3A40" w:rsidRDefault="000518A1" w:rsidP="00A00C75">
      <w:pPr>
        <w:spacing w:after="0" w:line="480" w:lineRule="auto"/>
        <w:ind w:firstLine="720"/>
        <w:outlineLvl w:val="1"/>
        <w:rPr>
          <w:rFonts w:ascii="Times New Roman" w:hAnsi="Times New Roman" w:cs="Times New Roman"/>
          <w:sz w:val="24"/>
          <w:szCs w:val="24"/>
        </w:rPr>
      </w:pPr>
      <w:r w:rsidRPr="007C3A40">
        <w:rPr>
          <w:rFonts w:ascii="Times New Roman" w:hAnsi="Times New Roman" w:cs="Times New Roman"/>
          <w:sz w:val="24"/>
          <w:szCs w:val="24"/>
        </w:rPr>
        <w:t>A atividade derivou do primeiro encontro d</w:t>
      </w:r>
      <w:r w:rsidR="000C0025" w:rsidRPr="007C3A40">
        <w:rPr>
          <w:rFonts w:ascii="Times New Roman" w:hAnsi="Times New Roman" w:cs="Times New Roman"/>
          <w:sz w:val="24"/>
          <w:szCs w:val="24"/>
        </w:rPr>
        <w:t xml:space="preserve">o ano de 2017, </w:t>
      </w:r>
      <w:r w:rsidRPr="007C3A40">
        <w:rPr>
          <w:rFonts w:ascii="Times New Roman" w:hAnsi="Times New Roman" w:cs="Times New Roman"/>
          <w:sz w:val="24"/>
          <w:szCs w:val="24"/>
        </w:rPr>
        <w:t xml:space="preserve">no qual </w:t>
      </w:r>
      <w:r w:rsidR="000C0025" w:rsidRPr="007C3A40">
        <w:rPr>
          <w:rFonts w:ascii="Times New Roman" w:hAnsi="Times New Roman" w:cs="Times New Roman"/>
          <w:sz w:val="24"/>
          <w:szCs w:val="24"/>
        </w:rPr>
        <w:t>a psicóloga-pesquisadora iniciou os encontros com o 2º Ano do Ensino Médio tocando e cantando uma música que tinha relaç</w:t>
      </w:r>
      <w:r w:rsidR="004520DD" w:rsidRPr="007C3A40">
        <w:rPr>
          <w:rFonts w:ascii="Times New Roman" w:hAnsi="Times New Roman" w:cs="Times New Roman"/>
          <w:sz w:val="24"/>
          <w:szCs w:val="24"/>
        </w:rPr>
        <w:t>ão com a sua história de vida e s</w:t>
      </w:r>
      <w:r w:rsidR="000C0025" w:rsidRPr="007C3A40">
        <w:rPr>
          <w:rFonts w:ascii="Times New Roman" w:hAnsi="Times New Roman" w:cs="Times New Roman"/>
          <w:sz w:val="24"/>
          <w:szCs w:val="24"/>
        </w:rPr>
        <w:t>ugeriu que os alunos também pensassem em músicas que remetessem às suas vidas, pois estas viriam a ser materialidades mediadoras de outros encontros.</w:t>
      </w:r>
      <w:r w:rsidR="00887C25" w:rsidRPr="007C3A40">
        <w:rPr>
          <w:rFonts w:ascii="Times New Roman" w:hAnsi="Times New Roman" w:cs="Times New Roman"/>
          <w:sz w:val="24"/>
          <w:szCs w:val="24"/>
        </w:rPr>
        <w:t xml:space="preserve"> </w:t>
      </w:r>
      <w:r w:rsidR="000C0025" w:rsidRPr="007C3A40">
        <w:rPr>
          <w:rFonts w:ascii="Times New Roman" w:hAnsi="Times New Roman" w:cs="Times New Roman"/>
          <w:sz w:val="24"/>
          <w:szCs w:val="24"/>
        </w:rPr>
        <w:t xml:space="preserve">Dentre os estilos musicais apresentados pelos adolescentes, alguns </w:t>
      </w:r>
      <w:r w:rsidR="00C10B82" w:rsidRPr="007C3A40">
        <w:rPr>
          <w:rFonts w:ascii="Times New Roman" w:hAnsi="Times New Roman" w:cs="Times New Roman"/>
          <w:sz w:val="24"/>
          <w:szCs w:val="24"/>
        </w:rPr>
        <w:t>foram</w:t>
      </w:r>
      <w:r w:rsidR="000C0025" w:rsidRPr="007C3A40">
        <w:rPr>
          <w:rFonts w:ascii="Times New Roman" w:hAnsi="Times New Roman" w:cs="Times New Roman"/>
          <w:sz w:val="24"/>
          <w:szCs w:val="24"/>
        </w:rPr>
        <w:t xml:space="preserve"> predominantes, como o </w:t>
      </w:r>
      <w:r w:rsidR="000C0025" w:rsidRPr="007C3A40">
        <w:rPr>
          <w:rFonts w:ascii="Times New Roman" w:hAnsi="Times New Roman" w:cs="Times New Roman"/>
          <w:i/>
          <w:sz w:val="24"/>
          <w:szCs w:val="24"/>
        </w:rPr>
        <w:t>rap</w:t>
      </w:r>
      <w:r w:rsidR="000C0025" w:rsidRPr="007C3A40">
        <w:rPr>
          <w:rFonts w:ascii="Times New Roman" w:hAnsi="Times New Roman" w:cs="Times New Roman"/>
          <w:sz w:val="24"/>
          <w:szCs w:val="24"/>
        </w:rPr>
        <w:t xml:space="preserve">. Não por acaso, a história de vida dos </w:t>
      </w:r>
      <w:r w:rsidR="000C0025" w:rsidRPr="007C3A40">
        <w:rPr>
          <w:rFonts w:ascii="Times New Roman" w:hAnsi="Times New Roman" w:cs="Times New Roman"/>
          <w:i/>
          <w:sz w:val="24"/>
          <w:szCs w:val="24"/>
        </w:rPr>
        <w:t>rappers</w:t>
      </w:r>
      <w:r w:rsidR="000C0025" w:rsidRPr="007C3A40">
        <w:rPr>
          <w:rFonts w:ascii="Times New Roman" w:hAnsi="Times New Roman" w:cs="Times New Roman"/>
          <w:sz w:val="24"/>
          <w:szCs w:val="24"/>
        </w:rPr>
        <w:t xml:space="preserve">, que são retratadas em suas letras, guardam muita semelhança com a realidade da periferia, vivida por muitos alunos desta escola. </w:t>
      </w:r>
    </w:p>
    <w:p w:rsidR="000C0025" w:rsidRPr="007C3A40" w:rsidRDefault="00362CD7" w:rsidP="00A00C7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w:t>
      </w:r>
      <w:r w:rsidR="000C0025" w:rsidRPr="007C3A40">
        <w:rPr>
          <w:rFonts w:ascii="Times New Roman" w:hAnsi="Times New Roman" w:cs="Times New Roman"/>
          <w:sz w:val="24"/>
          <w:szCs w:val="24"/>
        </w:rPr>
        <w:t>o início do</w:t>
      </w:r>
      <w:r w:rsidR="00870F94" w:rsidRPr="007C3A40">
        <w:rPr>
          <w:rFonts w:ascii="Times New Roman" w:hAnsi="Times New Roman" w:cs="Times New Roman"/>
          <w:sz w:val="24"/>
          <w:szCs w:val="24"/>
        </w:rPr>
        <w:t xml:space="preserve"> terceiro</w:t>
      </w:r>
      <w:r w:rsidR="000C0025" w:rsidRPr="007C3A40">
        <w:rPr>
          <w:rFonts w:ascii="Times New Roman" w:hAnsi="Times New Roman" w:cs="Times New Roman"/>
          <w:sz w:val="24"/>
          <w:szCs w:val="24"/>
        </w:rPr>
        <w:t xml:space="preserve"> encontro sugeriu</w:t>
      </w:r>
      <w:r w:rsidR="00B04B1C" w:rsidRPr="007C3A40">
        <w:rPr>
          <w:rFonts w:ascii="Times New Roman" w:hAnsi="Times New Roman" w:cs="Times New Roman"/>
          <w:sz w:val="24"/>
          <w:szCs w:val="24"/>
        </w:rPr>
        <w:t>-se</w:t>
      </w:r>
      <w:r w:rsidR="000C0025" w:rsidRPr="007C3A40">
        <w:rPr>
          <w:rFonts w:ascii="Times New Roman" w:hAnsi="Times New Roman" w:cs="Times New Roman"/>
          <w:sz w:val="24"/>
          <w:szCs w:val="24"/>
        </w:rPr>
        <w:t>, como de costume, que afastassem as carteiras e fizessem uma roda, para facilitar a comunicação</w:t>
      </w:r>
      <w:r w:rsidR="00B04B1C" w:rsidRPr="007C3A40">
        <w:rPr>
          <w:rFonts w:ascii="Times New Roman" w:hAnsi="Times New Roman" w:cs="Times New Roman"/>
          <w:sz w:val="24"/>
          <w:szCs w:val="24"/>
        </w:rPr>
        <w:t xml:space="preserve"> entre todos. Assim que a classe</w:t>
      </w:r>
      <w:r w:rsidR="000C0025" w:rsidRPr="007C3A40">
        <w:rPr>
          <w:rFonts w:ascii="Times New Roman" w:hAnsi="Times New Roman" w:cs="Times New Roman"/>
          <w:sz w:val="24"/>
          <w:szCs w:val="24"/>
        </w:rPr>
        <w:t xml:space="preserve"> se organizou, a psicóloga-pesquisadora passou</w:t>
      </w:r>
      <w:r w:rsidR="001A6AEA" w:rsidRPr="007C3A40">
        <w:rPr>
          <w:rFonts w:ascii="Times New Roman" w:hAnsi="Times New Roman" w:cs="Times New Roman"/>
          <w:sz w:val="24"/>
          <w:szCs w:val="24"/>
        </w:rPr>
        <w:t xml:space="preserve"> a ler as narrativas elaboradas. </w:t>
      </w:r>
      <w:r w:rsidR="000C0025" w:rsidRPr="007C3A40">
        <w:rPr>
          <w:rFonts w:ascii="Times New Roman" w:hAnsi="Times New Roman" w:cs="Times New Roman"/>
          <w:sz w:val="24"/>
          <w:szCs w:val="24"/>
        </w:rPr>
        <w:t xml:space="preserve">Lida e discutida a </w:t>
      </w:r>
      <w:r w:rsidR="000C0025" w:rsidRPr="007C3A40">
        <w:rPr>
          <w:rFonts w:ascii="Times New Roman" w:hAnsi="Times New Roman" w:cs="Times New Roman"/>
          <w:sz w:val="24"/>
          <w:szCs w:val="24"/>
        </w:rPr>
        <w:lastRenderedPageBreak/>
        <w:t xml:space="preserve">primeira narrativa, do </w:t>
      </w:r>
      <w:r w:rsidR="000C0025" w:rsidRPr="007C3A40">
        <w:rPr>
          <w:rFonts w:ascii="Times New Roman" w:hAnsi="Times New Roman" w:cs="Times New Roman"/>
          <w:i/>
          <w:sz w:val="24"/>
          <w:szCs w:val="24"/>
        </w:rPr>
        <w:t>rapper</w:t>
      </w:r>
      <w:r w:rsidR="000C0025" w:rsidRPr="007C3A40">
        <w:rPr>
          <w:rFonts w:ascii="Times New Roman" w:hAnsi="Times New Roman" w:cs="Times New Roman"/>
          <w:sz w:val="24"/>
          <w:szCs w:val="24"/>
        </w:rPr>
        <w:t xml:space="preserve"> </w:t>
      </w:r>
      <w:proofErr w:type="spellStart"/>
      <w:r w:rsidR="000C0025" w:rsidRPr="007C3A40">
        <w:rPr>
          <w:rFonts w:ascii="Times New Roman" w:hAnsi="Times New Roman" w:cs="Times New Roman"/>
          <w:sz w:val="24"/>
          <w:szCs w:val="24"/>
        </w:rPr>
        <w:t>Projota</w:t>
      </w:r>
      <w:proofErr w:type="spellEnd"/>
      <w:r w:rsidR="000C0025" w:rsidRPr="007C3A40">
        <w:rPr>
          <w:rFonts w:ascii="Times New Roman" w:hAnsi="Times New Roman" w:cs="Times New Roman"/>
          <w:sz w:val="24"/>
          <w:szCs w:val="24"/>
        </w:rPr>
        <w:t>, passou-se a ouvir suas músicas “Ela só quer paz” e “O homem que não tinha nada”, cujas letras também geraram</w:t>
      </w:r>
      <w:r w:rsidR="00870F94" w:rsidRPr="007C3A40">
        <w:rPr>
          <w:rFonts w:ascii="Times New Roman" w:hAnsi="Times New Roman" w:cs="Times New Roman"/>
          <w:sz w:val="24"/>
          <w:szCs w:val="24"/>
        </w:rPr>
        <w:t xml:space="preserve"> comentários e</w:t>
      </w:r>
      <w:r w:rsidR="000C0025" w:rsidRPr="007C3A40">
        <w:rPr>
          <w:rFonts w:ascii="Times New Roman" w:hAnsi="Times New Roman" w:cs="Times New Roman"/>
          <w:sz w:val="24"/>
          <w:szCs w:val="24"/>
        </w:rPr>
        <w:t xml:space="preserve"> reflexões. Na sequência, foi lida a narrativa sobre o </w:t>
      </w:r>
      <w:r w:rsidR="000C0025" w:rsidRPr="007C3A40">
        <w:rPr>
          <w:rFonts w:ascii="Times New Roman" w:hAnsi="Times New Roman" w:cs="Times New Roman"/>
          <w:i/>
          <w:sz w:val="24"/>
          <w:szCs w:val="24"/>
        </w:rPr>
        <w:t>rapper</w:t>
      </w:r>
      <w:r w:rsidR="000C0025" w:rsidRPr="007C3A40">
        <w:rPr>
          <w:rFonts w:ascii="Times New Roman" w:hAnsi="Times New Roman" w:cs="Times New Roman"/>
          <w:sz w:val="24"/>
          <w:szCs w:val="24"/>
        </w:rPr>
        <w:t xml:space="preserve"> Mano Brown e ouv</w:t>
      </w:r>
      <w:r w:rsidR="001A6AEA" w:rsidRPr="007C3A40">
        <w:rPr>
          <w:rFonts w:ascii="Times New Roman" w:hAnsi="Times New Roman" w:cs="Times New Roman"/>
          <w:sz w:val="24"/>
          <w:szCs w:val="24"/>
        </w:rPr>
        <w:t xml:space="preserve">ida a música “A vida é desafio”, </w:t>
      </w:r>
      <w:r w:rsidR="000C0025" w:rsidRPr="007C3A40">
        <w:rPr>
          <w:rFonts w:ascii="Times New Roman" w:hAnsi="Times New Roman" w:cs="Times New Roman"/>
          <w:sz w:val="24"/>
          <w:szCs w:val="24"/>
        </w:rPr>
        <w:t xml:space="preserve">do Racionais </w:t>
      </w:r>
      <w:proofErr w:type="spellStart"/>
      <w:r w:rsidR="000C0025" w:rsidRPr="007C3A40">
        <w:rPr>
          <w:rFonts w:ascii="Times New Roman" w:hAnsi="Times New Roman" w:cs="Times New Roman"/>
          <w:sz w:val="24"/>
          <w:szCs w:val="24"/>
        </w:rPr>
        <w:t>MC’s</w:t>
      </w:r>
      <w:proofErr w:type="spellEnd"/>
      <w:r w:rsidR="001A6AEA" w:rsidRPr="007C3A40">
        <w:rPr>
          <w:rFonts w:ascii="Times New Roman" w:hAnsi="Times New Roman" w:cs="Times New Roman"/>
          <w:sz w:val="24"/>
          <w:szCs w:val="24"/>
        </w:rPr>
        <w:t>, conjunto do qual era integrante</w:t>
      </w:r>
      <w:r w:rsidR="000C0025" w:rsidRPr="007C3A40">
        <w:rPr>
          <w:rFonts w:ascii="Times New Roman" w:hAnsi="Times New Roman" w:cs="Times New Roman"/>
          <w:sz w:val="24"/>
          <w:szCs w:val="24"/>
        </w:rPr>
        <w:t>. Todas foram acompanhadas das letras.</w:t>
      </w:r>
    </w:p>
    <w:p w:rsidR="00D525C3" w:rsidRPr="007C3A40" w:rsidRDefault="000C0025" w:rsidP="00D525C3">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Após a leitura das biografias e a audição das músicas, foram discutidas questões levantadas sobre as histórias de vida dos artistas, bem como das especificidades do </w:t>
      </w:r>
      <w:r w:rsidRPr="007C3A40">
        <w:rPr>
          <w:rFonts w:ascii="Times New Roman" w:hAnsi="Times New Roman" w:cs="Times New Roman"/>
          <w:i/>
          <w:sz w:val="24"/>
          <w:szCs w:val="24"/>
        </w:rPr>
        <w:t>rap</w:t>
      </w:r>
      <w:r w:rsidRPr="007C3A40">
        <w:rPr>
          <w:rFonts w:ascii="Times New Roman" w:hAnsi="Times New Roman" w:cs="Times New Roman"/>
          <w:sz w:val="24"/>
          <w:szCs w:val="24"/>
        </w:rPr>
        <w:t>, o que foi enriquecido pel</w:t>
      </w:r>
      <w:r w:rsidR="00B04B1C" w:rsidRPr="007C3A40">
        <w:rPr>
          <w:rFonts w:ascii="Times New Roman" w:hAnsi="Times New Roman" w:cs="Times New Roman"/>
          <w:sz w:val="24"/>
          <w:szCs w:val="24"/>
        </w:rPr>
        <w:t>o conhecimento que alguns adolescentes</w:t>
      </w:r>
      <w:r w:rsidRPr="007C3A40">
        <w:rPr>
          <w:rFonts w:ascii="Times New Roman" w:hAnsi="Times New Roman" w:cs="Times New Roman"/>
          <w:sz w:val="24"/>
          <w:szCs w:val="24"/>
        </w:rPr>
        <w:t xml:space="preserve"> tinham do estilo, e da expertise das professoras-parceiras de artes e português. </w:t>
      </w:r>
    </w:p>
    <w:p w:rsidR="00A437FB" w:rsidRPr="007C3A40" w:rsidRDefault="000C0025" w:rsidP="00A00C7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Discutiu-se também sobre os conhecimentos que os artistas foram dese</w:t>
      </w:r>
      <w:r w:rsidR="00416388" w:rsidRPr="007C3A40">
        <w:rPr>
          <w:rFonts w:ascii="Times New Roman" w:hAnsi="Times New Roman" w:cs="Times New Roman"/>
          <w:sz w:val="24"/>
          <w:szCs w:val="24"/>
        </w:rPr>
        <w:t>nvolvendo ao longo de suas trajetórias</w:t>
      </w:r>
      <w:r w:rsidRPr="007C3A40">
        <w:rPr>
          <w:rFonts w:ascii="Times New Roman" w:hAnsi="Times New Roman" w:cs="Times New Roman"/>
          <w:sz w:val="24"/>
          <w:szCs w:val="24"/>
        </w:rPr>
        <w:t>, desconstruindo a ideia de “dom” inato e valorizando a educação, aprendizagem, as experiências e as escolhas</w:t>
      </w:r>
      <w:r w:rsidR="00A466F4" w:rsidRPr="007C3A40">
        <w:rPr>
          <w:rFonts w:ascii="Times New Roman" w:hAnsi="Times New Roman" w:cs="Times New Roman"/>
          <w:sz w:val="24"/>
          <w:szCs w:val="24"/>
        </w:rPr>
        <w:t xml:space="preserve"> de vida</w:t>
      </w:r>
      <w:r w:rsidRPr="007C3A40">
        <w:rPr>
          <w:rFonts w:ascii="Times New Roman" w:hAnsi="Times New Roman" w:cs="Times New Roman"/>
          <w:sz w:val="24"/>
          <w:szCs w:val="24"/>
        </w:rPr>
        <w:t xml:space="preserve"> feitas pelos compositores.</w:t>
      </w:r>
      <w:r w:rsidR="00A437FB" w:rsidRPr="007C3A40">
        <w:rPr>
          <w:rFonts w:ascii="Times New Roman" w:hAnsi="Times New Roman" w:cs="Times New Roman"/>
          <w:sz w:val="24"/>
          <w:szCs w:val="24"/>
        </w:rPr>
        <w:t xml:space="preserve"> </w:t>
      </w:r>
      <w:r w:rsidRPr="007C3A40">
        <w:rPr>
          <w:rFonts w:ascii="Times New Roman" w:hAnsi="Times New Roman" w:cs="Times New Roman"/>
          <w:sz w:val="24"/>
          <w:szCs w:val="24"/>
        </w:rPr>
        <w:t>Convers</w:t>
      </w:r>
      <w:r w:rsidR="008B709F" w:rsidRPr="007C3A40">
        <w:rPr>
          <w:rFonts w:ascii="Times New Roman" w:hAnsi="Times New Roman" w:cs="Times New Roman"/>
          <w:sz w:val="24"/>
          <w:szCs w:val="24"/>
        </w:rPr>
        <w:t>ou-se</w:t>
      </w:r>
      <w:r w:rsidRPr="007C3A40">
        <w:rPr>
          <w:rFonts w:ascii="Times New Roman" w:hAnsi="Times New Roman" w:cs="Times New Roman"/>
          <w:sz w:val="24"/>
          <w:szCs w:val="24"/>
        </w:rPr>
        <w:t xml:space="preserve"> ainda a respeito dos conteúdos das músicas, questionando o que eles notavam que havia de semelhante entre as biografias e as composições, o que caracteriza o </w:t>
      </w:r>
      <w:r w:rsidRPr="007C3A40">
        <w:rPr>
          <w:rFonts w:ascii="Times New Roman" w:hAnsi="Times New Roman" w:cs="Times New Roman"/>
          <w:i/>
          <w:sz w:val="24"/>
          <w:szCs w:val="24"/>
        </w:rPr>
        <w:t>rap</w:t>
      </w:r>
      <w:r w:rsidRPr="007C3A40">
        <w:rPr>
          <w:rFonts w:ascii="Times New Roman" w:hAnsi="Times New Roman" w:cs="Times New Roman"/>
          <w:sz w:val="24"/>
          <w:szCs w:val="24"/>
        </w:rPr>
        <w:t xml:space="preserve"> enquanto estilo musical, enfatizando seu ritmo e s</w:t>
      </w:r>
      <w:r w:rsidR="00A437FB" w:rsidRPr="007C3A40">
        <w:rPr>
          <w:rFonts w:ascii="Times New Roman" w:hAnsi="Times New Roman" w:cs="Times New Roman"/>
          <w:sz w:val="24"/>
          <w:szCs w:val="24"/>
        </w:rPr>
        <w:t>ua poesia como o próprio nome</w:t>
      </w:r>
      <w:r w:rsidRPr="007C3A40">
        <w:rPr>
          <w:rFonts w:ascii="Times New Roman" w:hAnsi="Times New Roman" w:cs="Times New Roman"/>
          <w:sz w:val="24"/>
          <w:szCs w:val="24"/>
        </w:rPr>
        <w:t xml:space="preserve"> diz (</w:t>
      </w:r>
      <w:proofErr w:type="spellStart"/>
      <w:r w:rsidRPr="007C3A40">
        <w:rPr>
          <w:rFonts w:ascii="Times New Roman" w:hAnsi="Times New Roman" w:cs="Times New Roman"/>
          <w:i/>
          <w:sz w:val="24"/>
          <w:szCs w:val="24"/>
        </w:rPr>
        <w:t>Rythm</w:t>
      </w:r>
      <w:proofErr w:type="spellEnd"/>
      <w:r w:rsidRPr="007C3A40">
        <w:rPr>
          <w:rFonts w:ascii="Times New Roman" w:hAnsi="Times New Roman" w:cs="Times New Roman"/>
          <w:i/>
          <w:sz w:val="24"/>
          <w:szCs w:val="24"/>
        </w:rPr>
        <w:t xml:space="preserve"> </w:t>
      </w:r>
      <w:proofErr w:type="spellStart"/>
      <w:r w:rsidRPr="007C3A40">
        <w:rPr>
          <w:rFonts w:ascii="Times New Roman" w:hAnsi="Times New Roman" w:cs="Times New Roman"/>
          <w:i/>
          <w:sz w:val="24"/>
          <w:szCs w:val="24"/>
        </w:rPr>
        <w:t>and</w:t>
      </w:r>
      <w:proofErr w:type="spellEnd"/>
      <w:r w:rsidRPr="007C3A40">
        <w:rPr>
          <w:rFonts w:ascii="Times New Roman" w:hAnsi="Times New Roman" w:cs="Times New Roman"/>
          <w:i/>
          <w:sz w:val="24"/>
          <w:szCs w:val="24"/>
        </w:rPr>
        <w:t xml:space="preserve"> </w:t>
      </w:r>
      <w:proofErr w:type="spellStart"/>
      <w:r w:rsidRPr="007C3A40">
        <w:rPr>
          <w:rFonts w:ascii="Times New Roman" w:hAnsi="Times New Roman" w:cs="Times New Roman"/>
          <w:i/>
          <w:sz w:val="24"/>
          <w:szCs w:val="24"/>
        </w:rPr>
        <w:t>Poetry</w:t>
      </w:r>
      <w:proofErr w:type="spellEnd"/>
      <w:r w:rsidRPr="007C3A40">
        <w:rPr>
          <w:rFonts w:ascii="Times New Roman" w:hAnsi="Times New Roman" w:cs="Times New Roman"/>
          <w:sz w:val="24"/>
          <w:szCs w:val="24"/>
        </w:rPr>
        <w:t>) e pensando no papel da melodi</w:t>
      </w:r>
      <w:r w:rsidR="008B709F" w:rsidRPr="007C3A40">
        <w:rPr>
          <w:rFonts w:ascii="Times New Roman" w:hAnsi="Times New Roman" w:cs="Times New Roman"/>
          <w:sz w:val="24"/>
          <w:szCs w:val="24"/>
        </w:rPr>
        <w:t>a no resultado final da música.</w:t>
      </w:r>
    </w:p>
    <w:p w:rsidR="005F4D69" w:rsidRPr="007C3A40" w:rsidRDefault="00FB3F7A" w:rsidP="005F4D69">
      <w:pPr>
        <w:spacing w:after="0" w:line="480" w:lineRule="auto"/>
        <w:ind w:firstLine="720"/>
        <w:rPr>
          <w:rFonts w:ascii="Times New Roman" w:hAnsi="Times New Roman" w:cs="Times New Roman"/>
          <w:sz w:val="24"/>
          <w:szCs w:val="24"/>
        </w:rPr>
      </w:pPr>
      <w:r w:rsidRPr="007C3A40">
        <w:rPr>
          <w:rFonts w:ascii="Times New Roman" w:hAnsi="Times New Roman" w:cs="Times New Roman"/>
          <w:color w:val="FF0000"/>
          <w:sz w:val="24"/>
          <w:szCs w:val="24"/>
        </w:rPr>
        <w:t>Após o momento de discussão em roda, os adolescentes f</w:t>
      </w:r>
      <w:r w:rsidR="00542FC1" w:rsidRPr="007C3A40">
        <w:rPr>
          <w:rFonts w:ascii="Times New Roman" w:hAnsi="Times New Roman" w:cs="Times New Roman"/>
          <w:color w:val="FF0000"/>
          <w:sz w:val="24"/>
          <w:szCs w:val="24"/>
        </w:rPr>
        <w:t>oram convidados a se organizar</w:t>
      </w:r>
      <w:r w:rsidRPr="007C3A40">
        <w:rPr>
          <w:rFonts w:ascii="Times New Roman" w:hAnsi="Times New Roman" w:cs="Times New Roman"/>
          <w:color w:val="FF0000"/>
          <w:sz w:val="24"/>
          <w:szCs w:val="24"/>
        </w:rPr>
        <w:t xml:space="preserve"> em grupos</w:t>
      </w:r>
      <w:r w:rsidR="00362CD7" w:rsidRPr="007C3A40">
        <w:rPr>
          <w:rFonts w:ascii="Times New Roman" w:hAnsi="Times New Roman" w:cs="Times New Roman"/>
          <w:color w:val="FF0000"/>
          <w:sz w:val="24"/>
          <w:szCs w:val="24"/>
        </w:rPr>
        <w:t xml:space="preserve"> </w:t>
      </w:r>
      <w:r w:rsidRPr="007C3A40">
        <w:rPr>
          <w:rFonts w:ascii="Times New Roman" w:hAnsi="Times New Roman" w:cs="Times New Roman"/>
          <w:color w:val="FF0000"/>
          <w:sz w:val="24"/>
          <w:szCs w:val="24"/>
        </w:rPr>
        <w:t xml:space="preserve">para responder a algumas questões referentes ao </w:t>
      </w:r>
      <w:r w:rsidR="00027440" w:rsidRPr="007C3A40">
        <w:rPr>
          <w:rFonts w:ascii="Times New Roman" w:hAnsi="Times New Roman" w:cs="Times New Roman"/>
          <w:color w:val="FF0000"/>
          <w:sz w:val="24"/>
          <w:szCs w:val="24"/>
        </w:rPr>
        <w:t>conteúdo que havia norteado a primeira parte do encontro</w:t>
      </w:r>
      <w:r w:rsidR="00916EE8" w:rsidRPr="007C3A40">
        <w:rPr>
          <w:rFonts w:ascii="Times New Roman" w:hAnsi="Times New Roman" w:cs="Times New Roman"/>
          <w:color w:val="FF0000"/>
          <w:sz w:val="24"/>
          <w:szCs w:val="24"/>
        </w:rPr>
        <w:t>. Em seguida, foi sugerido q</w:t>
      </w:r>
      <w:r w:rsidR="00027440" w:rsidRPr="007C3A40">
        <w:rPr>
          <w:rFonts w:ascii="Times New Roman" w:hAnsi="Times New Roman" w:cs="Times New Roman"/>
          <w:color w:val="FF0000"/>
          <w:sz w:val="24"/>
          <w:szCs w:val="24"/>
        </w:rPr>
        <w:t>ue</w:t>
      </w:r>
      <w:r w:rsidR="00916EE8" w:rsidRPr="007C3A40">
        <w:rPr>
          <w:rFonts w:ascii="Times New Roman" w:hAnsi="Times New Roman" w:cs="Times New Roman"/>
          <w:color w:val="FF0000"/>
          <w:sz w:val="24"/>
          <w:szCs w:val="24"/>
        </w:rPr>
        <w:t xml:space="preserve"> se</w:t>
      </w:r>
      <w:r w:rsidR="00027440" w:rsidRPr="007C3A40">
        <w:rPr>
          <w:rFonts w:ascii="Times New Roman" w:hAnsi="Times New Roman" w:cs="Times New Roman"/>
          <w:color w:val="FF0000"/>
          <w:sz w:val="24"/>
          <w:szCs w:val="24"/>
        </w:rPr>
        <w:t xml:space="preserve"> expressassem</w:t>
      </w:r>
      <w:r w:rsidR="00342B1A" w:rsidRPr="007C3A40">
        <w:rPr>
          <w:rFonts w:ascii="Times New Roman" w:hAnsi="Times New Roman" w:cs="Times New Roman"/>
          <w:color w:val="FF0000"/>
          <w:sz w:val="24"/>
          <w:szCs w:val="24"/>
        </w:rPr>
        <w:t xml:space="preserve"> </w:t>
      </w:r>
      <w:r w:rsidR="005E4CA4" w:rsidRPr="007C3A40">
        <w:rPr>
          <w:rFonts w:ascii="Times New Roman" w:hAnsi="Times New Roman" w:cs="Times New Roman"/>
          <w:color w:val="FF0000"/>
          <w:sz w:val="24"/>
          <w:szCs w:val="24"/>
        </w:rPr>
        <w:t xml:space="preserve">por meio de </w:t>
      </w:r>
      <w:r w:rsidR="00916EE8" w:rsidRPr="007C3A40">
        <w:rPr>
          <w:rFonts w:ascii="Times New Roman" w:hAnsi="Times New Roman" w:cs="Times New Roman"/>
          <w:color w:val="FF0000"/>
          <w:sz w:val="24"/>
          <w:szCs w:val="24"/>
        </w:rPr>
        <w:t xml:space="preserve">um </w:t>
      </w:r>
      <w:r w:rsidR="00027440" w:rsidRPr="007C3A40">
        <w:rPr>
          <w:rFonts w:ascii="Times New Roman" w:hAnsi="Times New Roman" w:cs="Times New Roman"/>
          <w:color w:val="FF0000"/>
          <w:sz w:val="24"/>
          <w:szCs w:val="24"/>
        </w:rPr>
        <w:t>texto</w:t>
      </w:r>
      <w:r w:rsidR="00342B1A" w:rsidRPr="007C3A40">
        <w:rPr>
          <w:rFonts w:ascii="Times New Roman" w:hAnsi="Times New Roman" w:cs="Times New Roman"/>
          <w:color w:val="FF0000"/>
          <w:sz w:val="24"/>
          <w:szCs w:val="24"/>
        </w:rPr>
        <w:t xml:space="preserve"> reflexivo</w:t>
      </w:r>
      <w:r w:rsidR="00027440" w:rsidRPr="007C3A40">
        <w:rPr>
          <w:rFonts w:ascii="Times New Roman" w:hAnsi="Times New Roman" w:cs="Times New Roman"/>
          <w:color w:val="FF0000"/>
          <w:sz w:val="24"/>
          <w:szCs w:val="24"/>
        </w:rPr>
        <w:t>,</w:t>
      </w:r>
      <w:r w:rsidR="00E75140" w:rsidRPr="007C3A40">
        <w:rPr>
          <w:rFonts w:ascii="Times New Roman" w:hAnsi="Times New Roman" w:cs="Times New Roman"/>
          <w:color w:val="FF0000"/>
          <w:sz w:val="24"/>
          <w:szCs w:val="24"/>
        </w:rPr>
        <w:t xml:space="preserve"> </w:t>
      </w:r>
      <w:r w:rsidR="00342B1A" w:rsidRPr="007C3A40">
        <w:rPr>
          <w:rFonts w:ascii="Times New Roman" w:hAnsi="Times New Roman" w:cs="Times New Roman"/>
          <w:color w:val="FF0000"/>
          <w:sz w:val="24"/>
          <w:szCs w:val="24"/>
        </w:rPr>
        <w:t xml:space="preserve">música, </w:t>
      </w:r>
      <w:r w:rsidR="005E4CA4" w:rsidRPr="007C3A40">
        <w:rPr>
          <w:rFonts w:ascii="Times New Roman" w:hAnsi="Times New Roman" w:cs="Times New Roman"/>
          <w:color w:val="FF0000"/>
          <w:sz w:val="24"/>
          <w:szCs w:val="24"/>
        </w:rPr>
        <w:t>desenho ou</w:t>
      </w:r>
      <w:r w:rsidR="00342B1A" w:rsidRPr="007C3A40">
        <w:rPr>
          <w:rFonts w:ascii="Times New Roman" w:hAnsi="Times New Roman" w:cs="Times New Roman"/>
          <w:color w:val="FF0000"/>
          <w:sz w:val="24"/>
          <w:szCs w:val="24"/>
        </w:rPr>
        <w:t xml:space="preserve"> </w:t>
      </w:r>
      <w:r w:rsidR="00027440" w:rsidRPr="007C3A40">
        <w:rPr>
          <w:rFonts w:ascii="Times New Roman" w:hAnsi="Times New Roman" w:cs="Times New Roman"/>
          <w:color w:val="FF0000"/>
          <w:sz w:val="24"/>
          <w:szCs w:val="24"/>
        </w:rPr>
        <w:t>poesia</w:t>
      </w:r>
      <w:r w:rsidR="00342B1A" w:rsidRPr="007C3A40">
        <w:rPr>
          <w:rFonts w:ascii="Times New Roman" w:hAnsi="Times New Roman" w:cs="Times New Roman"/>
          <w:color w:val="FF0000"/>
          <w:sz w:val="24"/>
          <w:szCs w:val="24"/>
        </w:rPr>
        <w:t>, o que havia ficado de mais significativo d</w:t>
      </w:r>
      <w:r w:rsidR="00E75140" w:rsidRPr="007C3A40">
        <w:rPr>
          <w:rFonts w:ascii="Times New Roman" w:hAnsi="Times New Roman" w:cs="Times New Roman"/>
          <w:color w:val="FF0000"/>
          <w:sz w:val="24"/>
          <w:szCs w:val="24"/>
        </w:rPr>
        <w:t xml:space="preserve">aquele encontro. </w:t>
      </w:r>
      <w:r w:rsidR="00342B1A" w:rsidRPr="007C3A40">
        <w:rPr>
          <w:rFonts w:ascii="Times New Roman" w:hAnsi="Times New Roman" w:cs="Times New Roman"/>
          <w:color w:val="FF0000"/>
          <w:sz w:val="24"/>
          <w:szCs w:val="24"/>
        </w:rPr>
        <w:t>D</w:t>
      </w:r>
      <w:r w:rsidR="00AD0AC9" w:rsidRPr="007C3A40">
        <w:rPr>
          <w:rFonts w:ascii="Times New Roman" w:hAnsi="Times New Roman" w:cs="Times New Roman"/>
          <w:color w:val="FF0000"/>
          <w:sz w:val="24"/>
          <w:szCs w:val="24"/>
        </w:rPr>
        <w:t>iversas produç</w:t>
      </w:r>
      <w:r w:rsidR="002E2910" w:rsidRPr="007C3A40">
        <w:rPr>
          <w:rFonts w:ascii="Times New Roman" w:hAnsi="Times New Roman" w:cs="Times New Roman"/>
          <w:color w:val="FF0000"/>
          <w:sz w:val="24"/>
          <w:szCs w:val="24"/>
        </w:rPr>
        <w:t>ões</w:t>
      </w:r>
      <w:r w:rsidR="00342B1A" w:rsidRPr="007C3A40">
        <w:rPr>
          <w:rFonts w:ascii="Times New Roman" w:hAnsi="Times New Roman" w:cs="Times New Roman"/>
          <w:color w:val="FF0000"/>
          <w:sz w:val="24"/>
          <w:szCs w:val="24"/>
        </w:rPr>
        <w:t xml:space="preserve"> foram criadas, </w:t>
      </w:r>
      <w:r w:rsidR="00813BB2" w:rsidRPr="007C3A40">
        <w:rPr>
          <w:rFonts w:ascii="Times New Roman" w:hAnsi="Times New Roman" w:cs="Times New Roman"/>
          <w:color w:val="FF0000"/>
          <w:sz w:val="24"/>
          <w:szCs w:val="24"/>
        </w:rPr>
        <w:t>dentre elas</w:t>
      </w:r>
      <w:r w:rsidR="00342B1A" w:rsidRPr="007C3A40">
        <w:rPr>
          <w:rFonts w:ascii="Times New Roman" w:hAnsi="Times New Roman" w:cs="Times New Roman"/>
          <w:color w:val="FF0000"/>
          <w:sz w:val="24"/>
          <w:szCs w:val="24"/>
        </w:rPr>
        <w:t>,</w:t>
      </w:r>
      <w:r w:rsidR="00813BB2" w:rsidRPr="007C3A40">
        <w:rPr>
          <w:rFonts w:ascii="Times New Roman" w:hAnsi="Times New Roman" w:cs="Times New Roman"/>
          <w:color w:val="FF0000"/>
          <w:sz w:val="24"/>
          <w:szCs w:val="24"/>
        </w:rPr>
        <w:t xml:space="preserve"> </w:t>
      </w:r>
      <w:r w:rsidR="009C575D" w:rsidRPr="007C3A40">
        <w:rPr>
          <w:rFonts w:ascii="Times New Roman" w:hAnsi="Times New Roman" w:cs="Times New Roman"/>
          <w:color w:val="FF0000"/>
          <w:sz w:val="24"/>
          <w:szCs w:val="24"/>
        </w:rPr>
        <w:t>duas músicas</w:t>
      </w:r>
      <w:r w:rsidR="00B0738F" w:rsidRPr="007C3A40">
        <w:rPr>
          <w:rFonts w:ascii="Times New Roman" w:hAnsi="Times New Roman" w:cs="Times New Roman"/>
          <w:color w:val="FF0000"/>
          <w:sz w:val="24"/>
          <w:szCs w:val="24"/>
        </w:rPr>
        <w:t xml:space="preserve"> que serão</w:t>
      </w:r>
      <w:r w:rsidR="009C575D" w:rsidRPr="007C3A40">
        <w:rPr>
          <w:rFonts w:ascii="Times New Roman" w:hAnsi="Times New Roman" w:cs="Times New Roman"/>
          <w:color w:val="FF0000"/>
          <w:sz w:val="24"/>
          <w:szCs w:val="24"/>
        </w:rPr>
        <w:t xml:space="preserve"> </w:t>
      </w:r>
      <w:r w:rsidR="00B0738F" w:rsidRPr="007C3A40">
        <w:rPr>
          <w:rFonts w:ascii="Times New Roman" w:hAnsi="Times New Roman" w:cs="Times New Roman"/>
          <w:color w:val="FF0000"/>
          <w:sz w:val="24"/>
          <w:szCs w:val="24"/>
        </w:rPr>
        <w:t xml:space="preserve">apresentadas </w:t>
      </w:r>
      <w:r w:rsidR="0074110B" w:rsidRPr="007C3A40">
        <w:rPr>
          <w:rFonts w:ascii="Times New Roman" w:hAnsi="Times New Roman" w:cs="Times New Roman"/>
          <w:color w:val="FF0000"/>
          <w:sz w:val="24"/>
          <w:szCs w:val="24"/>
        </w:rPr>
        <w:t xml:space="preserve">a seguir, </w:t>
      </w:r>
      <w:r w:rsidR="00B0738F" w:rsidRPr="007C3A40">
        <w:rPr>
          <w:rFonts w:ascii="Times New Roman" w:hAnsi="Times New Roman" w:cs="Times New Roman"/>
          <w:color w:val="FF0000"/>
          <w:sz w:val="24"/>
          <w:szCs w:val="24"/>
        </w:rPr>
        <w:t>após</w:t>
      </w:r>
      <w:r w:rsidR="00813BB2" w:rsidRPr="007C3A40">
        <w:rPr>
          <w:rFonts w:ascii="Times New Roman" w:hAnsi="Times New Roman" w:cs="Times New Roman"/>
          <w:color w:val="FF0000"/>
          <w:sz w:val="24"/>
          <w:szCs w:val="24"/>
        </w:rPr>
        <w:t xml:space="preserve"> a apresentação</w:t>
      </w:r>
      <w:r w:rsidR="00342B1A" w:rsidRPr="007C3A40">
        <w:rPr>
          <w:rFonts w:ascii="Times New Roman" w:hAnsi="Times New Roman" w:cs="Times New Roman"/>
          <w:color w:val="FF0000"/>
          <w:sz w:val="24"/>
          <w:szCs w:val="24"/>
        </w:rPr>
        <w:t xml:space="preserve"> das perguntas e respostas </w:t>
      </w:r>
      <w:r w:rsidR="00813BB2" w:rsidRPr="007C3A40">
        <w:rPr>
          <w:rFonts w:ascii="Times New Roman" w:hAnsi="Times New Roman" w:cs="Times New Roman"/>
          <w:color w:val="FF0000"/>
          <w:sz w:val="24"/>
          <w:szCs w:val="24"/>
        </w:rPr>
        <w:t>dos</w:t>
      </w:r>
      <w:r w:rsidR="00342B1A" w:rsidRPr="007C3A40">
        <w:rPr>
          <w:rFonts w:ascii="Times New Roman" w:hAnsi="Times New Roman" w:cs="Times New Roman"/>
          <w:color w:val="FF0000"/>
          <w:sz w:val="24"/>
          <w:szCs w:val="24"/>
        </w:rPr>
        <w:t xml:space="preserve"> </w:t>
      </w:r>
      <w:r w:rsidR="0074110B" w:rsidRPr="007C3A40">
        <w:rPr>
          <w:rFonts w:ascii="Times New Roman" w:hAnsi="Times New Roman" w:cs="Times New Roman"/>
          <w:color w:val="FF0000"/>
          <w:sz w:val="24"/>
          <w:szCs w:val="24"/>
        </w:rPr>
        <w:t>grupos</w:t>
      </w:r>
      <w:r w:rsidR="00342B1A" w:rsidRPr="007C3A40">
        <w:rPr>
          <w:rFonts w:ascii="Times New Roman" w:hAnsi="Times New Roman" w:cs="Times New Roman"/>
          <w:color w:val="FF0000"/>
          <w:sz w:val="24"/>
          <w:szCs w:val="24"/>
        </w:rPr>
        <w:t>,</w:t>
      </w:r>
      <w:r w:rsidR="0074110B" w:rsidRPr="007C3A40">
        <w:rPr>
          <w:rFonts w:ascii="Times New Roman" w:hAnsi="Times New Roman" w:cs="Times New Roman"/>
          <w:color w:val="FF0000"/>
          <w:sz w:val="24"/>
          <w:szCs w:val="24"/>
        </w:rPr>
        <w:t xml:space="preserve"> </w:t>
      </w:r>
      <w:r w:rsidR="00813BB2" w:rsidRPr="007C3A40">
        <w:rPr>
          <w:rFonts w:ascii="Times New Roman" w:hAnsi="Times New Roman" w:cs="Times New Roman"/>
          <w:color w:val="FF0000"/>
          <w:sz w:val="24"/>
          <w:szCs w:val="24"/>
        </w:rPr>
        <w:t>na subseção</w:t>
      </w:r>
      <w:r w:rsidR="00B0738F" w:rsidRPr="007C3A40">
        <w:rPr>
          <w:rFonts w:ascii="Times New Roman" w:hAnsi="Times New Roman" w:cs="Times New Roman"/>
          <w:color w:val="FF0000"/>
          <w:sz w:val="24"/>
          <w:szCs w:val="24"/>
        </w:rPr>
        <w:t xml:space="preserve"> Resultados</w:t>
      </w:r>
      <w:r w:rsidR="00813BB2" w:rsidRPr="007C3A40">
        <w:rPr>
          <w:rFonts w:ascii="Times New Roman" w:hAnsi="Times New Roman" w:cs="Times New Roman"/>
          <w:color w:val="FF0000"/>
          <w:sz w:val="24"/>
          <w:szCs w:val="24"/>
        </w:rPr>
        <w:t xml:space="preserve">. E </w:t>
      </w:r>
      <w:r w:rsidR="00342B1A" w:rsidRPr="007C3A40">
        <w:rPr>
          <w:rFonts w:ascii="Times New Roman" w:hAnsi="Times New Roman" w:cs="Times New Roman"/>
          <w:color w:val="FF0000"/>
          <w:sz w:val="24"/>
          <w:szCs w:val="24"/>
        </w:rPr>
        <w:t>tais resultados foram analisados</w:t>
      </w:r>
      <w:r w:rsidR="00DE1EAC" w:rsidRPr="007C3A40">
        <w:rPr>
          <w:rFonts w:ascii="Times New Roman" w:hAnsi="Times New Roman" w:cs="Times New Roman"/>
          <w:color w:val="FF0000"/>
          <w:sz w:val="24"/>
          <w:szCs w:val="24"/>
        </w:rPr>
        <w:t xml:space="preserve"> com base na análise de conteúdo de </w:t>
      </w:r>
      <w:proofErr w:type="spellStart"/>
      <w:r w:rsidR="00DE1EAC" w:rsidRPr="007C3A40">
        <w:rPr>
          <w:rFonts w:ascii="Times New Roman" w:hAnsi="Times New Roman" w:cs="Times New Roman"/>
          <w:color w:val="FF0000"/>
          <w:sz w:val="24"/>
          <w:szCs w:val="24"/>
        </w:rPr>
        <w:t>Bardin</w:t>
      </w:r>
      <w:proofErr w:type="spellEnd"/>
      <w:r w:rsidR="00323EB0" w:rsidRPr="007C3A40">
        <w:rPr>
          <w:rFonts w:ascii="Times New Roman" w:hAnsi="Times New Roman" w:cs="Times New Roman"/>
          <w:color w:val="FF0000"/>
          <w:sz w:val="24"/>
          <w:szCs w:val="24"/>
        </w:rPr>
        <w:t xml:space="preserve"> (2004</w:t>
      </w:r>
      <w:r w:rsidR="00342B1A" w:rsidRPr="007C3A40">
        <w:rPr>
          <w:rFonts w:ascii="Times New Roman" w:hAnsi="Times New Roman" w:cs="Times New Roman"/>
          <w:color w:val="FF0000"/>
          <w:sz w:val="24"/>
          <w:szCs w:val="24"/>
        </w:rPr>
        <w:t>).</w:t>
      </w:r>
    </w:p>
    <w:p w:rsidR="00AE418B" w:rsidRPr="007C3A40" w:rsidRDefault="00D525C3" w:rsidP="005F4D69">
      <w:pPr>
        <w:spacing w:after="0" w:line="480" w:lineRule="auto"/>
        <w:jc w:val="center"/>
        <w:rPr>
          <w:rFonts w:ascii="Times New Roman" w:hAnsi="Times New Roman" w:cs="Times New Roman"/>
          <w:sz w:val="24"/>
          <w:szCs w:val="24"/>
        </w:rPr>
      </w:pPr>
      <w:r w:rsidRPr="007C3A40">
        <w:rPr>
          <w:rFonts w:ascii="Times New Roman" w:hAnsi="Times New Roman" w:cs="Times New Roman"/>
          <w:b/>
          <w:color w:val="FF0000"/>
          <w:sz w:val="24"/>
          <w:szCs w:val="24"/>
        </w:rPr>
        <w:t>Resultados</w:t>
      </w:r>
    </w:p>
    <w:p w:rsidR="00AE418B" w:rsidRPr="007C3A40" w:rsidRDefault="00AE418B" w:rsidP="00AE418B">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lastRenderedPageBreak/>
        <w:t xml:space="preserve">Com a leitura das biografias e audição das músicas dos </w:t>
      </w:r>
      <w:r w:rsidRPr="007C3A40">
        <w:rPr>
          <w:rFonts w:ascii="Times New Roman" w:hAnsi="Times New Roman" w:cs="Times New Roman"/>
          <w:i/>
          <w:sz w:val="24"/>
          <w:szCs w:val="24"/>
        </w:rPr>
        <w:t>rappers</w:t>
      </w:r>
      <w:r w:rsidRPr="007C3A40">
        <w:rPr>
          <w:rFonts w:ascii="Times New Roman" w:hAnsi="Times New Roman" w:cs="Times New Roman"/>
          <w:sz w:val="24"/>
          <w:szCs w:val="24"/>
        </w:rPr>
        <w:t xml:space="preserve"> </w:t>
      </w:r>
      <w:proofErr w:type="spellStart"/>
      <w:r w:rsidRPr="007C3A40">
        <w:rPr>
          <w:rFonts w:ascii="Times New Roman" w:hAnsi="Times New Roman" w:cs="Times New Roman"/>
          <w:sz w:val="24"/>
          <w:szCs w:val="24"/>
        </w:rPr>
        <w:t>Projota</w:t>
      </w:r>
      <w:proofErr w:type="spellEnd"/>
      <w:r w:rsidRPr="007C3A40">
        <w:rPr>
          <w:rFonts w:ascii="Times New Roman" w:hAnsi="Times New Roman" w:cs="Times New Roman"/>
          <w:sz w:val="24"/>
          <w:szCs w:val="24"/>
        </w:rPr>
        <w:t xml:space="preserve"> e Mano Brown, sendo estes ídolos dos alunos e também apreciados pelas professoras, as discussões promovidas foram muito frutíferas, favorecendo a compreensão desse estilo musical como uma forma de expressão que valoriza diversos conteúdos escolarizados, trazendo um encadeamento de ideias de forma ritmada e com sentidos e significados que retratam a desigualdade social vivida por boa parcela da sociedade. </w:t>
      </w:r>
    </w:p>
    <w:p w:rsidR="00AE418B" w:rsidRPr="007C3A40" w:rsidRDefault="00AE418B" w:rsidP="00AE418B">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Após o momento de discussão, os alunos foram convidados a responder em grupo a quatro perguntas, as quais seguem com as respostas transcritas literalmente: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Pergunta 1: O que mais chamou sua atenção na história do </w:t>
      </w:r>
      <w:proofErr w:type="spellStart"/>
      <w:r w:rsidRPr="007C3A40">
        <w:rPr>
          <w:rFonts w:ascii="Times New Roman" w:hAnsi="Times New Roman" w:cs="Times New Roman"/>
          <w:sz w:val="24"/>
          <w:szCs w:val="24"/>
        </w:rPr>
        <w:t>Projota</w:t>
      </w:r>
      <w:proofErr w:type="spellEnd"/>
      <w:r w:rsidRPr="007C3A40">
        <w:rPr>
          <w:rFonts w:ascii="Times New Roman" w:hAnsi="Times New Roman" w:cs="Times New Roman"/>
          <w:sz w:val="24"/>
          <w:szCs w:val="24"/>
        </w:rPr>
        <w:t xml:space="preserve"> e do Mano Brown?</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1</w:t>
      </w:r>
      <w:proofErr w:type="gramEnd"/>
      <w:r w:rsidRPr="007C3A40">
        <w:rPr>
          <w:rFonts w:ascii="Times New Roman" w:hAnsi="Times New Roman" w:cs="Times New Roman"/>
          <w:sz w:val="24"/>
          <w:szCs w:val="24"/>
        </w:rPr>
        <w:t xml:space="preserve">:  “O que chamou mais atenção nas duas histórias é que tanto o </w:t>
      </w:r>
      <w:proofErr w:type="spellStart"/>
      <w:r w:rsidRPr="007C3A40">
        <w:rPr>
          <w:rFonts w:ascii="Times New Roman" w:hAnsi="Times New Roman" w:cs="Times New Roman"/>
          <w:sz w:val="24"/>
          <w:szCs w:val="24"/>
        </w:rPr>
        <w:t>Projota</w:t>
      </w:r>
      <w:proofErr w:type="spellEnd"/>
      <w:r w:rsidRPr="007C3A40">
        <w:rPr>
          <w:rFonts w:ascii="Times New Roman" w:hAnsi="Times New Roman" w:cs="Times New Roman"/>
          <w:sz w:val="24"/>
          <w:szCs w:val="24"/>
        </w:rPr>
        <w:t xml:space="preserve"> quanto o Mano Brown nasceram na periferia e trabalharam muito para chegar até aqui.”</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2</w:t>
      </w:r>
      <w:proofErr w:type="gramEnd"/>
      <w:r w:rsidRPr="007C3A40">
        <w:rPr>
          <w:rFonts w:ascii="Times New Roman" w:hAnsi="Times New Roman" w:cs="Times New Roman"/>
          <w:sz w:val="24"/>
          <w:szCs w:val="24"/>
        </w:rPr>
        <w:t xml:space="preserve">: “O que mais chamou a atenção foi a revira volta da vida deles.”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3</w:t>
      </w:r>
      <w:proofErr w:type="gramEnd"/>
      <w:r w:rsidRPr="007C3A40">
        <w:rPr>
          <w:rFonts w:ascii="Times New Roman" w:hAnsi="Times New Roman" w:cs="Times New Roman"/>
          <w:sz w:val="24"/>
          <w:szCs w:val="24"/>
        </w:rPr>
        <w:t xml:space="preserve">: “Que eles saíram da lama e conseguiram conquistar tudo e agora estão ganhando a vida com o rap.”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4</w:t>
      </w:r>
      <w:proofErr w:type="gramEnd"/>
      <w:r w:rsidRPr="007C3A40">
        <w:rPr>
          <w:rFonts w:ascii="Times New Roman" w:hAnsi="Times New Roman" w:cs="Times New Roman"/>
          <w:sz w:val="24"/>
          <w:szCs w:val="24"/>
        </w:rPr>
        <w:t xml:space="preserve">: “Os dois nasceram em periferia, eles poderiam ter escolhido um caminho errado, mas preferiram seguir o caminho da arte.”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Pergunta 2: Como você imagina o processo criativo deles?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1: “Provavelmente a realidade deles, seus amigos, familiares, etc., fizeram eles criarem esse tipo de música com essas melodias, etc.”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2</w:t>
      </w:r>
      <w:proofErr w:type="gramEnd"/>
      <w:r w:rsidRPr="007C3A40">
        <w:rPr>
          <w:rFonts w:ascii="Times New Roman" w:hAnsi="Times New Roman" w:cs="Times New Roman"/>
          <w:sz w:val="24"/>
          <w:szCs w:val="24"/>
        </w:rPr>
        <w:t xml:space="preserve">: “A junção das experiências que eles viveram.”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3</w:t>
      </w:r>
      <w:proofErr w:type="gramEnd"/>
      <w:r w:rsidRPr="007C3A40">
        <w:rPr>
          <w:rFonts w:ascii="Times New Roman" w:hAnsi="Times New Roman" w:cs="Times New Roman"/>
          <w:sz w:val="24"/>
          <w:szCs w:val="24"/>
        </w:rPr>
        <w:t xml:space="preserve">: “Que eles se inspiram na vida deles e nos acontecimentos do cotidiano deles ou das pessoas próximas.”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4</w:t>
      </w:r>
      <w:proofErr w:type="gramEnd"/>
      <w:r w:rsidRPr="007C3A40">
        <w:rPr>
          <w:rFonts w:ascii="Times New Roman" w:hAnsi="Times New Roman" w:cs="Times New Roman"/>
          <w:sz w:val="24"/>
          <w:szCs w:val="24"/>
        </w:rPr>
        <w:t xml:space="preserve">: “Eles podem ter focado no que estava em volta deles, na realidade e ter expressado as críticas em forma de música.”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Pergunta 3: Quais conhecimentos necessários para compor uma letra?</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lastRenderedPageBreak/>
        <w:t xml:space="preserve">Grupo </w:t>
      </w:r>
      <w:proofErr w:type="gramStart"/>
      <w:r w:rsidRPr="007C3A40">
        <w:rPr>
          <w:rFonts w:ascii="Times New Roman" w:hAnsi="Times New Roman" w:cs="Times New Roman"/>
          <w:sz w:val="24"/>
          <w:szCs w:val="24"/>
        </w:rPr>
        <w:t>1</w:t>
      </w:r>
      <w:proofErr w:type="gramEnd"/>
      <w:r w:rsidRPr="007C3A40">
        <w:rPr>
          <w:rFonts w:ascii="Times New Roman" w:hAnsi="Times New Roman" w:cs="Times New Roman"/>
          <w:sz w:val="24"/>
          <w:szCs w:val="24"/>
        </w:rPr>
        <w:t xml:space="preserve">: “Ter um vocabulário grande, sinônimos de palavras, conhecer ritmos e conhecimentos musicais em geral.”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2</w:t>
      </w:r>
      <w:proofErr w:type="gramEnd"/>
      <w:r w:rsidRPr="007C3A40">
        <w:rPr>
          <w:rFonts w:ascii="Times New Roman" w:hAnsi="Times New Roman" w:cs="Times New Roman"/>
          <w:sz w:val="24"/>
          <w:szCs w:val="24"/>
        </w:rPr>
        <w:t xml:space="preserve">: “Contexto, conhecimento da língua portuguesa, rimar.”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3</w:t>
      </w:r>
      <w:proofErr w:type="gramEnd"/>
      <w:r w:rsidRPr="007C3A40">
        <w:rPr>
          <w:rFonts w:ascii="Times New Roman" w:hAnsi="Times New Roman" w:cs="Times New Roman"/>
          <w:sz w:val="24"/>
          <w:szCs w:val="24"/>
        </w:rPr>
        <w:t xml:space="preserve">: “Precisa de conhecimento escolar em praticamente todas as matérias para poder criar uma letra com sentido e detalhada.”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4</w:t>
      </w:r>
      <w:proofErr w:type="gramEnd"/>
      <w:r w:rsidRPr="007C3A40">
        <w:rPr>
          <w:rFonts w:ascii="Times New Roman" w:hAnsi="Times New Roman" w:cs="Times New Roman"/>
          <w:sz w:val="24"/>
          <w:szCs w:val="24"/>
        </w:rPr>
        <w:t xml:space="preserve">: “Português, matemática, sociologia, arte, filosofia, religião, geografia, história, conhecimento de vida.”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Pergunta 4: Como você acha que a melodia contribui com a letra?</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1</w:t>
      </w:r>
      <w:proofErr w:type="gramEnd"/>
      <w:r w:rsidRPr="007C3A40">
        <w:rPr>
          <w:rFonts w:ascii="Times New Roman" w:hAnsi="Times New Roman" w:cs="Times New Roman"/>
          <w:sz w:val="24"/>
          <w:szCs w:val="24"/>
        </w:rPr>
        <w:t xml:space="preserve">: “Para ajudar a demonstrar e fazer a música ter um clima melhor e um tempo mais aproveitado pela letra.”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2</w:t>
      </w:r>
      <w:proofErr w:type="gramEnd"/>
      <w:r w:rsidRPr="007C3A40">
        <w:rPr>
          <w:rFonts w:ascii="Times New Roman" w:hAnsi="Times New Roman" w:cs="Times New Roman"/>
          <w:sz w:val="24"/>
          <w:szCs w:val="24"/>
        </w:rPr>
        <w:t xml:space="preserve">: “Dá sentimento a música e ajuda a interpretar.”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3</w:t>
      </w:r>
      <w:proofErr w:type="gramEnd"/>
      <w:r w:rsidRPr="007C3A40">
        <w:rPr>
          <w:rFonts w:ascii="Times New Roman" w:hAnsi="Times New Roman" w:cs="Times New Roman"/>
          <w:sz w:val="24"/>
          <w:szCs w:val="24"/>
        </w:rPr>
        <w:t xml:space="preserve">: “Porque mexe com o lado emocional da pessoa e da um tom de suspense.” </w:t>
      </w:r>
    </w:p>
    <w:p w:rsidR="00AE418B" w:rsidRPr="007C3A40" w:rsidRDefault="00AE418B" w:rsidP="00A371D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Grupo </w:t>
      </w:r>
      <w:proofErr w:type="gramStart"/>
      <w:r w:rsidRPr="007C3A40">
        <w:rPr>
          <w:rFonts w:ascii="Times New Roman" w:hAnsi="Times New Roman" w:cs="Times New Roman"/>
          <w:sz w:val="24"/>
          <w:szCs w:val="24"/>
        </w:rPr>
        <w:t>4</w:t>
      </w:r>
      <w:proofErr w:type="gramEnd"/>
      <w:r w:rsidRPr="007C3A40">
        <w:rPr>
          <w:rFonts w:ascii="Times New Roman" w:hAnsi="Times New Roman" w:cs="Times New Roman"/>
          <w:sz w:val="24"/>
          <w:szCs w:val="24"/>
        </w:rPr>
        <w:t xml:space="preserve">: “Traz sentido à letra da música, e nos ajuda a entender melhor.” </w:t>
      </w:r>
    </w:p>
    <w:p w:rsidR="00AE418B" w:rsidRPr="007C3A40" w:rsidRDefault="00AE418B" w:rsidP="00AE418B">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Em seguida, foram convidados a se expressarem, inspirados no encontro, por meio de alguma produção artística. Foram produzidos desenhos, textos reflexivos e dois g</w:t>
      </w:r>
      <w:r w:rsidR="00C75E3B" w:rsidRPr="007C3A40">
        <w:rPr>
          <w:rFonts w:ascii="Times New Roman" w:hAnsi="Times New Roman" w:cs="Times New Roman"/>
          <w:sz w:val="24"/>
          <w:szCs w:val="24"/>
        </w:rPr>
        <w:t>rupos criaram uma música cada c</w:t>
      </w:r>
      <w:r w:rsidRPr="007C3A40">
        <w:rPr>
          <w:rFonts w:ascii="Times New Roman" w:hAnsi="Times New Roman" w:cs="Times New Roman"/>
          <w:sz w:val="24"/>
          <w:szCs w:val="24"/>
        </w:rPr>
        <w:t>om o apoio do violão que haviam levado naquele dia, elaboraram melodia, le</w:t>
      </w:r>
      <w:r w:rsidR="00C75E3B" w:rsidRPr="007C3A40">
        <w:rPr>
          <w:rFonts w:ascii="Times New Roman" w:hAnsi="Times New Roman" w:cs="Times New Roman"/>
          <w:sz w:val="24"/>
          <w:szCs w:val="24"/>
        </w:rPr>
        <w:t>tra e ritmo</w:t>
      </w:r>
      <w:r w:rsidR="00B9389C" w:rsidRPr="007C3A40">
        <w:rPr>
          <w:rFonts w:ascii="Times New Roman" w:hAnsi="Times New Roman" w:cs="Times New Roman"/>
          <w:sz w:val="24"/>
          <w:szCs w:val="24"/>
        </w:rPr>
        <w:t>. Seguem as letras</w:t>
      </w:r>
      <w:r w:rsidRPr="007C3A40">
        <w:rPr>
          <w:rFonts w:ascii="Times New Roman" w:hAnsi="Times New Roman" w:cs="Times New Roman"/>
          <w:sz w:val="24"/>
          <w:szCs w:val="24"/>
        </w:rPr>
        <w:t>:</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Música 1</w:t>
      </w:r>
      <w:r w:rsidR="00784165" w:rsidRPr="007C3A40">
        <w:rPr>
          <w:rFonts w:ascii="Times New Roman" w:hAnsi="Times New Roman" w:cs="Times New Roman"/>
          <w:sz w:val="24"/>
          <w:szCs w:val="24"/>
        </w:rPr>
        <w:t>:</w:t>
      </w:r>
      <w:r w:rsidR="009553E0" w:rsidRPr="007C3A40">
        <w:rPr>
          <w:rFonts w:ascii="Times New Roman" w:hAnsi="Times New Roman" w:cs="Times New Roman"/>
          <w:sz w:val="24"/>
          <w:szCs w:val="24"/>
        </w:rPr>
        <w:t xml:space="preserve"> </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“É uma quinta de manhã</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Ninguém quer estudar</w:t>
      </w:r>
    </w:p>
    <w:p w:rsidR="00AE418B" w:rsidRPr="007C3A40" w:rsidRDefault="00AE418B" w:rsidP="00784165">
      <w:pPr>
        <w:spacing w:after="0" w:line="480" w:lineRule="auto"/>
        <w:ind w:firstLine="720"/>
        <w:rPr>
          <w:rFonts w:ascii="Times New Roman" w:hAnsi="Times New Roman" w:cs="Times New Roman"/>
          <w:sz w:val="24"/>
          <w:szCs w:val="24"/>
        </w:rPr>
      </w:pPr>
      <w:proofErr w:type="gramStart"/>
      <w:r w:rsidRPr="007C3A40">
        <w:rPr>
          <w:rFonts w:ascii="Times New Roman" w:hAnsi="Times New Roman" w:cs="Times New Roman"/>
          <w:sz w:val="24"/>
          <w:szCs w:val="24"/>
        </w:rPr>
        <w:t>É</w:t>
      </w:r>
      <w:proofErr w:type="gramEnd"/>
      <w:r w:rsidRPr="007C3A40">
        <w:rPr>
          <w:rFonts w:ascii="Times New Roman" w:hAnsi="Times New Roman" w:cs="Times New Roman"/>
          <w:sz w:val="24"/>
          <w:szCs w:val="24"/>
        </w:rPr>
        <w:t xml:space="preserve"> duas aulas de inglês e artes pra completar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Chegou </w:t>
      </w:r>
      <w:proofErr w:type="spellStart"/>
      <w:r w:rsidRPr="007C3A40">
        <w:rPr>
          <w:rFonts w:ascii="Times New Roman" w:hAnsi="Times New Roman" w:cs="Times New Roman"/>
          <w:sz w:val="24"/>
          <w:szCs w:val="24"/>
        </w:rPr>
        <w:t>Maurinha</w:t>
      </w:r>
      <w:proofErr w:type="spellEnd"/>
      <w:r w:rsidRPr="007C3A40">
        <w:rPr>
          <w:rFonts w:ascii="Times New Roman" w:hAnsi="Times New Roman" w:cs="Times New Roman"/>
          <w:sz w:val="24"/>
          <w:szCs w:val="24"/>
        </w:rPr>
        <w:t xml:space="preserve"> com uns raps pra geral pensar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Pega folha, lápis, borracha na mão,</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Olha a turma pensando</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Dando opinião</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lastRenderedPageBreak/>
        <w:t>Eu vou mandar o povo falar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E não precisa nem rimar</w:t>
      </w:r>
    </w:p>
    <w:p w:rsidR="00AE418B" w:rsidRPr="007C3A40" w:rsidRDefault="00AE418B" w:rsidP="00784165">
      <w:pPr>
        <w:spacing w:after="0" w:line="480" w:lineRule="auto"/>
        <w:ind w:firstLine="720"/>
        <w:rPr>
          <w:rFonts w:ascii="Times New Roman" w:hAnsi="Times New Roman" w:cs="Times New Roman"/>
          <w:sz w:val="24"/>
          <w:szCs w:val="24"/>
        </w:rPr>
      </w:pPr>
      <w:proofErr w:type="spellStart"/>
      <w:r w:rsidRPr="007C3A40">
        <w:rPr>
          <w:rFonts w:ascii="Times New Roman" w:hAnsi="Times New Roman" w:cs="Times New Roman"/>
          <w:sz w:val="24"/>
          <w:szCs w:val="24"/>
        </w:rPr>
        <w:t>Projota</w:t>
      </w:r>
      <w:proofErr w:type="spellEnd"/>
      <w:r w:rsidRPr="007C3A40">
        <w:rPr>
          <w:rFonts w:ascii="Times New Roman" w:hAnsi="Times New Roman" w:cs="Times New Roman"/>
          <w:sz w:val="24"/>
          <w:szCs w:val="24"/>
        </w:rPr>
        <w:t xml:space="preserve"> veio com a história</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E Mano Brown não vai ficar de fora</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Eu vou mandar o povo falar</w:t>
      </w:r>
    </w:p>
    <w:p w:rsidR="00AE418B" w:rsidRPr="007C3A40" w:rsidRDefault="00AE418B" w:rsidP="00784165">
      <w:pPr>
        <w:spacing w:after="0" w:line="480" w:lineRule="auto"/>
        <w:ind w:firstLine="720"/>
        <w:rPr>
          <w:rFonts w:ascii="Times New Roman" w:hAnsi="Times New Roman" w:cs="Times New Roman"/>
          <w:sz w:val="24"/>
          <w:szCs w:val="24"/>
        </w:rPr>
      </w:pPr>
      <w:proofErr w:type="gramStart"/>
      <w:r w:rsidRPr="007C3A40">
        <w:rPr>
          <w:rFonts w:ascii="Times New Roman" w:hAnsi="Times New Roman" w:cs="Times New Roman"/>
          <w:sz w:val="24"/>
          <w:szCs w:val="24"/>
        </w:rPr>
        <w:t>E não precisa nem rimar.”</w:t>
      </w:r>
      <w:proofErr w:type="gramEnd"/>
      <w:r w:rsidRPr="007C3A40">
        <w:rPr>
          <w:rFonts w:ascii="Times New Roman" w:hAnsi="Times New Roman" w:cs="Times New Roman"/>
          <w:sz w:val="24"/>
          <w:szCs w:val="24"/>
        </w:rPr>
        <w:t xml:space="preserve"> </w:t>
      </w:r>
    </w:p>
    <w:p w:rsidR="00AE418B" w:rsidRPr="007C3A40" w:rsidRDefault="00AE418B" w:rsidP="00784165">
      <w:pPr>
        <w:spacing w:after="0" w:line="480" w:lineRule="auto"/>
        <w:ind w:firstLine="720"/>
        <w:rPr>
          <w:rFonts w:ascii="Times New Roman" w:hAnsi="Times New Roman" w:cs="Times New Roman"/>
          <w:i/>
          <w:sz w:val="24"/>
          <w:szCs w:val="24"/>
        </w:rPr>
      </w:pPr>
      <w:r w:rsidRPr="007C3A40">
        <w:rPr>
          <w:rFonts w:ascii="Times New Roman" w:hAnsi="Times New Roman" w:cs="Times New Roman"/>
          <w:sz w:val="24"/>
          <w:szCs w:val="24"/>
        </w:rPr>
        <w:t>(Produção das alunas A., A., J., S., S., S. – do 2º Ano do Ensino Médio)</w:t>
      </w:r>
      <w:r w:rsidR="00E82364" w:rsidRPr="007C3A40">
        <w:rPr>
          <w:rFonts w:ascii="Times New Roman" w:hAnsi="Times New Roman" w:cs="Times New Roman"/>
          <w:sz w:val="24"/>
          <w:szCs w:val="24"/>
        </w:rPr>
        <w:t>.</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Música 2</w:t>
      </w:r>
      <w:r w:rsidR="00784165" w:rsidRPr="007C3A40">
        <w:rPr>
          <w:rFonts w:ascii="Times New Roman" w:hAnsi="Times New Roman" w:cs="Times New Roman"/>
          <w:sz w:val="24"/>
          <w:szCs w:val="24"/>
        </w:rPr>
        <w:t>:</w:t>
      </w:r>
      <w:r w:rsidR="009553E0" w:rsidRPr="007C3A40">
        <w:rPr>
          <w:rFonts w:ascii="Times New Roman" w:hAnsi="Times New Roman" w:cs="Times New Roman"/>
          <w:sz w:val="24"/>
          <w:szCs w:val="24"/>
        </w:rPr>
        <w:t xml:space="preserve"> </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“Oi, como vai?</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Não precisa correr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Aqui é a ‘</w:t>
      </w:r>
      <w:proofErr w:type="spellStart"/>
      <w:r w:rsidRPr="007C3A40">
        <w:rPr>
          <w:rFonts w:ascii="Times New Roman" w:hAnsi="Times New Roman" w:cs="Times New Roman"/>
          <w:sz w:val="24"/>
          <w:szCs w:val="24"/>
        </w:rPr>
        <w:t>peri</w:t>
      </w:r>
      <w:proofErr w:type="spellEnd"/>
      <w:r w:rsidRPr="007C3A40">
        <w:rPr>
          <w:rFonts w:ascii="Times New Roman" w:hAnsi="Times New Roman" w:cs="Times New Roman"/>
          <w:sz w:val="24"/>
          <w:szCs w:val="24"/>
        </w:rPr>
        <w:t>’</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Mas sou igual a você</w:t>
      </w:r>
    </w:p>
    <w:p w:rsidR="00AE418B" w:rsidRPr="007C3A40" w:rsidRDefault="00AE418B" w:rsidP="00784165">
      <w:pPr>
        <w:spacing w:after="0" w:line="480" w:lineRule="auto"/>
        <w:ind w:firstLine="720"/>
        <w:rPr>
          <w:rFonts w:ascii="Times New Roman" w:hAnsi="Times New Roman" w:cs="Times New Roman"/>
          <w:sz w:val="24"/>
          <w:szCs w:val="24"/>
        </w:rPr>
      </w:pPr>
      <w:proofErr w:type="gramStart"/>
      <w:r w:rsidRPr="007C3A40">
        <w:rPr>
          <w:rFonts w:ascii="Times New Roman" w:hAnsi="Times New Roman" w:cs="Times New Roman"/>
          <w:sz w:val="24"/>
          <w:szCs w:val="24"/>
        </w:rPr>
        <w:t>Os boy</w:t>
      </w:r>
      <w:proofErr w:type="gramEnd"/>
      <w:r w:rsidRPr="007C3A40">
        <w:rPr>
          <w:rFonts w:ascii="Times New Roman" w:hAnsi="Times New Roman" w:cs="Times New Roman"/>
          <w:sz w:val="24"/>
          <w:szCs w:val="24"/>
        </w:rPr>
        <w:t xml:space="preserve"> julga a gente</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Sem nada saber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Mas não tem competência </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Pra sobreviver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Acreditamos na vida</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No caminho a percorrer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Nós enfrentamos a batalha</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Todo dia pra viver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Nunca deixamos de sonhar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Pois o sonho pode realizar</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Só depende da gente, da família, </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Da sociedade</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Temos coragem</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lastRenderedPageBreak/>
        <w:t>Pra enfrentar o destino</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Fazemos nossa história</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Não apenas seguimos”. </w:t>
      </w:r>
    </w:p>
    <w:p w:rsidR="00AE418B" w:rsidRPr="007C3A40" w:rsidRDefault="00AE418B" w:rsidP="00784165">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(Produção das alunas B., D., D., G., Y., G., E., L., C., P. – 2º Ano do Ensino Médio – e da professora S., de português)</w:t>
      </w:r>
      <w:r w:rsidR="00E82364" w:rsidRPr="007C3A40">
        <w:rPr>
          <w:rFonts w:ascii="Times New Roman" w:hAnsi="Times New Roman" w:cs="Times New Roman"/>
          <w:sz w:val="24"/>
          <w:szCs w:val="24"/>
        </w:rPr>
        <w:t>.</w:t>
      </w:r>
    </w:p>
    <w:p w:rsidR="00D525C3" w:rsidRPr="007C3A40" w:rsidRDefault="00D525C3" w:rsidP="001024AE">
      <w:pPr>
        <w:spacing w:before="240" w:after="240" w:line="240" w:lineRule="auto"/>
        <w:jc w:val="center"/>
        <w:rPr>
          <w:rFonts w:ascii="Times New Roman" w:hAnsi="Times New Roman" w:cs="Times New Roman"/>
          <w:b/>
          <w:color w:val="FF0000"/>
          <w:sz w:val="24"/>
          <w:szCs w:val="24"/>
        </w:rPr>
      </w:pPr>
      <w:r w:rsidRPr="007C3A40">
        <w:rPr>
          <w:rFonts w:ascii="Times New Roman" w:hAnsi="Times New Roman" w:cs="Times New Roman"/>
          <w:b/>
          <w:color w:val="FF0000"/>
          <w:sz w:val="24"/>
          <w:szCs w:val="24"/>
        </w:rPr>
        <w:t>Discussão</w:t>
      </w:r>
    </w:p>
    <w:p w:rsidR="00D525C3" w:rsidRPr="007C3A40" w:rsidRDefault="00D359FA" w:rsidP="000653E9">
      <w:pPr>
        <w:spacing w:after="0" w:line="480" w:lineRule="auto"/>
        <w:ind w:firstLine="720"/>
        <w:rPr>
          <w:rFonts w:ascii="Times New Roman" w:hAnsi="Times New Roman" w:cs="Times New Roman"/>
          <w:color w:val="FF0000"/>
          <w:sz w:val="24"/>
          <w:szCs w:val="24"/>
        </w:rPr>
      </w:pPr>
      <w:r w:rsidRPr="007C3A40">
        <w:rPr>
          <w:rFonts w:ascii="Times New Roman" w:hAnsi="Times New Roman" w:cs="Times New Roman"/>
          <w:color w:val="FF0000"/>
          <w:sz w:val="24"/>
          <w:szCs w:val="24"/>
        </w:rPr>
        <w:t xml:space="preserve">O conteúdo </w:t>
      </w:r>
      <w:r w:rsidR="00D525C3" w:rsidRPr="007C3A40">
        <w:rPr>
          <w:rFonts w:ascii="Times New Roman" w:hAnsi="Times New Roman" w:cs="Times New Roman"/>
          <w:color w:val="FF0000"/>
          <w:sz w:val="24"/>
          <w:szCs w:val="24"/>
        </w:rPr>
        <w:t>trazido nas biografias</w:t>
      </w:r>
      <w:r w:rsidR="003A72EB" w:rsidRPr="007C3A40">
        <w:rPr>
          <w:rFonts w:ascii="Times New Roman" w:hAnsi="Times New Roman" w:cs="Times New Roman"/>
          <w:color w:val="FF0000"/>
          <w:sz w:val="24"/>
          <w:szCs w:val="24"/>
        </w:rPr>
        <w:t xml:space="preserve"> era novo para quase todos os adolescentes,</w:t>
      </w:r>
      <w:r w:rsidR="00BD31D0" w:rsidRPr="007C3A40">
        <w:rPr>
          <w:rFonts w:ascii="Times New Roman" w:hAnsi="Times New Roman" w:cs="Times New Roman"/>
          <w:color w:val="FF0000"/>
          <w:sz w:val="24"/>
          <w:szCs w:val="24"/>
        </w:rPr>
        <w:t xml:space="preserve"> q</w:t>
      </w:r>
      <w:r w:rsidR="00D525C3" w:rsidRPr="007C3A40">
        <w:rPr>
          <w:rFonts w:ascii="Times New Roman" w:hAnsi="Times New Roman" w:cs="Times New Roman"/>
          <w:color w:val="FF0000"/>
          <w:sz w:val="24"/>
          <w:szCs w:val="24"/>
        </w:rPr>
        <w:t xml:space="preserve">ue pouco acessam sobre </w:t>
      </w:r>
      <w:r w:rsidR="00F42C40" w:rsidRPr="007C3A40">
        <w:rPr>
          <w:rFonts w:ascii="Times New Roman" w:hAnsi="Times New Roman" w:cs="Times New Roman"/>
          <w:color w:val="FF0000"/>
          <w:sz w:val="24"/>
          <w:szCs w:val="24"/>
        </w:rPr>
        <w:t>as</w:t>
      </w:r>
      <w:r w:rsidR="00D525C3" w:rsidRPr="007C3A40">
        <w:rPr>
          <w:rFonts w:ascii="Times New Roman" w:hAnsi="Times New Roman" w:cs="Times New Roman"/>
          <w:color w:val="FF0000"/>
          <w:sz w:val="24"/>
          <w:szCs w:val="24"/>
        </w:rPr>
        <w:t xml:space="preserve"> vidas</w:t>
      </w:r>
      <w:r w:rsidR="003A72EB" w:rsidRPr="007C3A40">
        <w:rPr>
          <w:rFonts w:ascii="Times New Roman" w:hAnsi="Times New Roman" w:cs="Times New Roman"/>
          <w:color w:val="FF0000"/>
          <w:sz w:val="24"/>
          <w:szCs w:val="24"/>
        </w:rPr>
        <w:t xml:space="preserve"> de seus ídolos</w:t>
      </w:r>
      <w:r w:rsidR="00D525C3" w:rsidRPr="007C3A40">
        <w:rPr>
          <w:rFonts w:ascii="Times New Roman" w:hAnsi="Times New Roman" w:cs="Times New Roman"/>
          <w:color w:val="FF0000"/>
          <w:sz w:val="24"/>
          <w:szCs w:val="24"/>
        </w:rPr>
        <w:t xml:space="preserve">, pensamentos que estão por trás das letras, suas influências musicais e visão de mundo. Bem como não </w:t>
      </w:r>
      <w:r w:rsidR="00904A29" w:rsidRPr="007C3A40">
        <w:rPr>
          <w:rFonts w:ascii="Times New Roman" w:hAnsi="Times New Roman" w:cs="Times New Roman"/>
          <w:color w:val="FF0000"/>
          <w:sz w:val="24"/>
          <w:szCs w:val="24"/>
        </w:rPr>
        <w:t>costumam refletir</w:t>
      </w:r>
      <w:r w:rsidR="00D525C3" w:rsidRPr="007C3A40">
        <w:rPr>
          <w:rFonts w:ascii="Times New Roman" w:hAnsi="Times New Roman" w:cs="Times New Roman"/>
          <w:color w:val="FF0000"/>
          <w:sz w:val="24"/>
          <w:szCs w:val="24"/>
        </w:rPr>
        <w:t xml:space="preserve"> sobre as mensagens, principalmente quando estas se revestem de metáforas, duplos sentidos, o que demanda o desenvolvimento do pensamento abstrato para a compreensão. </w:t>
      </w:r>
    </w:p>
    <w:p w:rsidR="00D525C3" w:rsidRPr="007C3A40" w:rsidRDefault="00D525C3" w:rsidP="009653B9">
      <w:pPr>
        <w:spacing w:after="0" w:line="480" w:lineRule="auto"/>
        <w:ind w:firstLine="720"/>
        <w:rPr>
          <w:rFonts w:ascii="Times New Roman" w:hAnsi="Times New Roman" w:cs="Times New Roman"/>
          <w:color w:val="FF0000"/>
          <w:sz w:val="24"/>
          <w:szCs w:val="24"/>
        </w:rPr>
      </w:pPr>
      <w:r w:rsidRPr="007C3A40">
        <w:rPr>
          <w:rFonts w:ascii="Times New Roman" w:hAnsi="Times New Roman" w:cs="Times New Roman"/>
          <w:color w:val="FF0000"/>
          <w:sz w:val="24"/>
          <w:szCs w:val="24"/>
        </w:rPr>
        <w:t>Os adolescentes então, mobilizados pelas novas informações, centraram a discussão em torno dos conhecimentos necessários para se produzir uma música e os m</w:t>
      </w:r>
      <w:r w:rsidR="009553E0" w:rsidRPr="007C3A40">
        <w:rPr>
          <w:rFonts w:ascii="Times New Roman" w:hAnsi="Times New Roman" w:cs="Times New Roman"/>
          <w:color w:val="FF0000"/>
          <w:sz w:val="24"/>
          <w:szCs w:val="24"/>
        </w:rPr>
        <w:t>arc</w:t>
      </w:r>
      <w:r w:rsidRPr="007C3A40">
        <w:rPr>
          <w:rFonts w:ascii="Times New Roman" w:hAnsi="Times New Roman" w:cs="Times New Roman"/>
          <w:color w:val="FF0000"/>
          <w:sz w:val="24"/>
          <w:szCs w:val="24"/>
        </w:rPr>
        <w:t>os importantes nas carreiras dos compositores.</w:t>
      </w:r>
      <w:r w:rsidR="000653E9" w:rsidRPr="007C3A40">
        <w:rPr>
          <w:rFonts w:ascii="Times New Roman" w:hAnsi="Times New Roman" w:cs="Times New Roman"/>
          <w:color w:val="FF0000"/>
          <w:sz w:val="24"/>
          <w:szCs w:val="24"/>
        </w:rPr>
        <w:t xml:space="preserve"> Nesse momento ficou evidente a importância de se trabalhar as biografias, como forma de se refletir sobre o presente, o passado e o futuro. A biografia se constituiria assim como materialidade mediadora da imaginação e da expressão criativa dos adolescentes. </w:t>
      </w:r>
    </w:p>
    <w:p w:rsidR="00BF1EDB" w:rsidRPr="007C3A40" w:rsidRDefault="00BF1EDB" w:rsidP="002C32A6">
      <w:pPr>
        <w:tabs>
          <w:tab w:val="left" w:pos="1800"/>
        </w:tabs>
        <w:spacing w:after="0" w:line="480" w:lineRule="auto"/>
        <w:ind w:left="709"/>
        <w:rPr>
          <w:rFonts w:ascii="Times New Roman" w:hAnsi="Times New Roman" w:cs="Times New Roman"/>
          <w:sz w:val="24"/>
          <w:szCs w:val="24"/>
        </w:rPr>
      </w:pPr>
      <w:r w:rsidRPr="007C3A40">
        <w:rPr>
          <w:rFonts w:ascii="Times New Roman" w:hAnsi="Times New Roman" w:cs="Times New Roman"/>
          <w:sz w:val="24"/>
          <w:szCs w:val="24"/>
        </w:rPr>
        <w:t xml:space="preserve">Para que a psicologia da arte se constitua como aporte ao trabalho do psicólogo na escola, é preciso tirar as experiências artísticas do campo da experimentação, da expressão das emoções e vivências lúdicas e inseri-las no campo da atividade humana, cuja apreciação tem no centro o afetivo, mas incorpora a cognição, unindo estética e semiótica. Em outras palavras, é preciso que a intencionalidade na base das ações interventivas que se utilizam da arte vise ao desenvolvimento dos sujeitos, incidindo sobre as relações, nesse caso, entre os diferentes agentes e públicos da escola (Souza, 2016b, p. 86).  </w:t>
      </w:r>
    </w:p>
    <w:p w:rsidR="00BF1EDB" w:rsidRPr="007C3A40" w:rsidRDefault="00BF1EDB" w:rsidP="00810B6F">
      <w:pPr>
        <w:tabs>
          <w:tab w:val="left" w:pos="1800"/>
        </w:tabs>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lastRenderedPageBreak/>
        <w:t>É com base nessas postulações de Souza (2016b), que propomos que os conceitos anteriormente apresentados dialoguem com a nossa prática e que norteiem também a</w:t>
      </w:r>
      <w:r w:rsidR="00D65003" w:rsidRPr="007C3A40">
        <w:rPr>
          <w:rFonts w:ascii="Times New Roman" w:hAnsi="Times New Roman" w:cs="Times New Roman"/>
          <w:sz w:val="24"/>
          <w:szCs w:val="24"/>
        </w:rPr>
        <w:t xml:space="preserve"> discussão deste artigo</w:t>
      </w:r>
      <w:r w:rsidRPr="007C3A40">
        <w:rPr>
          <w:rFonts w:ascii="Times New Roman" w:hAnsi="Times New Roman" w:cs="Times New Roman"/>
          <w:sz w:val="24"/>
          <w:szCs w:val="24"/>
        </w:rPr>
        <w:t xml:space="preserve">. Destacamos que, ao escolher as materialidades mediadoras de sua prática, o psicólogo-pesquisador precisa, antes de tudo, saber com qual intencionalidade as utilizará.  As materialidades escolhidas para nossas ações não são aleatórias, nem têm finalidade lúdica. Elas apresentam a clara intencionalidade de promover desenvolvimento, tocando os afetos e as emoções pela estética que apresentam e convidando à reflexão pelo conteúdo, possibilitando a ampliação do pensamento por conceito, a agilização da imaginação e a criatividade. </w:t>
      </w:r>
    </w:p>
    <w:p w:rsidR="00DD7B86" w:rsidRPr="007C3A40" w:rsidRDefault="006B0EB6" w:rsidP="00DD7B86">
      <w:pPr>
        <w:spacing w:after="0" w:line="480" w:lineRule="auto"/>
        <w:ind w:firstLine="720"/>
        <w:rPr>
          <w:rFonts w:ascii="Times New Roman" w:hAnsi="Times New Roman" w:cs="Times New Roman"/>
          <w:sz w:val="24"/>
          <w:szCs w:val="24"/>
        </w:rPr>
      </w:pPr>
      <w:proofErr w:type="spellStart"/>
      <w:r w:rsidRPr="007C3A40">
        <w:rPr>
          <w:rFonts w:ascii="Times New Roman" w:hAnsi="Times New Roman" w:cs="Times New Roman"/>
          <w:sz w:val="24"/>
          <w:szCs w:val="24"/>
        </w:rPr>
        <w:t>March</w:t>
      </w:r>
      <w:proofErr w:type="spellEnd"/>
      <w:r w:rsidRPr="007C3A40">
        <w:rPr>
          <w:rFonts w:ascii="Times New Roman" w:hAnsi="Times New Roman" w:cs="Times New Roman"/>
          <w:sz w:val="24"/>
          <w:szCs w:val="24"/>
        </w:rPr>
        <w:t xml:space="preserve"> e</w:t>
      </w:r>
      <w:r w:rsidR="00BF1EDB" w:rsidRPr="007C3A40">
        <w:rPr>
          <w:rFonts w:ascii="Times New Roman" w:hAnsi="Times New Roman" w:cs="Times New Roman"/>
          <w:sz w:val="24"/>
          <w:szCs w:val="24"/>
        </w:rPr>
        <w:t xml:space="preserve"> </w:t>
      </w:r>
      <w:proofErr w:type="spellStart"/>
      <w:r w:rsidR="00BF1EDB" w:rsidRPr="007C3A40">
        <w:rPr>
          <w:rFonts w:ascii="Times New Roman" w:hAnsi="Times New Roman" w:cs="Times New Roman"/>
          <w:sz w:val="24"/>
          <w:szCs w:val="24"/>
        </w:rPr>
        <w:t>Fleer</w:t>
      </w:r>
      <w:proofErr w:type="spellEnd"/>
      <w:r w:rsidR="00BF1EDB" w:rsidRPr="007C3A40">
        <w:rPr>
          <w:rFonts w:ascii="Times New Roman" w:hAnsi="Times New Roman" w:cs="Times New Roman"/>
          <w:sz w:val="24"/>
          <w:szCs w:val="24"/>
        </w:rPr>
        <w:t xml:space="preserve"> (2017) ao falarem do enlace entre imaginação e emoção a partir do uso da arte, explicam que a arte, ao promover a imaginação emocional, pode levar à </w:t>
      </w:r>
      <w:r w:rsidR="00BF1EDB" w:rsidRPr="007C3A40">
        <w:rPr>
          <w:rFonts w:ascii="Times New Roman" w:hAnsi="Times New Roman" w:cs="Times New Roman"/>
          <w:i/>
          <w:sz w:val="24"/>
          <w:szCs w:val="24"/>
        </w:rPr>
        <w:t>perezhivanie</w:t>
      </w:r>
      <w:r w:rsidR="00D5718E" w:rsidRPr="007C3A40">
        <w:rPr>
          <w:rFonts w:ascii="Times New Roman" w:hAnsi="Times New Roman" w:cs="Times New Roman"/>
          <w:sz w:val="24"/>
          <w:szCs w:val="24"/>
          <w:vertAlign w:val="superscript"/>
        </w:rPr>
        <w:t>2</w:t>
      </w:r>
      <w:r w:rsidR="00BF1EDB" w:rsidRPr="007C3A40">
        <w:rPr>
          <w:rFonts w:ascii="Times New Roman" w:hAnsi="Times New Roman" w:cs="Times New Roman"/>
          <w:sz w:val="24"/>
          <w:szCs w:val="24"/>
        </w:rPr>
        <w:t>, que são eventos dramáticos que produ</w:t>
      </w:r>
      <w:r w:rsidR="00D80BC4" w:rsidRPr="007C3A40">
        <w:rPr>
          <w:rFonts w:ascii="Times New Roman" w:hAnsi="Times New Roman" w:cs="Times New Roman"/>
          <w:sz w:val="24"/>
          <w:szCs w:val="24"/>
        </w:rPr>
        <w:t>zem transformações no sujeito. Segundo Vigotski (1931/2010) p</w:t>
      </w:r>
      <w:r w:rsidR="00BF1EDB" w:rsidRPr="007C3A40">
        <w:rPr>
          <w:rFonts w:ascii="Times New Roman" w:hAnsi="Times New Roman" w:cs="Times New Roman"/>
          <w:sz w:val="24"/>
          <w:szCs w:val="24"/>
        </w:rPr>
        <w:t xml:space="preserve">ara que uma </w:t>
      </w:r>
      <w:r w:rsidR="00BF1EDB" w:rsidRPr="007C3A40">
        <w:rPr>
          <w:rFonts w:ascii="Times New Roman" w:hAnsi="Times New Roman" w:cs="Times New Roman"/>
          <w:i/>
          <w:sz w:val="24"/>
          <w:szCs w:val="24"/>
        </w:rPr>
        <w:t>perezhivanie</w:t>
      </w:r>
      <w:r w:rsidR="00BF1EDB" w:rsidRPr="007C3A40">
        <w:rPr>
          <w:rFonts w:ascii="Times New Roman" w:hAnsi="Times New Roman" w:cs="Times New Roman"/>
          <w:sz w:val="24"/>
          <w:szCs w:val="24"/>
        </w:rPr>
        <w:t xml:space="preserve"> ocorra, é preciso haver uma situação social d</w:t>
      </w:r>
      <w:r w:rsidR="00D80BC4" w:rsidRPr="007C3A40">
        <w:rPr>
          <w:rFonts w:ascii="Times New Roman" w:hAnsi="Times New Roman" w:cs="Times New Roman"/>
          <w:sz w:val="24"/>
          <w:szCs w:val="24"/>
        </w:rPr>
        <w:t>e desenvolvimento que a suscite.</w:t>
      </w:r>
      <w:r w:rsidR="00A437FB" w:rsidRPr="007C3A40">
        <w:rPr>
          <w:rFonts w:ascii="Times New Roman" w:hAnsi="Times New Roman" w:cs="Times New Roman"/>
          <w:sz w:val="24"/>
          <w:szCs w:val="24"/>
        </w:rPr>
        <w:t xml:space="preserve"> </w:t>
      </w:r>
      <w:r w:rsidR="00B05F44" w:rsidRPr="007C3A40">
        <w:rPr>
          <w:rFonts w:ascii="Times New Roman" w:hAnsi="Times New Roman" w:cs="Times New Roman"/>
          <w:sz w:val="24"/>
          <w:szCs w:val="24"/>
        </w:rPr>
        <w:t xml:space="preserve">Os </w:t>
      </w:r>
      <w:r w:rsidR="00BF1EDB" w:rsidRPr="007C3A40">
        <w:rPr>
          <w:rFonts w:ascii="Times New Roman" w:hAnsi="Times New Roman" w:cs="Times New Roman"/>
          <w:sz w:val="24"/>
          <w:szCs w:val="24"/>
        </w:rPr>
        <w:t>dados da intervenção com o uso da música como materialidade mediadora</w:t>
      </w:r>
      <w:r w:rsidR="00B05F44" w:rsidRPr="007C3A40">
        <w:rPr>
          <w:rFonts w:ascii="Times New Roman" w:hAnsi="Times New Roman" w:cs="Times New Roman"/>
          <w:sz w:val="24"/>
          <w:szCs w:val="24"/>
        </w:rPr>
        <w:t xml:space="preserve"> que ora apresentamos</w:t>
      </w:r>
      <w:r w:rsidR="00BF1EDB" w:rsidRPr="007C3A40">
        <w:rPr>
          <w:rFonts w:ascii="Times New Roman" w:hAnsi="Times New Roman" w:cs="Times New Roman"/>
          <w:sz w:val="24"/>
          <w:szCs w:val="24"/>
        </w:rPr>
        <w:t xml:space="preserve">, se constituiu como situação social de desenvolvimento e </w:t>
      </w:r>
      <w:r w:rsidR="00BF1EDB" w:rsidRPr="007C3A40">
        <w:rPr>
          <w:rFonts w:ascii="Times New Roman" w:hAnsi="Times New Roman" w:cs="Times New Roman"/>
          <w:i/>
          <w:sz w:val="24"/>
          <w:szCs w:val="24"/>
        </w:rPr>
        <w:t>perezhivanie</w:t>
      </w:r>
      <w:r w:rsidR="00BF1EDB" w:rsidRPr="007C3A40">
        <w:rPr>
          <w:rFonts w:ascii="Times New Roman" w:hAnsi="Times New Roman" w:cs="Times New Roman"/>
          <w:sz w:val="24"/>
          <w:szCs w:val="24"/>
        </w:rPr>
        <w:t>, favorecendo a agilização da imaginação e a criatividade dos adolescentes.</w:t>
      </w:r>
    </w:p>
    <w:p w:rsidR="00BF1EDB" w:rsidRPr="007C3A40" w:rsidRDefault="00BF1EDB" w:rsidP="00DD7B86">
      <w:pPr>
        <w:spacing w:after="0" w:line="480" w:lineRule="auto"/>
        <w:ind w:firstLine="720"/>
        <w:rPr>
          <w:rFonts w:ascii="Times New Roman" w:hAnsi="Times New Roman" w:cs="Times New Roman"/>
          <w:sz w:val="24"/>
          <w:szCs w:val="24"/>
        </w:rPr>
      </w:pPr>
      <w:r w:rsidRPr="007C3A40">
        <w:rPr>
          <w:rFonts w:ascii="Times New Roman" w:hAnsi="Times New Roman" w:cs="Times New Roman"/>
          <w:sz w:val="24"/>
          <w:szCs w:val="24"/>
        </w:rPr>
        <w:t xml:space="preserve">Podemos ver nas produções das alunas a imaginação, a criatividade, a emoção e o pensamento por conceito sendo mobilizados. A criatividade se manifesta na produção das músicas, que se apresentam como um produto resultante da combinação de vários elementos acessados de suas realidades e das experiências vividas no contato com as músicas e discussões sobre elas. O pensamento por conceito se revela na compreensão do que caracteriza o </w:t>
      </w:r>
      <w:r w:rsidRPr="007C3A40">
        <w:rPr>
          <w:rFonts w:ascii="Times New Roman" w:hAnsi="Times New Roman" w:cs="Times New Roman"/>
          <w:i/>
          <w:sz w:val="24"/>
          <w:szCs w:val="24"/>
        </w:rPr>
        <w:t>rap</w:t>
      </w:r>
      <w:r w:rsidRPr="007C3A40">
        <w:rPr>
          <w:rFonts w:ascii="Times New Roman" w:hAnsi="Times New Roman" w:cs="Times New Roman"/>
          <w:sz w:val="24"/>
          <w:szCs w:val="24"/>
        </w:rPr>
        <w:t xml:space="preserve">, em termos de ritmo, na utilização de rimas, apresentando conteúdos vividos na realidade e tendo a Música 2, em especial, um caráter de crítica social, que pode ser pensado como alargamento da consciência. Há ainda o encadeado de ideias organizadas em </w:t>
      </w:r>
      <w:r w:rsidRPr="007C3A40">
        <w:rPr>
          <w:rFonts w:ascii="Times New Roman" w:hAnsi="Times New Roman" w:cs="Times New Roman"/>
          <w:sz w:val="24"/>
          <w:szCs w:val="24"/>
        </w:rPr>
        <w:lastRenderedPageBreak/>
        <w:t xml:space="preserve">estrofes, versos rimados e sem repetição de palavras, expressando um vocabulário diversificado, que faz parte de todo um sistema conceitual. </w:t>
      </w:r>
    </w:p>
    <w:p w:rsidR="00BF1EDB" w:rsidRPr="007C3A40" w:rsidRDefault="00BF1EDB" w:rsidP="00810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right="-2" w:firstLine="720"/>
        <w:rPr>
          <w:rFonts w:ascii="Times New Roman" w:hAnsi="Times New Roman" w:cs="Times New Roman"/>
          <w:sz w:val="24"/>
          <w:szCs w:val="24"/>
        </w:rPr>
      </w:pPr>
      <w:r w:rsidRPr="007C3A40">
        <w:rPr>
          <w:rFonts w:ascii="Times New Roman" w:hAnsi="Times New Roman" w:cs="Times New Roman"/>
          <w:sz w:val="24"/>
          <w:szCs w:val="24"/>
        </w:rPr>
        <w:t>As produções das alunas foram realizadas coletivamente no encontro, apresentando como conteúdos conhecimentos previamente apreendidos em outras experiências e contextos, mas que foram fomentados pelas discussões e reflexões, conduzindo à objetivação da imaginação em algo novo, criado naquele momento em sala de aula.</w:t>
      </w:r>
      <w:r w:rsidR="00A437FB" w:rsidRPr="007C3A40">
        <w:rPr>
          <w:rFonts w:ascii="Times New Roman" w:hAnsi="Times New Roman" w:cs="Times New Roman"/>
          <w:sz w:val="24"/>
          <w:szCs w:val="24"/>
        </w:rPr>
        <w:t xml:space="preserve"> </w:t>
      </w:r>
      <w:r w:rsidRPr="007C3A40">
        <w:rPr>
          <w:rFonts w:ascii="Times New Roman" w:hAnsi="Times New Roman" w:cs="Times New Roman"/>
          <w:sz w:val="24"/>
          <w:szCs w:val="24"/>
        </w:rPr>
        <w:t>Esse processo demonstra o potencial do coletivo, da música e da intencionalidade promovida na ação da psicóloga-pesquisadora, na mobilização de ações criadoras, que promovem desenvolvimento de funções psicológicas superiores. O coletivo produz vontade (</w:t>
      </w:r>
      <w:proofErr w:type="spellStart"/>
      <w:r w:rsidRPr="007C3A40">
        <w:rPr>
          <w:rFonts w:ascii="Times New Roman" w:hAnsi="Times New Roman" w:cs="Times New Roman"/>
          <w:sz w:val="24"/>
          <w:szCs w:val="24"/>
        </w:rPr>
        <w:t>Dugnani</w:t>
      </w:r>
      <w:proofErr w:type="spellEnd"/>
      <w:r w:rsidRPr="007C3A40">
        <w:rPr>
          <w:rFonts w:ascii="Times New Roman" w:hAnsi="Times New Roman" w:cs="Times New Roman"/>
          <w:sz w:val="24"/>
          <w:szCs w:val="24"/>
        </w:rPr>
        <w:t>, 2016), tendo sido esta mobilizada por afetos de nuances positivas</w:t>
      </w:r>
      <w:r w:rsidR="008254E1" w:rsidRPr="007C3A40">
        <w:rPr>
          <w:rFonts w:ascii="Times New Roman" w:hAnsi="Times New Roman" w:cs="Times New Roman"/>
          <w:sz w:val="24"/>
          <w:szCs w:val="24"/>
        </w:rPr>
        <w:t>,</w:t>
      </w:r>
      <w:r w:rsidRPr="007C3A40">
        <w:rPr>
          <w:rFonts w:ascii="Times New Roman" w:hAnsi="Times New Roman" w:cs="Times New Roman"/>
          <w:sz w:val="24"/>
          <w:szCs w:val="24"/>
        </w:rPr>
        <w:t xml:space="preserve"> que geraram poder de agir</w:t>
      </w:r>
      <w:r w:rsidR="00D65003" w:rsidRPr="007C3A40">
        <w:rPr>
          <w:rFonts w:ascii="Times New Roman" w:hAnsi="Times New Roman" w:cs="Times New Roman"/>
          <w:sz w:val="24"/>
          <w:szCs w:val="24"/>
        </w:rPr>
        <w:t xml:space="preserve"> (Sawaia, 2009)</w:t>
      </w:r>
      <w:r w:rsidRPr="007C3A40">
        <w:rPr>
          <w:rFonts w:ascii="Times New Roman" w:hAnsi="Times New Roman" w:cs="Times New Roman"/>
          <w:sz w:val="24"/>
          <w:szCs w:val="24"/>
        </w:rPr>
        <w:t xml:space="preserve">, conferindo ao encontro com uso da música o caráter promotor de situações sociais de desenvolvimento e eventos dramáticos, favorecendo reflexões, desenvolvimento da consciência e da criatividade. </w:t>
      </w:r>
    </w:p>
    <w:p w:rsidR="00BF1EDB" w:rsidRPr="007C3A40" w:rsidRDefault="00BF1EDB" w:rsidP="00810B6F">
      <w:pPr>
        <w:pStyle w:val="Default"/>
        <w:spacing w:line="480" w:lineRule="auto"/>
        <w:ind w:right="-2" w:firstLine="720"/>
        <w:rPr>
          <w:color w:val="auto"/>
        </w:rPr>
      </w:pPr>
      <w:r w:rsidRPr="007C3A40">
        <w:rPr>
          <w:color w:val="auto"/>
        </w:rPr>
        <w:t xml:space="preserve">Ao vincular a imaginação à arte, Vigotski (1931/2012) traz a ideia de signo emocional comum, ou seja, quando a obra de arte faz manifestarem emoções semelhantes em diferentes pessoas, mesmo que as suas histórias de vida levem à construção de sentidos distintos, o significado ao olhar a obra suscitará sentimentos semelhantes, ou seja, manifestará na consciência do apreciador algo que foi subjetivamente constituído na relação com a cultura. No caso do </w:t>
      </w:r>
      <w:r w:rsidRPr="007C3A40">
        <w:rPr>
          <w:i/>
          <w:color w:val="auto"/>
        </w:rPr>
        <w:t>rap</w:t>
      </w:r>
      <w:r w:rsidRPr="007C3A40">
        <w:rPr>
          <w:color w:val="auto"/>
        </w:rPr>
        <w:t>, dificilmente uma letra que retrate a injustiça e desigualdade social irá manifestar em alguém sentimentos alegres ou euforia, podendo ser um exemplo de signo emocional comum. Nas prod</w:t>
      </w:r>
      <w:r w:rsidR="005E5F7B" w:rsidRPr="007C3A40">
        <w:rPr>
          <w:color w:val="auto"/>
        </w:rPr>
        <w:t>uções das alunas isso se evidencia</w:t>
      </w:r>
      <w:r w:rsidRPr="007C3A40">
        <w:rPr>
          <w:color w:val="auto"/>
        </w:rPr>
        <w:t>, principalmente, na Música 2.</w:t>
      </w:r>
    </w:p>
    <w:p w:rsidR="009120EB" w:rsidRPr="007C3A40" w:rsidRDefault="00BF1EDB" w:rsidP="00810B6F">
      <w:pPr>
        <w:pStyle w:val="Default"/>
        <w:spacing w:line="480" w:lineRule="auto"/>
        <w:ind w:right="-2" w:firstLine="720"/>
        <w:rPr>
          <w:color w:val="auto"/>
        </w:rPr>
      </w:pPr>
      <w:r w:rsidRPr="007C3A40">
        <w:rPr>
          <w:color w:val="auto"/>
        </w:rPr>
        <w:t xml:space="preserve">Afirma Vigotski (1925/2001) que a arte é a técnica social do sentimento, pois não sendo o sentimento por si só capaz de criar arte, a técnica lhe dá a possibilidade de ser objetivado em diferentes expressões artísticas. Em consonância com o autor, </w:t>
      </w:r>
      <w:proofErr w:type="spellStart"/>
      <w:r w:rsidRPr="007C3A40">
        <w:rPr>
          <w:color w:val="auto"/>
        </w:rPr>
        <w:t>Maheirie</w:t>
      </w:r>
      <w:proofErr w:type="spellEnd"/>
      <w:r w:rsidRPr="007C3A40">
        <w:rPr>
          <w:color w:val="auto"/>
        </w:rPr>
        <w:t xml:space="preserve"> (2003) </w:t>
      </w:r>
      <w:r w:rsidRPr="007C3A40">
        <w:rPr>
          <w:color w:val="auto"/>
        </w:rPr>
        <w:lastRenderedPageBreak/>
        <w:t xml:space="preserve">postula que a música é capaz de dar forma a sentimentos e emoções, estando repleta de sentidos. </w:t>
      </w:r>
    </w:p>
    <w:p w:rsidR="00BF1EDB" w:rsidRPr="007C3A40" w:rsidRDefault="00BF1EDB" w:rsidP="00810B6F">
      <w:pPr>
        <w:pStyle w:val="Default"/>
        <w:spacing w:line="480" w:lineRule="auto"/>
        <w:ind w:right="-2" w:firstLine="720"/>
        <w:rPr>
          <w:color w:val="auto"/>
        </w:rPr>
      </w:pPr>
      <w:r w:rsidRPr="007C3A40">
        <w:rPr>
          <w:color w:val="auto"/>
        </w:rPr>
        <w:t>A música, como atividade social e produção da cultura humana, é datada, histórica e contém uma dimensão coletiva da qual decorrem significa</w:t>
      </w:r>
      <w:r w:rsidR="00C64454" w:rsidRPr="007C3A40">
        <w:rPr>
          <w:color w:val="auto"/>
        </w:rPr>
        <w:t xml:space="preserve">dos e </w:t>
      </w:r>
      <w:r w:rsidR="009120EB" w:rsidRPr="007C3A40">
        <w:rPr>
          <w:color w:val="auto"/>
        </w:rPr>
        <w:t>sentidos (</w:t>
      </w:r>
      <w:proofErr w:type="spellStart"/>
      <w:r w:rsidR="009120EB" w:rsidRPr="007C3A40">
        <w:rPr>
          <w:color w:val="auto"/>
        </w:rPr>
        <w:t>Wazlawick</w:t>
      </w:r>
      <w:proofErr w:type="spellEnd"/>
      <w:r w:rsidR="009120EB" w:rsidRPr="007C3A40">
        <w:rPr>
          <w:color w:val="auto"/>
        </w:rPr>
        <w:t xml:space="preserve">, </w:t>
      </w:r>
      <w:r w:rsidR="009120EB" w:rsidRPr="007C3A40">
        <w:t xml:space="preserve">Camargo &amp; </w:t>
      </w:r>
      <w:proofErr w:type="spellStart"/>
      <w:r w:rsidR="009120EB" w:rsidRPr="007C3A40">
        <w:t>Maheirie</w:t>
      </w:r>
      <w:proofErr w:type="spellEnd"/>
      <w:r w:rsidRPr="007C3A40">
        <w:rPr>
          <w:color w:val="auto"/>
        </w:rPr>
        <w:t xml:space="preserve">, 2007) e, por essa razão, cria condições de promover desenvolvimento cognitivo e expressão emocional (Tunes &amp; </w:t>
      </w:r>
      <w:proofErr w:type="spellStart"/>
      <w:r w:rsidRPr="007C3A40">
        <w:rPr>
          <w:color w:val="auto"/>
        </w:rPr>
        <w:t>Pederiva</w:t>
      </w:r>
      <w:proofErr w:type="spellEnd"/>
      <w:r w:rsidRPr="007C3A40">
        <w:rPr>
          <w:color w:val="auto"/>
        </w:rPr>
        <w:t xml:space="preserve">, 2013), ou em outras palavras, </w:t>
      </w:r>
      <w:r w:rsidR="00C25CC6" w:rsidRPr="007C3A40">
        <w:rPr>
          <w:color w:val="auto"/>
        </w:rPr>
        <w:t xml:space="preserve">de </w:t>
      </w:r>
      <w:r w:rsidRPr="007C3A40">
        <w:rPr>
          <w:color w:val="auto"/>
        </w:rPr>
        <w:t xml:space="preserve">funções psicológicas superiores. </w:t>
      </w:r>
    </w:p>
    <w:p w:rsidR="00805BBB" w:rsidRPr="007C3A40" w:rsidRDefault="00BF1EDB" w:rsidP="00810B6F">
      <w:pPr>
        <w:pStyle w:val="Default"/>
        <w:spacing w:line="480" w:lineRule="auto"/>
        <w:ind w:right="-2" w:firstLine="720"/>
        <w:rPr>
          <w:color w:val="auto"/>
        </w:rPr>
      </w:pPr>
      <w:r w:rsidRPr="007C3A40">
        <w:rPr>
          <w:color w:val="auto"/>
        </w:rPr>
        <w:t>Como toda obra de arte, a música apresenta uma dimensão estética, vinculada ao seu material, a sua forma e a sua técnica, e uma dimensão semântica, referente ao seu conteúdo (Pino, 2010). “Ela contém o significado, que é do âmbito dos conceitos e, portanto, da reflexão, e toca o âmbito afetivo, o qual está na base dos sentidos. Deste modo, a música faz a mediação do sujeito com o conteúdo pela via da afetividade” (Neves, 2015, p. 37)</w:t>
      </w:r>
      <w:r w:rsidR="005A190C" w:rsidRPr="007C3A40">
        <w:rPr>
          <w:color w:val="auto"/>
        </w:rPr>
        <w:t>,</w:t>
      </w:r>
      <w:r w:rsidRPr="007C3A40">
        <w:rPr>
          <w:color w:val="auto"/>
        </w:rPr>
        <w:t xml:space="preserve"> podendo favorecer um processo de ressignificação do vivido. </w:t>
      </w:r>
    </w:p>
    <w:p w:rsidR="00BF1EDB" w:rsidRPr="007C3A40" w:rsidRDefault="00BF1EDB" w:rsidP="00810B6F">
      <w:pPr>
        <w:pStyle w:val="Default"/>
        <w:spacing w:line="480" w:lineRule="auto"/>
        <w:ind w:right="-2" w:firstLine="720"/>
        <w:rPr>
          <w:color w:val="auto"/>
        </w:rPr>
      </w:pPr>
      <w:r w:rsidRPr="007C3A40">
        <w:rPr>
          <w:color w:val="auto"/>
        </w:rPr>
        <w:t>Pela via da afetividade, a música pode, portanto, alterar o modo como o sujeito significa o mundo, despertar-lhe emoções que o conduz à atribuição de novos sentidos a objeto</w:t>
      </w:r>
      <w:r w:rsidR="005A190C" w:rsidRPr="007C3A40">
        <w:rPr>
          <w:color w:val="auto"/>
        </w:rPr>
        <w:t>s à sua volta (</w:t>
      </w:r>
      <w:proofErr w:type="spellStart"/>
      <w:r w:rsidR="005A190C" w:rsidRPr="007C3A40">
        <w:rPr>
          <w:color w:val="auto"/>
        </w:rPr>
        <w:t>Maheirie</w:t>
      </w:r>
      <w:proofErr w:type="spellEnd"/>
      <w:r w:rsidR="005A190C" w:rsidRPr="007C3A40">
        <w:rPr>
          <w:color w:val="auto"/>
        </w:rPr>
        <w:t>, 2003)</w:t>
      </w:r>
      <w:r w:rsidR="00F24B02" w:rsidRPr="007C3A40">
        <w:rPr>
          <w:color w:val="auto"/>
        </w:rPr>
        <w:t xml:space="preserve">, o que </w:t>
      </w:r>
      <w:r w:rsidR="003860D7" w:rsidRPr="007C3A40">
        <w:rPr>
          <w:color w:val="auto"/>
        </w:rPr>
        <w:t>pudemos perceber</w:t>
      </w:r>
      <w:r w:rsidR="005A190C" w:rsidRPr="007C3A40">
        <w:rPr>
          <w:color w:val="auto"/>
        </w:rPr>
        <w:t xml:space="preserve"> tanto nas discussões e reflexões</w:t>
      </w:r>
      <w:r w:rsidR="003860D7" w:rsidRPr="007C3A40">
        <w:rPr>
          <w:color w:val="auto"/>
        </w:rPr>
        <w:t xml:space="preserve"> que ficaram sintetizadas </w:t>
      </w:r>
      <w:r w:rsidR="00703E3D" w:rsidRPr="007C3A40">
        <w:rPr>
          <w:color w:val="auto"/>
        </w:rPr>
        <w:t>nas respostas</w:t>
      </w:r>
      <w:r w:rsidR="003860D7" w:rsidRPr="007C3A40">
        <w:rPr>
          <w:color w:val="auto"/>
        </w:rPr>
        <w:t xml:space="preserve"> pel</w:t>
      </w:r>
      <w:r w:rsidR="005A190C" w:rsidRPr="007C3A40">
        <w:rPr>
          <w:color w:val="auto"/>
        </w:rPr>
        <w:t xml:space="preserve">os adolescentes, como </w:t>
      </w:r>
      <w:r w:rsidR="00F24B02" w:rsidRPr="007C3A40">
        <w:rPr>
          <w:color w:val="auto"/>
        </w:rPr>
        <w:t>n</w:t>
      </w:r>
      <w:r w:rsidR="005A190C" w:rsidRPr="007C3A40">
        <w:rPr>
          <w:color w:val="auto"/>
        </w:rPr>
        <w:t>as</w:t>
      </w:r>
      <w:r w:rsidR="00F24B02" w:rsidRPr="007C3A40">
        <w:rPr>
          <w:color w:val="auto"/>
        </w:rPr>
        <w:t xml:space="preserve"> letras das</w:t>
      </w:r>
      <w:r w:rsidR="005A190C" w:rsidRPr="007C3A40">
        <w:rPr>
          <w:color w:val="auto"/>
        </w:rPr>
        <w:t xml:space="preserve"> Músicas</w:t>
      </w:r>
      <w:r w:rsidR="00F24B02" w:rsidRPr="007C3A40">
        <w:rPr>
          <w:color w:val="auto"/>
        </w:rPr>
        <w:t xml:space="preserve"> 1 e 2</w:t>
      </w:r>
      <w:r w:rsidR="003860D7" w:rsidRPr="007C3A40">
        <w:rPr>
          <w:color w:val="auto"/>
        </w:rPr>
        <w:t xml:space="preserve"> </w:t>
      </w:r>
      <w:r w:rsidR="00A007D2" w:rsidRPr="007C3A40">
        <w:rPr>
          <w:color w:val="auto"/>
        </w:rPr>
        <w:t>que compuseram</w:t>
      </w:r>
      <w:r w:rsidR="005A190C" w:rsidRPr="007C3A40">
        <w:rPr>
          <w:color w:val="auto"/>
        </w:rPr>
        <w:t>.</w:t>
      </w:r>
    </w:p>
    <w:p w:rsidR="00BF1EDB" w:rsidRPr="007C3A40" w:rsidRDefault="00BF1EDB" w:rsidP="00810B6F">
      <w:pPr>
        <w:pStyle w:val="Default"/>
        <w:spacing w:line="480" w:lineRule="auto"/>
        <w:ind w:right="-2" w:firstLine="720"/>
        <w:rPr>
          <w:color w:val="auto"/>
        </w:rPr>
      </w:pPr>
      <w:r w:rsidRPr="007C3A40">
        <w:rPr>
          <w:color w:val="auto"/>
        </w:rPr>
        <w:t xml:space="preserve">A apreciação e a produção musical podem, portanto, favorecer a ampliação da consciência, por meio da linguagem (conceitos ou palavras) e dos afetos que porta. O </w:t>
      </w:r>
      <w:r w:rsidRPr="007C3A40">
        <w:rPr>
          <w:i/>
          <w:color w:val="auto"/>
        </w:rPr>
        <w:t>rap,</w:t>
      </w:r>
      <w:r w:rsidRPr="007C3A40">
        <w:rPr>
          <w:color w:val="auto"/>
        </w:rPr>
        <w:t xml:space="preserve"> nesse sentido, pode ser uma materialidade ‘</w:t>
      </w:r>
      <w:proofErr w:type="spellStart"/>
      <w:r w:rsidRPr="007C3A40">
        <w:rPr>
          <w:color w:val="auto"/>
        </w:rPr>
        <w:t>conscientizadora</w:t>
      </w:r>
      <w:proofErr w:type="spellEnd"/>
      <w:r w:rsidRPr="007C3A40">
        <w:rPr>
          <w:color w:val="auto"/>
        </w:rPr>
        <w:t xml:space="preserve">’, pois por meio de críticas presentes em suas letras possibilita o acesso a informações que ajudam o sujeito a significar questões sociais, que atingem os alunos da escola pública com os quais trabalhamos. Podemos dizer que os adolescentes são tocados em seus afetos pelo ritmo e melodia do </w:t>
      </w:r>
      <w:r w:rsidRPr="007C3A40">
        <w:rPr>
          <w:i/>
          <w:color w:val="auto"/>
        </w:rPr>
        <w:t>rap</w:t>
      </w:r>
      <w:r w:rsidRPr="007C3A40">
        <w:rPr>
          <w:color w:val="auto"/>
        </w:rPr>
        <w:t xml:space="preserve">, mas ao tomarem contato com suas letras, são levados à reflexão, que por sua vez lhes </w:t>
      </w:r>
      <w:r w:rsidRPr="007C3A40">
        <w:rPr>
          <w:color w:val="auto"/>
        </w:rPr>
        <w:lastRenderedPageBreak/>
        <w:t>provocam novas emoções e sentimentos. E essa mobilização da afetividade favorece o processo criativo, expresso nas músicas produzidas por eles nos encontros.</w:t>
      </w:r>
    </w:p>
    <w:p w:rsidR="009301FE" w:rsidRPr="007C3A40" w:rsidRDefault="00BF1EDB" w:rsidP="00810B6F">
      <w:pPr>
        <w:spacing w:after="0" w:line="480" w:lineRule="auto"/>
        <w:ind w:right="-2" w:firstLine="720"/>
        <w:rPr>
          <w:rFonts w:ascii="Times New Roman" w:hAnsi="Times New Roman" w:cs="Times New Roman"/>
          <w:sz w:val="24"/>
          <w:szCs w:val="24"/>
        </w:rPr>
      </w:pPr>
      <w:r w:rsidRPr="007C3A40">
        <w:rPr>
          <w:rFonts w:ascii="Times New Roman" w:hAnsi="Times New Roman" w:cs="Times New Roman"/>
          <w:sz w:val="24"/>
          <w:szCs w:val="24"/>
        </w:rPr>
        <w:t xml:space="preserve">A linguagem e o pensamento se desenvolvem de forma imbricada, conforme a fala do sujeito se </w:t>
      </w:r>
      <w:proofErr w:type="spellStart"/>
      <w:r w:rsidRPr="007C3A40">
        <w:rPr>
          <w:rFonts w:ascii="Times New Roman" w:hAnsi="Times New Roman" w:cs="Times New Roman"/>
          <w:sz w:val="24"/>
          <w:szCs w:val="24"/>
        </w:rPr>
        <w:t>complexifica</w:t>
      </w:r>
      <w:proofErr w:type="spellEnd"/>
      <w:r w:rsidRPr="007C3A40">
        <w:rPr>
          <w:rFonts w:ascii="Times New Roman" w:hAnsi="Times New Roman" w:cs="Times New Roman"/>
          <w:sz w:val="24"/>
          <w:szCs w:val="24"/>
        </w:rPr>
        <w:t xml:space="preserve">, torna-se o pensamento também mais elaborado, o que favorece novas formas de </w:t>
      </w:r>
      <w:r w:rsidR="00321E1C" w:rsidRPr="007C3A40">
        <w:rPr>
          <w:rFonts w:ascii="Times New Roman" w:hAnsi="Times New Roman" w:cs="Times New Roman"/>
          <w:sz w:val="24"/>
          <w:szCs w:val="24"/>
        </w:rPr>
        <w:t xml:space="preserve">fala oral e escrita (Souza, Petroni &amp; </w:t>
      </w:r>
      <w:proofErr w:type="spellStart"/>
      <w:r w:rsidR="00321E1C" w:rsidRPr="007C3A40">
        <w:rPr>
          <w:rFonts w:ascii="Times New Roman" w:hAnsi="Times New Roman" w:cs="Times New Roman"/>
          <w:sz w:val="24"/>
          <w:szCs w:val="24"/>
        </w:rPr>
        <w:t>Dugnani</w:t>
      </w:r>
      <w:proofErr w:type="spellEnd"/>
      <w:r w:rsidRPr="007C3A40">
        <w:rPr>
          <w:rFonts w:ascii="Times New Roman" w:hAnsi="Times New Roman" w:cs="Times New Roman"/>
          <w:sz w:val="24"/>
          <w:szCs w:val="24"/>
        </w:rPr>
        <w:t>, 2011).  E “o que o sujeito pensa, interpreta e expressa é o que ele apreende de seu entorno, mas também, dialeticamente, é pela fala que este mesmo sujeito pode transformar a si próprio e ao mundo” (Souza et al</w:t>
      </w:r>
      <w:r w:rsidR="001232AE" w:rsidRPr="007C3A40">
        <w:rPr>
          <w:rFonts w:ascii="Times New Roman" w:hAnsi="Times New Roman" w:cs="Times New Roman"/>
          <w:sz w:val="24"/>
          <w:szCs w:val="24"/>
        </w:rPr>
        <w:t>.</w:t>
      </w:r>
      <w:r w:rsidRPr="007C3A40">
        <w:rPr>
          <w:rFonts w:ascii="Times New Roman" w:hAnsi="Times New Roman" w:cs="Times New Roman"/>
          <w:sz w:val="24"/>
          <w:szCs w:val="24"/>
        </w:rPr>
        <w:t xml:space="preserve">, 2011, p.30). Sawaia (2009) defende que o afeto, as emoções, a imaginação e a criatividade “são dimensões ético-políticas da ação transformadora, de superação da desigualdade, e que trabalhar com elas [...] (é) um meio de atuar no que há de mais singular da ação </w:t>
      </w:r>
      <w:r w:rsidR="001960B6" w:rsidRPr="007C3A40">
        <w:rPr>
          <w:rFonts w:ascii="Times New Roman" w:hAnsi="Times New Roman" w:cs="Times New Roman"/>
          <w:sz w:val="24"/>
          <w:szCs w:val="24"/>
        </w:rPr>
        <w:t xml:space="preserve">política emancipadora” (p.366). </w:t>
      </w:r>
    </w:p>
    <w:p w:rsidR="009301FE" w:rsidRPr="007C3A40" w:rsidRDefault="009301FE" w:rsidP="00810B6F">
      <w:pPr>
        <w:pStyle w:val="PargrafodaLista"/>
        <w:spacing w:after="0" w:line="480" w:lineRule="auto"/>
        <w:ind w:left="0" w:right="-2" w:firstLine="720"/>
        <w:rPr>
          <w:rFonts w:ascii="Times New Roman" w:hAnsi="Times New Roman" w:cs="Times New Roman"/>
          <w:sz w:val="24"/>
          <w:szCs w:val="24"/>
        </w:rPr>
      </w:pPr>
      <w:r w:rsidRPr="007C3A40">
        <w:rPr>
          <w:rFonts w:ascii="Times New Roman" w:hAnsi="Times New Roman" w:cs="Times New Roman"/>
          <w:sz w:val="24"/>
          <w:szCs w:val="24"/>
        </w:rPr>
        <w:t xml:space="preserve">Um de nossos principais objetivos com estas ações é o de promover novas vivências no contexto escolar que </w:t>
      </w:r>
      <w:proofErr w:type="spellStart"/>
      <w:r w:rsidRPr="007C3A40">
        <w:rPr>
          <w:rFonts w:ascii="Times New Roman" w:hAnsi="Times New Roman" w:cs="Times New Roman"/>
          <w:sz w:val="24"/>
          <w:szCs w:val="24"/>
        </w:rPr>
        <w:t>ressignifiquem</w:t>
      </w:r>
      <w:proofErr w:type="spellEnd"/>
      <w:r w:rsidRPr="007C3A40">
        <w:rPr>
          <w:rFonts w:ascii="Times New Roman" w:hAnsi="Times New Roman" w:cs="Times New Roman"/>
          <w:sz w:val="24"/>
          <w:szCs w:val="24"/>
        </w:rPr>
        <w:t xml:space="preserve"> o que a escola tem sido para os alunos, dando subsídios para que configurem novos sentidos à escola, percebendo-a como parte fundamental em seu desenvolvimento como ser humano integral, que favorece a realização de escolhas, por meio dos conhecimentos transmitidos como legado da cultura humana (</w:t>
      </w:r>
      <w:proofErr w:type="spellStart"/>
      <w:r w:rsidRPr="007C3A40">
        <w:rPr>
          <w:rFonts w:ascii="Times New Roman" w:hAnsi="Times New Roman" w:cs="Times New Roman"/>
          <w:sz w:val="24"/>
          <w:szCs w:val="24"/>
        </w:rPr>
        <w:t>Libâneo</w:t>
      </w:r>
      <w:proofErr w:type="spellEnd"/>
      <w:r w:rsidRPr="007C3A40">
        <w:rPr>
          <w:rFonts w:ascii="Times New Roman" w:hAnsi="Times New Roman" w:cs="Times New Roman"/>
          <w:sz w:val="24"/>
          <w:szCs w:val="24"/>
        </w:rPr>
        <w:t xml:space="preserve">, 2006). Quanto mais conhecimento o sujeito adquire, mais possibilidades de se articular, estabelecer relações, compreender o mundo e a si próprio, se expressar, acessar a realidade e transformá-la. Nesse sentido o sujeito se torna mais livre, pois o conhecimento de conceitos científicos e a imaginação libertam o sujeito do mundo empírico (Barbosa, 2017). </w:t>
      </w:r>
    </w:p>
    <w:p w:rsidR="009301FE" w:rsidRPr="007C3A40" w:rsidRDefault="009301FE" w:rsidP="00810B6F">
      <w:pPr>
        <w:spacing w:after="0" w:line="480" w:lineRule="auto"/>
        <w:ind w:right="-2" w:firstLine="720"/>
        <w:rPr>
          <w:rFonts w:ascii="Times New Roman" w:hAnsi="Times New Roman" w:cs="Times New Roman"/>
          <w:sz w:val="24"/>
          <w:szCs w:val="24"/>
        </w:rPr>
      </w:pPr>
      <w:r w:rsidRPr="007C3A40">
        <w:rPr>
          <w:rFonts w:ascii="Times New Roman" w:hAnsi="Times New Roman" w:cs="Times New Roman"/>
          <w:sz w:val="24"/>
          <w:szCs w:val="24"/>
        </w:rPr>
        <w:t>Tornamo-nos sujeitos mais livres quanto mais nos tornamos conhecedores de nossas condições de existência, das condicionantes da realidade a nossa volta e das possibilidades que temos (Vigotski, 1931/2012). E a escola, como instituição mais capaz de nos fornecer a bagagem da cultura por meio dos conhecimentos formais, assume grande relevância nesse processo (</w:t>
      </w:r>
      <w:proofErr w:type="spellStart"/>
      <w:r w:rsidRPr="007C3A40">
        <w:rPr>
          <w:rFonts w:ascii="Times New Roman" w:hAnsi="Times New Roman" w:cs="Times New Roman"/>
          <w:sz w:val="24"/>
          <w:szCs w:val="24"/>
        </w:rPr>
        <w:t>Libâneo</w:t>
      </w:r>
      <w:proofErr w:type="spellEnd"/>
      <w:r w:rsidRPr="007C3A40">
        <w:rPr>
          <w:rFonts w:ascii="Times New Roman" w:hAnsi="Times New Roman" w:cs="Times New Roman"/>
          <w:sz w:val="24"/>
          <w:szCs w:val="24"/>
        </w:rPr>
        <w:t xml:space="preserve">, 2006). Daí ser fundamental seu acesso e permanência pelos adolescentes. </w:t>
      </w:r>
    </w:p>
    <w:p w:rsidR="00252E57" w:rsidRPr="007C3A40" w:rsidRDefault="00BF1EDB" w:rsidP="00810B6F">
      <w:pPr>
        <w:spacing w:after="0" w:line="480" w:lineRule="auto"/>
        <w:ind w:right="-2" w:firstLine="720"/>
        <w:rPr>
          <w:rFonts w:ascii="Times New Roman" w:hAnsi="Times New Roman" w:cs="Times New Roman"/>
          <w:sz w:val="24"/>
          <w:szCs w:val="24"/>
        </w:rPr>
      </w:pPr>
      <w:r w:rsidRPr="007C3A40">
        <w:rPr>
          <w:rFonts w:ascii="Times New Roman" w:hAnsi="Times New Roman" w:cs="Times New Roman"/>
          <w:sz w:val="24"/>
          <w:szCs w:val="24"/>
        </w:rPr>
        <w:lastRenderedPageBreak/>
        <w:t>Neste sentido, acreditamos que a arte, ao mobilizar emoções, sentimentos, promovendo reflexões e pensamento, se torna instrumento de ação política, emancipadora, tanto para quem a cria como para quem a acessa, sendo um importante instrumento no trabalho do psicólogo que assume como compromisso promover ações que favoreçam aos sujeitos tornarem-se mais conhecedores de si e do mundo, assumindo-se como agentes conscientes de suas condições de vida atual e futuras.</w:t>
      </w:r>
    </w:p>
    <w:p w:rsidR="00252E57" w:rsidRPr="007C3A40" w:rsidRDefault="006934A2" w:rsidP="00A913F0">
      <w:pPr>
        <w:spacing w:before="240" w:after="240" w:line="240" w:lineRule="auto"/>
        <w:jc w:val="center"/>
        <w:rPr>
          <w:rFonts w:ascii="Times New Roman" w:hAnsi="Times New Roman" w:cs="Times New Roman"/>
          <w:b/>
          <w:sz w:val="24"/>
          <w:szCs w:val="24"/>
        </w:rPr>
      </w:pPr>
      <w:r w:rsidRPr="007C3A40">
        <w:rPr>
          <w:rFonts w:ascii="Times New Roman" w:hAnsi="Times New Roman" w:cs="Times New Roman"/>
          <w:b/>
          <w:sz w:val="24"/>
          <w:szCs w:val="24"/>
        </w:rPr>
        <w:t>Considerações f</w:t>
      </w:r>
      <w:r w:rsidR="00252E57" w:rsidRPr="007C3A40">
        <w:rPr>
          <w:rFonts w:ascii="Times New Roman" w:hAnsi="Times New Roman" w:cs="Times New Roman"/>
          <w:b/>
          <w:sz w:val="24"/>
          <w:szCs w:val="24"/>
        </w:rPr>
        <w:t>inais</w:t>
      </w:r>
    </w:p>
    <w:p w:rsidR="00252E57" w:rsidRPr="007C3A40" w:rsidRDefault="00252E57" w:rsidP="00A913F0">
      <w:pPr>
        <w:pStyle w:val="Pr-formataoHTML"/>
        <w:shd w:val="clear" w:color="auto" w:fill="FFFFFF"/>
        <w:spacing w:line="480" w:lineRule="auto"/>
        <w:ind w:firstLine="720"/>
        <w:rPr>
          <w:rFonts w:ascii="Times New Roman" w:hAnsi="Times New Roman" w:cs="Times New Roman"/>
          <w:sz w:val="24"/>
          <w:szCs w:val="24"/>
          <w:lang w:val="pt-PT"/>
        </w:rPr>
      </w:pPr>
      <w:r w:rsidRPr="007C3A40">
        <w:rPr>
          <w:rFonts w:ascii="Times New Roman" w:hAnsi="Times New Roman" w:cs="Times New Roman"/>
          <w:sz w:val="24"/>
          <w:szCs w:val="24"/>
        </w:rPr>
        <w:t xml:space="preserve">O professor Luca </w:t>
      </w:r>
      <w:proofErr w:type="spellStart"/>
      <w:r w:rsidRPr="007C3A40">
        <w:rPr>
          <w:rFonts w:ascii="Times New Roman" w:hAnsi="Times New Roman" w:cs="Times New Roman"/>
          <w:sz w:val="24"/>
          <w:szCs w:val="24"/>
        </w:rPr>
        <w:t>Tateo</w:t>
      </w:r>
      <w:proofErr w:type="spellEnd"/>
      <w:r w:rsidRPr="007C3A40">
        <w:rPr>
          <w:rFonts w:ascii="Times New Roman" w:hAnsi="Times New Roman" w:cs="Times New Roman"/>
          <w:sz w:val="24"/>
          <w:szCs w:val="24"/>
        </w:rPr>
        <w:t xml:space="preserve">, em aula inaugural proferida na Universidade Federal da Bahia no ano de 2018, intitulada Imaginando, Conhecendo e Compreendendo, fala sobre o valor epistêmico da imaginação, entendendo-o como: “[...] </w:t>
      </w:r>
      <w:r w:rsidRPr="007C3A40">
        <w:rPr>
          <w:rFonts w:ascii="Times New Roman" w:hAnsi="Times New Roman" w:cs="Times New Roman"/>
          <w:sz w:val="24"/>
          <w:szCs w:val="24"/>
          <w:lang w:val="pt-PT"/>
        </w:rPr>
        <w:t xml:space="preserve">a capacidade geradora de processos imaginativos para produzir formas mais ricas de conhecimento, compreensão, idéias, hipóteses, intuições, antecipações e simulações sobre si mesmo e sobre o mundo de que se faz parte, incluindo tanto o proximal quanto o distal.” (2018, p.01). Tradução livre. </w:t>
      </w:r>
    </w:p>
    <w:p w:rsidR="00252E57" w:rsidRPr="007C3A40" w:rsidRDefault="00252E57" w:rsidP="00A913F0">
      <w:pPr>
        <w:pStyle w:val="Pr-formataoHTML"/>
        <w:shd w:val="clear" w:color="auto" w:fill="FFFFFF"/>
        <w:spacing w:line="480" w:lineRule="auto"/>
        <w:ind w:firstLine="720"/>
        <w:rPr>
          <w:rFonts w:ascii="Times New Roman" w:hAnsi="Times New Roman" w:cs="Times New Roman"/>
          <w:sz w:val="24"/>
          <w:szCs w:val="24"/>
          <w:lang w:val="pt-PT"/>
        </w:rPr>
      </w:pPr>
      <w:r w:rsidRPr="007C3A40">
        <w:rPr>
          <w:rFonts w:ascii="Times New Roman" w:hAnsi="Times New Roman" w:cs="Times New Roman"/>
          <w:sz w:val="24"/>
          <w:szCs w:val="24"/>
          <w:lang w:val="pt-PT"/>
        </w:rPr>
        <w:t>Destaca, portanto, o potencial da imaginação na promoção de conhecimentos e, em consequência, do desenvolvimento dos sujeitos. Do modo como postula o professor Tateo, a imaginação é condição para o conhecimento, seja ele cotidiano ou científico.</w:t>
      </w:r>
    </w:p>
    <w:p w:rsidR="00252E57" w:rsidRPr="007C3A40" w:rsidRDefault="00252E57" w:rsidP="00A913F0">
      <w:pPr>
        <w:pStyle w:val="Pr-formataoHTML"/>
        <w:shd w:val="clear" w:color="auto" w:fill="FFFFFF"/>
        <w:spacing w:line="480" w:lineRule="auto"/>
        <w:ind w:firstLine="720"/>
        <w:rPr>
          <w:rFonts w:ascii="Times New Roman" w:hAnsi="Times New Roman" w:cs="Times New Roman"/>
          <w:sz w:val="24"/>
          <w:szCs w:val="24"/>
          <w:lang w:val="pt-PT"/>
        </w:rPr>
      </w:pPr>
      <w:r w:rsidRPr="007C3A40">
        <w:rPr>
          <w:rFonts w:ascii="Times New Roman" w:hAnsi="Times New Roman" w:cs="Times New Roman"/>
          <w:sz w:val="24"/>
          <w:szCs w:val="24"/>
          <w:lang w:val="pt-PT"/>
        </w:rPr>
        <w:tab/>
        <w:t>É nesta perspectiva que trabalhamos com a mobilização da imaginação na adolescência, como forma de restituir aos jovens os sentidos do conhecimento escolarizado para suas vidas. E o fazemos por meio de produções artísiticas, entendendo-as como potentes instrumentos mediadores do desenvolvimento de novas formas de imaginar e criar, trazendo para nosso aporte de análise as ideias de Vigotski desenvolvidas no livro Psicologia da Arte.</w:t>
      </w:r>
    </w:p>
    <w:p w:rsidR="00252E57" w:rsidRPr="007C3A40" w:rsidRDefault="00252E57" w:rsidP="00756ABF">
      <w:pPr>
        <w:pStyle w:val="Pr-formataoHTML"/>
        <w:shd w:val="clear" w:color="auto" w:fill="FFFFFF"/>
        <w:spacing w:line="480" w:lineRule="auto"/>
        <w:ind w:firstLine="720"/>
        <w:rPr>
          <w:rFonts w:ascii="Times New Roman" w:hAnsi="Times New Roman" w:cs="Times New Roman"/>
          <w:sz w:val="24"/>
          <w:szCs w:val="24"/>
          <w:lang w:val="pt-PT"/>
        </w:rPr>
      </w:pPr>
      <w:r w:rsidRPr="007C3A40">
        <w:rPr>
          <w:rFonts w:ascii="Times New Roman" w:hAnsi="Times New Roman" w:cs="Times New Roman"/>
          <w:sz w:val="24"/>
          <w:szCs w:val="24"/>
          <w:lang w:val="pt-PT"/>
        </w:rPr>
        <w:tab/>
        <w:t>Nas expressões dos estudantes, sejam nos diálogos empreendidos sobre as músicas e biografia dos autores, ou nas produções realizadas, fica evidente o enriquecimento de suas formas de expressão, a ampliação dos conceitos sobre si e sobre o mundo e a capacidade de pensar criticamente sobre a realidade.</w:t>
      </w:r>
    </w:p>
    <w:p w:rsidR="00756ABF" w:rsidRPr="007C3A40" w:rsidRDefault="00252E57" w:rsidP="00756ABF">
      <w:pPr>
        <w:pStyle w:val="Pr-formataoHTML"/>
        <w:shd w:val="clear" w:color="auto" w:fill="FFFFFF"/>
        <w:spacing w:line="480" w:lineRule="auto"/>
        <w:ind w:firstLine="720"/>
        <w:rPr>
          <w:rFonts w:ascii="Times New Roman" w:hAnsi="Times New Roman" w:cs="Times New Roman"/>
          <w:sz w:val="24"/>
          <w:szCs w:val="24"/>
          <w:lang w:val="pt-PT"/>
        </w:rPr>
      </w:pPr>
      <w:r w:rsidRPr="007C3A40">
        <w:rPr>
          <w:rFonts w:ascii="Times New Roman" w:hAnsi="Times New Roman" w:cs="Times New Roman"/>
          <w:sz w:val="24"/>
          <w:szCs w:val="24"/>
          <w:lang w:val="pt-PT"/>
        </w:rPr>
        <w:lastRenderedPageBreak/>
        <w:t>Assumimos, portanto, como urgente o investimento em formas de mobilização da imaginação em contextos educativos, sobretudo no Ensino Médio que, no Brasil, tem sofrido os reveses da falta de políticas públicas voltadas à educação, pois, uma vez na ponta, no final da Educação Básica, objetiva os problemas e fracassos vividos pelos jovens brasileiros ao longo de sua escolarização.  E o psicólogo escolar é um dos profissionais que deve assumir o compromisso de uma ação crítica, voltada à promoção do desenvolvimento dos adolescentes e profissionais da escola de Ensino Médio Público.</w:t>
      </w:r>
    </w:p>
    <w:p w:rsidR="00756ABF" w:rsidRPr="007C3A40" w:rsidRDefault="00756ABF" w:rsidP="00756ABF">
      <w:pPr>
        <w:pStyle w:val="Pr-formataoHTML"/>
        <w:shd w:val="clear" w:color="auto" w:fill="FFFFFF"/>
        <w:tabs>
          <w:tab w:val="clear" w:pos="8244"/>
          <w:tab w:val="left" w:pos="8931"/>
        </w:tabs>
        <w:spacing w:before="240" w:after="240"/>
        <w:jc w:val="center"/>
        <w:rPr>
          <w:rFonts w:ascii="Times New Roman" w:hAnsi="Times New Roman" w:cs="Times New Roman"/>
          <w:b/>
          <w:color w:val="FF0000"/>
          <w:sz w:val="24"/>
          <w:szCs w:val="24"/>
        </w:rPr>
      </w:pPr>
      <w:r w:rsidRPr="007C3A40">
        <w:rPr>
          <w:rFonts w:ascii="Times New Roman" w:hAnsi="Times New Roman" w:cs="Times New Roman"/>
          <w:b/>
          <w:color w:val="FF0000"/>
          <w:sz w:val="24"/>
          <w:szCs w:val="24"/>
        </w:rPr>
        <w:t>Colaboradores</w:t>
      </w:r>
    </w:p>
    <w:p w:rsidR="00756ABF" w:rsidRPr="007C3A40" w:rsidRDefault="004159CA" w:rsidP="00756ABF">
      <w:pPr>
        <w:pStyle w:val="Pr-formataoHTML"/>
        <w:shd w:val="clear" w:color="auto" w:fill="FFFFFF"/>
        <w:spacing w:line="480" w:lineRule="auto"/>
        <w:ind w:firstLine="720"/>
        <w:rPr>
          <w:rFonts w:ascii="Times New Roman" w:hAnsi="Times New Roman" w:cs="Times New Roman"/>
          <w:color w:val="FF0000"/>
          <w:sz w:val="24"/>
          <w:szCs w:val="24"/>
          <w:lang w:val="pt-PT"/>
        </w:rPr>
      </w:pPr>
      <w:r w:rsidRPr="007C3A40">
        <w:rPr>
          <w:rFonts w:ascii="Times New Roman" w:hAnsi="Times New Roman" w:cs="Times New Roman"/>
          <w:color w:val="FF0000"/>
          <w:sz w:val="24"/>
          <w:szCs w:val="24"/>
          <w:lang w:val="pt-PT"/>
        </w:rPr>
        <w:t>Todos os autores contribuíram igualmente na concepção, desen</w:t>
      </w:r>
      <w:r w:rsidR="006D1819" w:rsidRPr="007C3A40">
        <w:rPr>
          <w:rFonts w:ascii="Times New Roman" w:hAnsi="Times New Roman" w:cs="Times New Roman"/>
          <w:color w:val="FF0000"/>
          <w:sz w:val="24"/>
          <w:szCs w:val="24"/>
          <w:lang w:val="pt-PT"/>
        </w:rPr>
        <w:t>ho, análise e interpretação dos dados</w:t>
      </w:r>
      <w:r w:rsidRPr="007C3A40">
        <w:rPr>
          <w:rFonts w:ascii="Times New Roman" w:hAnsi="Times New Roman" w:cs="Times New Roman"/>
          <w:color w:val="FF0000"/>
          <w:sz w:val="24"/>
          <w:szCs w:val="24"/>
          <w:lang w:val="pt-PT"/>
        </w:rPr>
        <w:t xml:space="preserve"> e revisão do artigo.</w:t>
      </w:r>
    </w:p>
    <w:p w:rsidR="00756ABF" w:rsidRPr="007C3A40" w:rsidRDefault="00756ABF" w:rsidP="00756ABF">
      <w:pPr>
        <w:pStyle w:val="sec"/>
        <w:shd w:val="clear" w:color="auto" w:fill="FFFFFF"/>
        <w:tabs>
          <w:tab w:val="left" w:pos="8931"/>
        </w:tabs>
        <w:spacing w:before="240" w:beforeAutospacing="0" w:after="240" w:afterAutospacing="0"/>
        <w:jc w:val="center"/>
        <w:rPr>
          <w:b/>
          <w:bCs/>
          <w:caps/>
          <w:color w:val="FF0000"/>
        </w:rPr>
      </w:pPr>
      <w:r w:rsidRPr="007C3A40">
        <w:rPr>
          <w:b/>
          <w:bCs/>
          <w:color w:val="FF0000"/>
        </w:rPr>
        <w:t>Agradecimentos</w:t>
      </w:r>
    </w:p>
    <w:p w:rsidR="00342116" w:rsidRPr="007C3A40" w:rsidRDefault="00342116" w:rsidP="00756ABF">
      <w:pPr>
        <w:pStyle w:val="Pr-formataoHTML"/>
        <w:shd w:val="clear" w:color="auto" w:fill="FFFFFF"/>
        <w:spacing w:line="480" w:lineRule="auto"/>
        <w:ind w:firstLine="720"/>
        <w:rPr>
          <w:rFonts w:ascii="Times New Roman" w:hAnsi="Times New Roman" w:cs="Times New Roman"/>
          <w:color w:val="212121"/>
          <w:sz w:val="24"/>
          <w:szCs w:val="24"/>
          <w:lang w:val="pt-PT"/>
        </w:rPr>
      </w:pPr>
      <w:r w:rsidRPr="007C3A40">
        <w:rPr>
          <w:rFonts w:ascii="Times New Roman" w:hAnsi="Times New Roman" w:cs="Times New Roman"/>
          <w:color w:val="FF0000"/>
          <w:sz w:val="24"/>
          <w:szCs w:val="24"/>
        </w:rPr>
        <w:t>A Coordenação de Aperfeiçoamento de Pessoal de Nível Superior (CAPES) pelo apoio à pesquisa realizada at</w:t>
      </w:r>
      <w:r w:rsidR="0081753B" w:rsidRPr="007C3A40">
        <w:rPr>
          <w:rFonts w:ascii="Times New Roman" w:hAnsi="Times New Roman" w:cs="Times New Roman"/>
          <w:color w:val="FF0000"/>
          <w:sz w:val="24"/>
          <w:szCs w:val="24"/>
        </w:rPr>
        <w:t>ravés da concessão de bolsa de pós-g</w:t>
      </w:r>
      <w:r w:rsidRPr="007C3A40">
        <w:rPr>
          <w:rFonts w:ascii="Times New Roman" w:hAnsi="Times New Roman" w:cs="Times New Roman"/>
          <w:color w:val="FF0000"/>
          <w:sz w:val="24"/>
          <w:szCs w:val="24"/>
        </w:rPr>
        <w:t xml:space="preserve">raduação e ao Conselho Nacional de Desenvolvimento </w:t>
      </w:r>
      <w:r w:rsidR="002A1168" w:rsidRPr="007C3A40">
        <w:rPr>
          <w:rFonts w:ascii="Times New Roman" w:hAnsi="Times New Roman" w:cs="Times New Roman"/>
          <w:color w:val="FF0000"/>
          <w:sz w:val="24"/>
          <w:szCs w:val="24"/>
        </w:rPr>
        <w:t xml:space="preserve">Científico e Tecnológico (CNPq) à concessão de </w:t>
      </w:r>
      <w:r w:rsidR="0081753B" w:rsidRPr="007C3A40">
        <w:rPr>
          <w:rFonts w:ascii="Times New Roman" w:hAnsi="Times New Roman" w:cs="Times New Roman"/>
          <w:color w:val="FF0000"/>
          <w:sz w:val="24"/>
          <w:szCs w:val="24"/>
        </w:rPr>
        <w:t>bolsa de p</w:t>
      </w:r>
      <w:r w:rsidR="002A1168" w:rsidRPr="007C3A40">
        <w:rPr>
          <w:rFonts w:ascii="Times New Roman" w:hAnsi="Times New Roman" w:cs="Times New Roman"/>
          <w:color w:val="FF0000"/>
          <w:sz w:val="24"/>
          <w:szCs w:val="24"/>
        </w:rPr>
        <w:t>rodutividad</w:t>
      </w:r>
      <w:r w:rsidR="0081753B" w:rsidRPr="007C3A40">
        <w:rPr>
          <w:rFonts w:ascii="Times New Roman" w:hAnsi="Times New Roman" w:cs="Times New Roman"/>
          <w:color w:val="FF0000"/>
          <w:sz w:val="24"/>
          <w:szCs w:val="24"/>
        </w:rPr>
        <w:t>e em</w:t>
      </w:r>
      <w:r w:rsidR="002A1168" w:rsidRPr="007C3A40">
        <w:rPr>
          <w:rFonts w:ascii="Times New Roman" w:hAnsi="Times New Roman" w:cs="Times New Roman"/>
          <w:color w:val="FF0000"/>
          <w:sz w:val="24"/>
          <w:szCs w:val="24"/>
        </w:rPr>
        <w:t xml:space="preserve"> pesquisa.</w:t>
      </w:r>
    </w:p>
    <w:p w:rsidR="000821E0" w:rsidRPr="007C3A40" w:rsidRDefault="000821E0" w:rsidP="003976B7">
      <w:pPr>
        <w:spacing w:after="0" w:line="480" w:lineRule="auto"/>
        <w:ind w:firstLine="720"/>
        <w:jc w:val="center"/>
        <w:rPr>
          <w:rFonts w:ascii="Times New Roman" w:hAnsi="Times New Roman" w:cs="Times New Roman"/>
          <w:b/>
          <w:color w:val="FF0000"/>
          <w:sz w:val="24"/>
          <w:szCs w:val="24"/>
        </w:rPr>
      </w:pPr>
    </w:p>
    <w:p w:rsidR="000821E0" w:rsidRPr="007C3A40" w:rsidRDefault="000821E0" w:rsidP="00AB16AE">
      <w:pPr>
        <w:spacing w:before="240" w:after="240" w:line="240" w:lineRule="auto"/>
        <w:jc w:val="center"/>
        <w:rPr>
          <w:rFonts w:ascii="Times New Roman" w:hAnsi="Times New Roman" w:cs="Times New Roman"/>
          <w:b/>
          <w:color w:val="FF0000"/>
          <w:sz w:val="24"/>
          <w:szCs w:val="24"/>
        </w:rPr>
      </w:pPr>
    </w:p>
    <w:p w:rsidR="00CE5CFD" w:rsidRPr="007C3A40" w:rsidRDefault="00CE5CFD" w:rsidP="00AB16AE">
      <w:pPr>
        <w:spacing w:before="240" w:after="240" w:line="240" w:lineRule="auto"/>
        <w:jc w:val="center"/>
        <w:rPr>
          <w:rFonts w:ascii="Times New Roman" w:hAnsi="Times New Roman" w:cs="Times New Roman"/>
          <w:b/>
          <w:color w:val="FF0000"/>
          <w:sz w:val="24"/>
          <w:szCs w:val="24"/>
        </w:rPr>
      </w:pPr>
    </w:p>
    <w:p w:rsidR="00CE5CFD" w:rsidRPr="007C3A40" w:rsidRDefault="00CE5CFD" w:rsidP="00AB16AE">
      <w:pPr>
        <w:spacing w:before="240" w:after="240" w:line="240" w:lineRule="auto"/>
        <w:jc w:val="center"/>
        <w:rPr>
          <w:rFonts w:ascii="Times New Roman" w:hAnsi="Times New Roman" w:cs="Times New Roman"/>
          <w:b/>
          <w:color w:val="FF0000"/>
          <w:sz w:val="24"/>
          <w:szCs w:val="24"/>
        </w:rPr>
      </w:pPr>
    </w:p>
    <w:p w:rsidR="00CE5CFD" w:rsidRPr="007C3A40" w:rsidRDefault="00CE5CFD" w:rsidP="00AB16AE">
      <w:pPr>
        <w:spacing w:before="240" w:after="240" w:line="240" w:lineRule="auto"/>
        <w:jc w:val="center"/>
        <w:rPr>
          <w:rFonts w:ascii="Times New Roman" w:hAnsi="Times New Roman" w:cs="Times New Roman"/>
          <w:b/>
          <w:color w:val="FF0000"/>
          <w:sz w:val="24"/>
          <w:szCs w:val="24"/>
        </w:rPr>
      </w:pPr>
    </w:p>
    <w:p w:rsidR="00CE5CFD" w:rsidRPr="007C3A40" w:rsidRDefault="00CE5CFD" w:rsidP="00AB16AE">
      <w:pPr>
        <w:spacing w:before="240" w:after="240" w:line="240" w:lineRule="auto"/>
        <w:jc w:val="center"/>
        <w:rPr>
          <w:rFonts w:ascii="Times New Roman" w:hAnsi="Times New Roman" w:cs="Times New Roman"/>
          <w:b/>
          <w:color w:val="FF0000"/>
          <w:sz w:val="24"/>
          <w:szCs w:val="24"/>
        </w:rPr>
      </w:pPr>
    </w:p>
    <w:p w:rsidR="00CE5CFD" w:rsidRPr="007C3A40" w:rsidRDefault="00CE5CFD" w:rsidP="00AB16AE">
      <w:pPr>
        <w:spacing w:before="240" w:after="240" w:line="240" w:lineRule="auto"/>
        <w:jc w:val="center"/>
        <w:rPr>
          <w:rFonts w:ascii="Times New Roman" w:hAnsi="Times New Roman" w:cs="Times New Roman"/>
          <w:b/>
          <w:color w:val="FF0000"/>
          <w:sz w:val="24"/>
          <w:szCs w:val="24"/>
        </w:rPr>
      </w:pPr>
    </w:p>
    <w:p w:rsidR="002A1168" w:rsidRPr="007C3A40" w:rsidRDefault="002A1168" w:rsidP="00AB16AE">
      <w:pPr>
        <w:spacing w:before="240" w:after="240" w:line="240" w:lineRule="auto"/>
        <w:jc w:val="center"/>
        <w:rPr>
          <w:rFonts w:ascii="Times New Roman" w:hAnsi="Times New Roman" w:cs="Times New Roman"/>
          <w:b/>
          <w:color w:val="FF0000"/>
          <w:sz w:val="24"/>
          <w:szCs w:val="24"/>
        </w:rPr>
      </w:pPr>
    </w:p>
    <w:p w:rsidR="002A1168" w:rsidRPr="007C3A40" w:rsidRDefault="002A1168" w:rsidP="00AB16AE">
      <w:pPr>
        <w:spacing w:before="240" w:after="240" w:line="240" w:lineRule="auto"/>
        <w:jc w:val="center"/>
        <w:rPr>
          <w:rFonts w:ascii="Times New Roman" w:hAnsi="Times New Roman" w:cs="Times New Roman"/>
          <w:b/>
          <w:color w:val="FF0000"/>
          <w:sz w:val="24"/>
          <w:szCs w:val="24"/>
        </w:rPr>
      </w:pPr>
    </w:p>
    <w:p w:rsidR="00CE5CFD" w:rsidRPr="007C3A40" w:rsidRDefault="00CE5CFD" w:rsidP="00AB16AE">
      <w:pPr>
        <w:spacing w:before="240" w:after="240" w:line="240" w:lineRule="auto"/>
        <w:jc w:val="center"/>
        <w:rPr>
          <w:rFonts w:ascii="Times New Roman" w:hAnsi="Times New Roman" w:cs="Times New Roman"/>
          <w:b/>
          <w:color w:val="FF0000"/>
          <w:sz w:val="24"/>
          <w:szCs w:val="24"/>
        </w:rPr>
      </w:pPr>
    </w:p>
    <w:p w:rsidR="00A9535F" w:rsidRPr="007C3A40" w:rsidRDefault="00252E57" w:rsidP="000950D0">
      <w:pPr>
        <w:spacing w:before="240" w:after="240" w:line="240" w:lineRule="auto"/>
        <w:jc w:val="center"/>
        <w:rPr>
          <w:rFonts w:ascii="Times New Roman" w:hAnsi="Times New Roman" w:cs="Times New Roman"/>
          <w:color w:val="FF0000"/>
          <w:sz w:val="24"/>
          <w:szCs w:val="24"/>
        </w:rPr>
      </w:pPr>
      <w:r w:rsidRPr="007C3A40">
        <w:rPr>
          <w:rFonts w:ascii="Times New Roman" w:hAnsi="Times New Roman" w:cs="Times New Roman"/>
          <w:b/>
          <w:color w:val="FF0000"/>
          <w:sz w:val="24"/>
          <w:szCs w:val="24"/>
        </w:rPr>
        <w:lastRenderedPageBreak/>
        <w:t>Referências</w:t>
      </w:r>
      <w:r w:rsidR="00D42A7C" w:rsidRPr="007C3A40">
        <w:rPr>
          <w:rFonts w:ascii="Times New Roman" w:hAnsi="Times New Roman" w:cs="Times New Roman"/>
          <w:color w:val="FF0000"/>
          <w:sz w:val="24"/>
          <w:szCs w:val="24"/>
        </w:rPr>
        <w:t xml:space="preserve"> </w:t>
      </w:r>
    </w:p>
    <w:p w:rsidR="0029616E" w:rsidRPr="007C3A40" w:rsidRDefault="00252E57" w:rsidP="0029616E">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 xml:space="preserve">Barbosa, E. T. (2017). </w:t>
      </w:r>
      <w:r w:rsidRPr="007C3A40">
        <w:rPr>
          <w:rFonts w:ascii="Times New Roman" w:hAnsi="Times New Roman" w:cs="Times New Roman"/>
          <w:i/>
          <w:sz w:val="24"/>
          <w:szCs w:val="24"/>
        </w:rPr>
        <w:t>Os “Donos da Imaginação”: A contação e produção de histórias promovendo o interesse e a participação de adolescentes em atividades escolares</w:t>
      </w:r>
      <w:r w:rsidRPr="007C3A40">
        <w:rPr>
          <w:rFonts w:ascii="Times New Roman" w:hAnsi="Times New Roman" w:cs="Times New Roman"/>
          <w:sz w:val="24"/>
          <w:szCs w:val="24"/>
        </w:rPr>
        <w:t xml:space="preserve">.  </w:t>
      </w:r>
      <w:r w:rsidR="00DA7655" w:rsidRPr="007C3A40">
        <w:rPr>
          <w:rFonts w:ascii="Times New Roman" w:hAnsi="Times New Roman" w:cs="Times New Roman"/>
          <w:sz w:val="24"/>
          <w:szCs w:val="24"/>
        </w:rPr>
        <w:t>(</w:t>
      </w:r>
      <w:r w:rsidRPr="007C3A40">
        <w:rPr>
          <w:rFonts w:ascii="Times New Roman" w:hAnsi="Times New Roman" w:cs="Times New Roman"/>
          <w:sz w:val="24"/>
          <w:szCs w:val="24"/>
        </w:rPr>
        <w:t>Tese de Doutorado</w:t>
      </w:r>
      <w:r w:rsidR="00DA7655" w:rsidRPr="007C3A40">
        <w:rPr>
          <w:rFonts w:ascii="Times New Roman" w:hAnsi="Times New Roman" w:cs="Times New Roman"/>
          <w:sz w:val="24"/>
          <w:szCs w:val="24"/>
        </w:rPr>
        <w:t>)</w:t>
      </w:r>
      <w:r w:rsidRPr="007C3A40">
        <w:rPr>
          <w:rFonts w:ascii="Times New Roman" w:hAnsi="Times New Roman" w:cs="Times New Roman"/>
          <w:sz w:val="24"/>
          <w:szCs w:val="24"/>
        </w:rPr>
        <w:t>. Programa de Pós Graduação Stricto Sensu em Psicologia, Pontifícia Universidade Ca</w:t>
      </w:r>
      <w:r w:rsidR="00506E4E" w:rsidRPr="007C3A40">
        <w:rPr>
          <w:rFonts w:ascii="Times New Roman" w:hAnsi="Times New Roman" w:cs="Times New Roman"/>
          <w:sz w:val="24"/>
          <w:szCs w:val="24"/>
        </w:rPr>
        <w:t>tólica de Campinas,</w:t>
      </w:r>
      <w:r w:rsidR="00206AAD" w:rsidRPr="007C3A40">
        <w:rPr>
          <w:rFonts w:ascii="Times New Roman" w:hAnsi="Times New Roman" w:cs="Times New Roman"/>
          <w:sz w:val="24"/>
          <w:szCs w:val="24"/>
        </w:rPr>
        <w:t xml:space="preserve"> Campinas, </w:t>
      </w:r>
      <w:r w:rsidR="00206AAD" w:rsidRPr="007C3A40">
        <w:rPr>
          <w:rFonts w:ascii="Times New Roman" w:hAnsi="Times New Roman" w:cs="Times New Roman"/>
          <w:color w:val="FF0000"/>
          <w:sz w:val="24"/>
          <w:szCs w:val="24"/>
        </w:rPr>
        <w:t>S</w:t>
      </w:r>
      <w:r w:rsidR="00C86F46" w:rsidRPr="007C3A40">
        <w:rPr>
          <w:rFonts w:ascii="Times New Roman" w:hAnsi="Times New Roman" w:cs="Times New Roman"/>
          <w:color w:val="FF0000"/>
          <w:sz w:val="24"/>
          <w:szCs w:val="24"/>
        </w:rPr>
        <w:t>P</w:t>
      </w:r>
      <w:r w:rsidR="00206AAD" w:rsidRPr="007C3A40">
        <w:rPr>
          <w:rFonts w:ascii="Times New Roman" w:hAnsi="Times New Roman" w:cs="Times New Roman"/>
          <w:color w:val="FF0000"/>
          <w:sz w:val="24"/>
          <w:szCs w:val="24"/>
        </w:rPr>
        <w:t xml:space="preserve">, </w:t>
      </w:r>
      <w:proofErr w:type="spellStart"/>
      <w:r w:rsidR="00206AAD" w:rsidRPr="007C3A40">
        <w:rPr>
          <w:rFonts w:ascii="Times New Roman" w:hAnsi="Times New Roman" w:cs="Times New Roman"/>
          <w:color w:val="FF0000"/>
          <w:sz w:val="24"/>
          <w:szCs w:val="24"/>
        </w:rPr>
        <w:t>Brasil</w:t>
      </w:r>
      <w:r w:rsidRPr="007C3A40">
        <w:rPr>
          <w:rFonts w:ascii="Times New Roman" w:hAnsi="Times New Roman" w:cs="Times New Roman"/>
          <w:color w:val="FF0000"/>
          <w:sz w:val="24"/>
          <w:szCs w:val="24"/>
        </w:rPr>
        <w:t>.</w:t>
      </w:r>
      <w:proofErr w:type="spellEnd"/>
    </w:p>
    <w:p w:rsidR="007935A4" w:rsidRPr="007C3A40" w:rsidRDefault="007935A4" w:rsidP="0029616E">
      <w:pPr>
        <w:spacing w:after="240" w:line="240" w:lineRule="auto"/>
        <w:ind w:left="720" w:right="-2" w:hanging="720"/>
        <w:rPr>
          <w:rFonts w:ascii="Times New Roman" w:hAnsi="Times New Roman" w:cs="Times New Roman"/>
          <w:sz w:val="24"/>
          <w:szCs w:val="24"/>
        </w:rPr>
      </w:pPr>
      <w:proofErr w:type="spellStart"/>
      <w:r w:rsidRPr="007C3A40">
        <w:rPr>
          <w:rFonts w:ascii="Times New Roman" w:hAnsi="Times New Roman" w:cs="Times New Roman"/>
          <w:color w:val="FF0000"/>
          <w:sz w:val="24"/>
        </w:rPr>
        <w:t>Bardin</w:t>
      </w:r>
      <w:proofErr w:type="spellEnd"/>
      <w:r w:rsidRPr="007C3A40">
        <w:rPr>
          <w:rFonts w:ascii="Times New Roman" w:hAnsi="Times New Roman" w:cs="Times New Roman"/>
          <w:color w:val="FF0000"/>
          <w:sz w:val="24"/>
        </w:rPr>
        <w:t xml:space="preserve">, L. </w:t>
      </w:r>
      <w:r w:rsidR="004240C4" w:rsidRPr="007C3A40">
        <w:rPr>
          <w:rFonts w:ascii="Times New Roman" w:hAnsi="Times New Roman" w:cs="Times New Roman"/>
          <w:color w:val="FF0000"/>
          <w:sz w:val="24"/>
        </w:rPr>
        <w:t>(2004</w:t>
      </w:r>
      <w:r w:rsidR="008A4218" w:rsidRPr="007C3A40">
        <w:rPr>
          <w:rFonts w:ascii="Times New Roman" w:hAnsi="Times New Roman" w:cs="Times New Roman"/>
          <w:color w:val="FF0000"/>
          <w:sz w:val="24"/>
        </w:rPr>
        <w:t xml:space="preserve">). </w:t>
      </w:r>
      <w:r w:rsidRPr="007C3A40">
        <w:rPr>
          <w:rFonts w:ascii="Times New Roman" w:hAnsi="Times New Roman" w:cs="Times New Roman"/>
          <w:i/>
          <w:color w:val="FF0000"/>
          <w:sz w:val="24"/>
        </w:rPr>
        <w:t>Análise de Conteúdo</w:t>
      </w:r>
      <w:r w:rsidR="008A4218" w:rsidRPr="007C3A40">
        <w:rPr>
          <w:rFonts w:ascii="Times New Roman" w:hAnsi="Times New Roman" w:cs="Times New Roman"/>
          <w:color w:val="FF0000"/>
          <w:sz w:val="24"/>
        </w:rPr>
        <w:t xml:space="preserve">. </w:t>
      </w:r>
      <w:r w:rsidR="00D713E2" w:rsidRPr="007C3A40">
        <w:rPr>
          <w:rFonts w:ascii="Times New Roman" w:hAnsi="Times New Roman" w:cs="Times New Roman"/>
          <w:color w:val="FF0000"/>
          <w:sz w:val="24"/>
          <w:szCs w:val="24"/>
        </w:rPr>
        <w:t xml:space="preserve">[trad. </w:t>
      </w:r>
      <w:r w:rsidR="00D713E2" w:rsidRPr="007C3A40">
        <w:rPr>
          <w:rFonts w:ascii="Times New Roman" w:hAnsi="Times New Roman" w:cs="Times New Roman"/>
          <w:color w:val="FF0000"/>
          <w:sz w:val="24"/>
          <w:szCs w:val="24"/>
        </w:rPr>
        <w:t xml:space="preserve">Luís Antero Reto e Augusto Pinheiro] (3a ed.) </w:t>
      </w:r>
      <w:r w:rsidR="008A4218" w:rsidRPr="007C3A40">
        <w:rPr>
          <w:rFonts w:ascii="Times New Roman" w:hAnsi="Times New Roman" w:cs="Times New Roman"/>
          <w:color w:val="FF0000"/>
          <w:sz w:val="24"/>
        </w:rPr>
        <w:t>Lisboa, Portugal:</w:t>
      </w:r>
      <w:r w:rsidR="002C346B" w:rsidRPr="007C3A40">
        <w:rPr>
          <w:rFonts w:ascii="Times New Roman" w:hAnsi="Times New Roman" w:cs="Times New Roman"/>
          <w:color w:val="FF0000"/>
          <w:sz w:val="24"/>
        </w:rPr>
        <w:t xml:space="preserve"> Edições 70</w:t>
      </w:r>
      <w:r w:rsidR="008A4218" w:rsidRPr="007C3A40">
        <w:rPr>
          <w:rFonts w:ascii="Times New Roman" w:hAnsi="Times New Roman" w:cs="Times New Roman"/>
          <w:color w:val="FF0000"/>
          <w:sz w:val="24"/>
        </w:rPr>
        <w:t>.</w:t>
      </w:r>
      <w:r w:rsidR="00101A5D" w:rsidRPr="007C3A40">
        <w:rPr>
          <w:rFonts w:ascii="Times New Roman" w:hAnsi="Times New Roman" w:cs="Times New Roman"/>
          <w:color w:val="FF0000"/>
          <w:sz w:val="24"/>
          <w:szCs w:val="24"/>
        </w:rPr>
        <w:t xml:space="preserve"> </w:t>
      </w:r>
      <w:r w:rsidR="00101A5D" w:rsidRPr="007C3A40">
        <w:rPr>
          <w:rFonts w:ascii="Times New Roman" w:hAnsi="Times New Roman" w:cs="Times New Roman"/>
          <w:color w:val="FF0000"/>
          <w:sz w:val="24"/>
          <w:szCs w:val="24"/>
        </w:rPr>
        <w:t>(Obra original publicada em</w:t>
      </w:r>
      <w:r w:rsidR="00101A5D" w:rsidRPr="007C3A40">
        <w:rPr>
          <w:rFonts w:ascii="Times New Roman" w:hAnsi="Times New Roman" w:cs="Times New Roman"/>
          <w:color w:val="FF0000"/>
          <w:sz w:val="24"/>
          <w:szCs w:val="24"/>
        </w:rPr>
        <w:t xml:space="preserve"> 1977).</w:t>
      </w:r>
    </w:p>
    <w:p w:rsidR="00252E57" w:rsidRPr="007C3A40" w:rsidRDefault="00252E57" w:rsidP="002E1780">
      <w:pPr>
        <w:spacing w:after="240" w:line="240" w:lineRule="auto"/>
        <w:ind w:left="720" w:right="-2" w:hanging="720"/>
        <w:rPr>
          <w:rFonts w:ascii="Times New Roman" w:hAnsi="Times New Roman" w:cs="Times New Roman"/>
          <w:sz w:val="24"/>
          <w:szCs w:val="24"/>
        </w:rPr>
      </w:pPr>
      <w:proofErr w:type="spellStart"/>
      <w:r w:rsidRPr="007C3A40">
        <w:rPr>
          <w:rFonts w:ascii="Times New Roman" w:hAnsi="Times New Roman" w:cs="Times New Roman"/>
          <w:sz w:val="24"/>
          <w:szCs w:val="24"/>
        </w:rPr>
        <w:t>Dugnani</w:t>
      </w:r>
      <w:proofErr w:type="spellEnd"/>
      <w:r w:rsidRPr="007C3A40">
        <w:rPr>
          <w:rFonts w:ascii="Times New Roman" w:hAnsi="Times New Roman" w:cs="Times New Roman"/>
          <w:sz w:val="24"/>
          <w:szCs w:val="24"/>
        </w:rPr>
        <w:t>, L.</w:t>
      </w:r>
      <w:r w:rsidR="004C5321" w:rsidRPr="007C3A40">
        <w:rPr>
          <w:rFonts w:ascii="Times New Roman" w:hAnsi="Times New Roman" w:cs="Times New Roman"/>
          <w:sz w:val="24"/>
          <w:szCs w:val="24"/>
        </w:rPr>
        <w:t xml:space="preserve"> </w:t>
      </w:r>
      <w:r w:rsidRPr="007C3A40">
        <w:rPr>
          <w:rFonts w:ascii="Times New Roman" w:hAnsi="Times New Roman" w:cs="Times New Roman"/>
          <w:sz w:val="24"/>
          <w:szCs w:val="24"/>
        </w:rPr>
        <w:t>A.</w:t>
      </w:r>
      <w:r w:rsidR="004C5321" w:rsidRPr="007C3A40">
        <w:rPr>
          <w:rFonts w:ascii="Times New Roman" w:hAnsi="Times New Roman" w:cs="Times New Roman"/>
          <w:sz w:val="24"/>
          <w:szCs w:val="24"/>
        </w:rPr>
        <w:t xml:space="preserve"> </w:t>
      </w:r>
      <w:r w:rsidRPr="007C3A40">
        <w:rPr>
          <w:rFonts w:ascii="Times New Roman" w:hAnsi="Times New Roman" w:cs="Times New Roman"/>
          <w:sz w:val="24"/>
          <w:szCs w:val="24"/>
        </w:rPr>
        <w:t xml:space="preserve">C. (2016). </w:t>
      </w:r>
      <w:r w:rsidRPr="007C3A40">
        <w:rPr>
          <w:rFonts w:ascii="Times New Roman" w:hAnsi="Times New Roman" w:cs="Times New Roman"/>
          <w:i/>
          <w:sz w:val="24"/>
          <w:szCs w:val="24"/>
        </w:rPr>
        <w:t>Psicologia escolar e as práticas de gestão na escola: um estudo sobre os processos de mudança mediados pela vontade</w:t>
      </w:r>
      <w:r w:rsidRPr="007C3A40">
        <w:rPr>
          <w:rFonts w:ascii="Times New Roman" w:hAnsi="Times New Roman" w:cs="Times New Roman"/>
          <w:sz w:val="24"/>
          <w:szCs w:val="24"/>
        </w:rPr>
        <w:t xml:space="preserve">. </w:t>
      </w:r>
      <w:r w:rsidR="00DA7655" w:rsidRPr="007C3A40">
        <w:rPr>
          <w:rFonts w:ascii="Times New Roman" w:hAnsi="Times New Roman" w:cs="Times New Roman"/>
          <w:sz w:val="24"/>
          <w:szCs w:val="24"/>
        </w:rPr>
        <w:t>(</w:t>
      </w:r>
      <w:r w:rsidRPr="007C3A40">
        <w:rPr>
          <w:rFonts w:ascii="Times New Roman" w:hAnsi="Times New Roman" w:cs="Times New Roman"/>
          <w:sz w:val="24"/>
          <w:szCs w:val="24"/>
        </w:rPr>
        <w:t>Tese de Doutorado</w:t>
      </w:r>
      <w:r w:rsidR="00DA7655" w:rsidRPr="007C3A40">
        <w:rPr>
          <w:rFonts w:ascii="Times New Roman" w:hAnsi="Times New Roman" w:cs="Times New Roman"/>
          <w:sz w:val="24"/>
          <w:szCs w:val="24"/>
        </w:rPr>
        <w:t>)</w:t>
      </w:r>
      <w:r w:rsidRPr="007C3A40">
        <w:rPr>
          <w:rFonts w:ascii="Times New Roman" w:hAnsi="Times New Roman" w:cs="Times New Roman"/>
          <w:sz w:val="24"/>
          <w:szCs w:val="24"/>
        </w:rPr>
        <w:t>. Programa de Pós Graduação Stricto Sensu em Psicologia, Pontifícia Un</w:t>
      </w:r>
      <w:r w:rsidR="008B7F91" w:rsidRPr="007C3A40">
        <w:rPr>
          <w:rFonts w:ascii="Times New Roman" w:hAnsi="Times New Roman" w:cs="Times New Roman"/>
          <w:sz w:val="24"/>
          <w:szCs w:val="24"/>
        </w:rPr>
        <w:t>iversidade Católica de Campinas,</w:t>
      </w:r>
      <w:r w:rsidRPr="007C3A40">
        <w:rPr>
          <w:rFonts w:ascii="Times New Roman" w:hAnsi="Times New Roman" w:cs="Times New Roman"/>
          <w:sz w:val="24"/>
          <w:szCs w:val="24"/>
        </w:rPr>
        <w:t xml:space="preserve"> Campinas, </w:t>
      </w:r>
      <w:r w:rsidRPr="007C3A40">
        <w:rPr>
          <w:rFonts w:ascii="Times New Roman" w:hAnsi="Times New Roman" w:cs="Times New Roman"/>
          <w:color w:val="FF0000"/>
          <w:sz w:val="24"/>
          <w:szCs w:val="24"/>
        </w:rPr>
        <w:t>SP</w:t>
      </w:r>
      <w:r w:rsidR="00206AAD" w:rsidRPr="007C3A40">
        <w:rPr>
          <w:rFonts w:ascii="Times New Roman" w:hAnsi="Times New Roman" w:cs="Times New Roman"/>
          <w:color w:val="FF0000"/>
          <w:sz w:val="24"/>
          <w:szCs w:val="24"/>
        </w:rPr>
        <w:t>, Brasil</w:t>
      </w:r>
      <w:r w:rsidRPr="007C3A40">
        <w:rPr>
          <w:rFonts w:ascii="Times New Roman" w:hAnsi="Times New Roman" w:cs="Times New Roman"/>
          <w:sz w:val="24"/>
          <w:szCs w:val="24"/>
        </w:rPr>
        <w:t>.</w:t>
      </w:r>
    </w:p>
    <w:p w:rsidR="00252E57" w:rsidRPr="007C3A40" w:rsidRDefault="00252E57" w:rsidP="007935A4">
      <w:pPr>
        <w:spacing w:after="240" w:line="240" w:lineRule="auto"/>
        <w:ind w:left="720" w:hanging="720"/>
        <w:rPr>
          <w:rFonts w:ascii="Times New Roman" w:hAnsi="Times New Roman" w:cs="Times New Roman"/>
          <w:sz w:val="24"/>
          <w:szCs w:val="24"/>
        </w:rPr>
      </w:pPr>
      <w:proofErr w:type="spellStart"/>
      <w:r w:rsidRPr="007C3A40">
        <w:rPr>
          <w:rFonts w:ascii="Times New Roman" w:hAnsi="Times New Roman" w:cs="Times New Roman"/>
          <w:sz w:val="24"/>
          <w:szCs w:val="24"/>
        </w:rPr>
        <w:t>Libâneo</w:t>
      </w:r>
      <w:proofErr w:type="spellEnd"/>
      <w:r w:rsidRPr="007C3A40">
        <w:rPr>
          <w:rFonts w:ascii="Times New Roman" w:hAnsi="Times New Roman" w:cs="Times New Roman"/>
          <w:sz w:val="24"/>
          <w:szCs w:val="24"/>
        </w:rPr>
        <w:t xml:space="preserve">, J. C. (2006). </w:t>
      </w:r>
      <w:r w:rsidRPr="007C3A40">
        <w:rPr>
          <w:rFonts w:ascii="Times New Roman" w:hAnsi="Times New Roman" w:cs="Times New Roman"/>
          <w:i/>
          <w:sz w:val="24"/>
          <w:szCs w:val="24"/>
        </w:rPr>
        <w:t>Democratização da Escola Pública: a pedagogia crítico-social dos conteúdos</w:t>
      </w:r>
      <w:r w:rsidRPr="007C3A40">
        <w:rPr>
          <w:rFonts w:ascii="Times New Roman" w:hAnsi="Times New Roman" w:cs="Times New Roman"/>
          <w:sz w:val="24"/>
          <w:szCs w:val="24"/>
        </w:rPr>
        <w:t>.</w:t>
      </w:r>
      <w:r w:rsidR="0036404A" w:rsidRPr="007C3A40">
        <w:rPr>
          <w:rFonts w:ascii="Times New Roman" w:hAnsi="Times New Roman" w:cs="Times New Roman"/>
          <w:sz w:val="24"/>
          <w:szCs w:val="24"/>
        </w:rPr>
        <w:t xml:space="preserve"> </w:t>
      </w:r>
      <w:r w:rsidR="00DC3894" w:rsidRPr="007C3A40">
        <w:rPr>
          <w:rFonts w:ascii="Times New Roman" w:hAnsi="Times New Roman" w:cs="Times New Roman"/>
          <w:sz w:val="24"/>
          <w:szCs w:val="24"/>
        </w:rPr>
        <w:t>(</w:t>
      </w:r>
      <w:r w:rsidR="0036404A" w:rsidRPr="007C3A40">
        <w:rPr>
          <w:rFonts w:ascii="Times New Roman" w:hAnsi="Times New Roman" w:cs="Times New Roman"/>
          <w:sz w:val="24"/>
          <w:szCs w:val="24"/>
        </w:rPr>
        <w:t>21</w:t>
      </w:r>
      <w:r w:rsidR="0084065E" w:rsidRPr="007C3A40">
        <w:rPr>
          <w:rFonts w:ascii="Times New Roman" w:hAnsi="Times New Roman" w:cs="Times New Roman"/>
          <w:sz w:val="24"/>
          <w:szCs w:val="24"/>
        </w:rPr>
        <w:t>a</w:t>
      </w:r>
      <w:r w:rsidRPr="007C3A40">
        <w:rPr>
          <w:rFonts w:ascii="Times New Roman" w:hAnsi="Times New Roman" w:cs="Times New Roman"/>
          <w:sz w:val="24"/>
          <w:szCs w:val="24"/>
        </w:rPr>
        <w:t xml:space="preserve"> ed</w:t>
      </w:r>
      <w:r w:rsidR="00DC3894" w:rsidRPr="007C3A40">
        <w:rPr>
          <w:rFonts w:ascii="Times New Roman" w:hAnsi="Times New Roman" w:cs="Times New Roman"/>
          <w:sz w:val="24"/>
          <w:szCs w:val="24"/>
        </w:rPr>
        <w:t>.)</w:t>
      </w:r>
      <w:r w:rsidRPr="007C3A40">
        <w:rPr>
          <w:rFonts w:ascii="Times New Roman" w:hAnsi="Times New Roman" w:cs="Times New Roman"/>
          <w:sz w:val="24"/>
          <w:szCs w:val="24"/>
        </w:rPr>
        <w:t xml:space="preserve">. São Paulo: Loyola. </w:t>
      </w:r>
    </w:p>
    <w:p w:rsidR="00A15B7D" w:rsidRPr="007C3A40" w:rsidRDefault="00252E57" w:rsidP="007935A4">
      <w:pPr>
        <w:spacing w:after="240" w:line="240" w:lineRule="auto"/>
        <w:ind w:left="720" w:hanging="720"/>
        <w:rPr>
          <w:rFonts w:ascii="Times New Roman" w:hAnsi="Times New Roman" w:cs="Times New Roman"/>
          <w:sz w:val="24"/>
          <w:szCs w:val="24"/>
        </w:rPr>
      </w:pPr>
      <w:proofErr w:type="spellStart"/>
      <w:r w:rsidRPr="007C3A40">
        <w:rPr>
          <w:rFonts w:ascii="Times New Roman" w:hAnsi="Times New Roman" w:cs="Times New Roman"/>
          <w:sz w:val="24"/>
          <w:szCs w:val="24"/>
        </w:rPr>
        <w:t>Maheirie</w:t>
      </w:r>
      <w:proofErr w:type="spellEnd"/>
      <w:r w:rsidRPr="007C3A40">
        <w:rPr>
          <w:rFonts w:ascii="Times New Roman" w:hAnsi="Times New Roman" w:cs="Times New Roman"/>
          <w:sz w:val="24"/>
          <w:szCs w:val="24"/>
        </w:rPr>
        <w:t xml:space="preserve">, K. (2003). Processo de criação no fazer musical: uma objetivação da subjetividade, a partir dos trabalhos de Sartre e Vigotski. </w:t>
      </w:r>
      <w:r w:rsidRPr="007C3A40">
        <w:rPr>
          <w:rFonts w:ascii="Times New Roman" w:hAnsi="Times New Roman" w:cs="Times New Roman"/>
          <w:i/>
          <w:sz w:val="24"/>
          <w:szCs w:val="24"/>
        </w:rPr>
        <w:t>Psicologia em Estudo</w:t>
      </w:r>
      <w:r w:rsidRPr="007C3A40">
        <w:rPr>
          <w:rFonts w:ascii="Times New Roman" w:hAnsi="Times New Roman" w:cs="Times New Roman"/>
          <w:sz w:val="24"/>
          <w:szCs w:val="24"/>
        </w:rPr>
        <w:t>, 8(2), pp. 147-153. Obtido em 12 de abril de 2018. Recuperado de http://www.scielo.br/pdf/pe/v8n2/v8n2a15.pdf.</w:t>
      </w:r>
      <w:r w:rsidR="00964EC1" w:rsidRPr="007C3A40">
        <w:rPr>
          <w:rFonts w:ascii="Times New Roman" w:hAnsi="Times New Roman" w:cs="Times New Roman"/>
          <w:sz w:val="24"/>
          <w:szCs w:val="24"/>
        </w:rPr>
        <w:t xml:space="preserve"> </w:t>
      </w:r>
      <w:proofErr w:type="gramStart"/>
      <w:r w:rsidR="00A15B7D" w:rsidRPr="007C3A40">
        <w:rPr>
          <w:rFonts w:ascii="Times New Roman" w:hAnsi="Times New Roman" w:cs="Times New Roman"/>
          <w:color w:val="FF0000"/>
          <w:sz w:val="24"/>
          <w:szCs w:val="24"/>
        </w:rPr>
        <w:t>doi</w:t>
      </w:r>
      <w:proofErr w:type="gramEnd"/>
      <w:r w:rsidR="00A15B7D" w:rsidRPr="007C3A40">
        <w:rPr>
          <w:rFonts w:ascii="Times New Roman" w:hAnsi="Times New Roman" w:cs="Times New Roman"/>
          <w:color w:val="FF0000"/>
          <w:sz w:val="24"/>
          <w:szCs w:val="24"/>
        </w:rPr>
        <w:t>:</w:t>
      </w:r>
      <w:r w:rsidR="00CD5AEA" w:rsidRPr="007C3A40">
        <w:rPr>
          <w:rFonts w:ascii="Times New Roman" w:eastAsia="Times New Roman" w:hAnsi="Times New Roman" w:cs="Times New Roman"/>
          <w:color w:val="FF0000"/>
          <w:sz w:val="24"/>
          <w:szCs w:val="24"/>
          <w:lang w:eastAsia="pt-BR"/>
        </w:rPr>
        <w:t>10.1590/S1413-73722</w:t>
      </w:r>
      <w:r w:rsidR="00A15B7D" w:rsidRPr="007C3A40">
        <w:rPr>
          <w:rFonts w:ascii="Times New Roman" w:eastAsia="Times New Roman" w:hAnsi="Times New Roman" w:cs="Times New Roman"/>
          <w:color w:val="FF0000"/>
          <w:sz w:val="24"/>
          <w:szCs w:val="24"/>
          <w:lang w:eastAsia="pt-BR"/>
        </w:rPr>
        <w:t>03000200016 </w:t>
      </w:r>
    </w:p>
    <w:p w:rsidR="00252E57" w:rsidRPr="007C3A40" w:rsidRDefault="00252E57" w:rsidP="00D3616A">
      <w:pPr>
        <w:spacing w:after="240" w:line="240" w:lineRule="auto"/>
        <w:ind w:left="720" w:right="-2" w:hanging="720"/>
        <w:rPr>
          <w:rFonts w:ascii="Times New Roman" w:hAnsi="Times New Roman" w:cs="Times New Roman"/>
          <w:sz w:val="24"/>
          <w:szCs w:val="24"/>
          <w:shd w:val="clear" w:color="auto" w:fill="FFFFFF"/>
          <w:lang w:val="en-US"/>
        </w:rPr>
      </w:pPr>
      <w:r w:rsidRPr="007C3A40">
        <w:rPr>
          <w:rFonts w:ascii="Times New Roman" w:hAnsi="Times New Roman" w:cs="Times New Roman"/>
          <w:sz w:val="24"/>
          <w:szCs w:val="24"/>
          <w:shd w:val="clear" w:color="auto" w:fill="FFFFFF"/>
          <w:lang w:val="en-US"/>
        </w:rPr>
        <w:t>March, S.</w:t>
      </w:r>
      <w:r w:rsidR="004C5321" w:rsidRPr="007C3A40">
        <w:rPr>
          <w:rFonts w:ascii="Times New Roman" w:hAnsi="Times New Roman" w:cs="Times New Roman"/>
          <w:sz w:val="24"/>
          <w:szCs w:val="24"/>
          <w:shd w:val="clear" w:color="auto" w:fill="FFFFFF"/>
          <w:lang w:val="en-US"/>
        </w:rPr>
        <w:t>,</w:t>
      </w:r>
      <w:r w:rsidRPr="007C3A40">
        <w:rPr>
          <w:rFonts w:ascii="Times New Roman" w:hAnsi="Times New Roman" w:cs="Times New Roman"/>
          <w:sz w:val="24"/>
          <w:szCs w:val="24"/>
          <w:shd w:val="clear" w:color="auto" w:fill="FFFFFF"/>
          <w:lang w:val="en-US"/>
        </w:rPr>
        <w:t xml:space="preserve"> &amp; Fleer, M. (2017).</w:t>
      </w:r>
      <w:r w:rsidR="00EB1153" w:rsidRPr="007C3A40">
        <w:rPr>
          <w:rFonts w:ascii="Times New Roman" w:hAnsi="Times New Roman" w:cs="Times New Roman"/>
          <w:bCs/>
          <w:sz w:val="24"/>
          <w:szCs w:val="24"/>
          <w:shd w:val="clear" w:color="auto" w:fill="FFFFFF"/>
          <w:lang w:val="en-US"/>
        </w:rPr>
        <w:t xml:space="preserve"> The role of imagination and anticipation in children’s emotional d</w:t>
      </w:r>
      <w:r w:rsidRPr="007C3A40">
        <w:rPr>
          <w:rFonts w:ascii="Times New Roman" w:hAnsi="Times New Roman" w:cs="Times New Roman"/>
          <w:bCs/>
          <w:sz w:val="24"/>
          <w:szCs w:val="24"/>
          <w:shd w:val="clear" w:color="auto" w:fill="FFFFFF"/>
          <w:lang w:val="en-US"/>
        </w:rPr>
        <w:t xml:space="preserve">evelopment. </w:t>
      </w:r>
      <w:r w:rsidR="00D3616A" w:rsidRPr="007C3A40">
        <w:rPr>
          <w:rFonts w:ascii="Times New Roman" w:hAnsi="Times New Roman" w:cs="Times New Roman"/>
          <w:sz w:val="24"/>
          <w:szCs w:val="24"/>
          <w:shd w:val="clear" w:color="auto" w:fill="FFFFFF"/>
          <w:lang w:val="en-US"/>
        </w:rPr>
        <w:t xml:space="preserve">In M. Fleer, F. González Rey, &amp; N. </w:t>
      </w:r>
      <w:proofErr w:type="spellStart"/>
      <w:r w:rsidR="00D3616A" w:rsidRPr="007C3A40">
        <w:rPr>
          <w:rFonts w:ascii="Times New Roman" w:hAnsi="Times New Roman" w:cs="Times New Roman"/>
          <w:sz w:val="24"/>
          <w:szCs w:val="24"/>
          <w:shd w:val="clear" w:color="auto" w:fill="FFFFFF"/>
          <w:lang w:val="en-US"/>
        </w:rPr>
        <w:t>Veresov</w:t>
      </w:r>
      <w:proofErr w:type="spellEnd"/>
      <w:r w:rsidR="00D3616A" w:rsidRPr="007C3A40">
        <w:rPr>
          <w:rFonts w:ascii="Times New Roman" w:hAnsi="Times New Roman" w:cs="Times New Roman"/>
          <w:sz w:val="24"/>
          <w:szCs w:val="24"/>
          <w:shd w:val="clear" w:color="auto" w:fill="FFFFFF"/>
          <w:lang w:val="en-US"/>
        </w:rPr>
        <w:t xml:space="preserve"> (Eds.), </w:t>
      </w:r>
      <w:r w:rsidR="00D3616A" w:rsidRPr="007C3A40">
        <w:rPr>
          <w:rFonts w:ascii="Times New Roman" w:hAnsi="Times New Roman" w:cs="Times New Roman"/>
          <w:i/>
          <w:sz w:val="24"/>
          <w:szCs w:val="24"/>
          <w:shd w:val="clear" w:color="auto" w:fill="FFFFFF"/>
          <w:lang w:val="en-US"/>
        </w:rPr>
        <w:t xml:space="preserve">Perezhivanie, emotions and subjectivity: Perspectives in Cultural-Historical Research </w:t>
      </w:r>
      <w:r w:rsidR="00874EB2" w:rsidRPr="007C3A40">
        <w:rPr>
          <w:rFonts w:ascii="Times New Roman" w:hAnsi="Times New Roman" w:cs="Times New Roman"/>
          <w:sz w:val="24"/>
          <w:szCs w:val="24"/>
          <w:shd w:val="clear" w:color="auto" w:fill="FFFFFF"/>
          <w:lang w:val="en-US"/>
        </w:rPr>
        <w:t>(</w:t>
      </w:r>
      <w:r w:rsidR="007501B8" w:rsidRPr="007C3A40">
        <w:rPr>
          <w:rFonts w:ascii="Times New Roman" w:hAnsi="Times New Roman" w:cs="Times New Roman"/>
          <w:sz w:val="24"/>
          <w:szCs w:val="24"/>
          <w:shd w:val="clear" w:color="auto" w:fill="FFFFFF"/>
          <w:lang w:val="en-US"/>
        </w:rPr>
        <w:t>pp.105-128</w:t>
      </w:r>
      <w:r w:rsidR="00874EB2" w:rsidRPr="007C3A40">
        <w:rPr>
          <w:rFonts w:ascii="Times New Roman" w:hAnsi="Times New Roman" w:cs="Times New Roman"/>
          <w:sz w:val="24"/>
          <w:szCs w:val="24"/>
          <w:shd w:val="clear" w:color="auto" w:fill="FFFFFF"/>
          <w:lang w:val="en-US"/>
        </w:rPr>
        <w:t>)</w:t>
      </w:r>
      <w:r w:rsidR="00D95F51" w:rsidRPr="007C3A40">
        <w:rPr>
          <w:rFonts w:ascii="Times New Roman" w:hAnsi="Times New Roman" w:cs="Times New Roman"/>
          <w:sz w:val="24"/>
          <w:szCs w:val="24"/>
          <w:shd w:val="clear" w:color="auto" w:fill="FFFFFF"/>
          <w:lang w:val="en-US"/>
        </w:rPr>
        <w:t>.</w:t>
      </w:r>
      <w:r w:rsidR="00D3616A" w:rsidRPr="007C3A40">
        <w:rPr>
          <w:lang w:val="en-US"/>
        </w:rPr>
        <w:t xml:space="preserve"> </w:t>
      </w:r>
      <w:r w:rsidR="00D3616A" w:rsidRPr="007C3A40">
        <w:rPr>
          <w:rFonts w:ascii="Times New Roman" w:hAnsi="Times New Roman" w:cs="Times New Roman"/>
          <w:color w:val="FF0000"/>
          <w:sz w:val="24"/>
          <w:szCs w:val="24"/>
          <w:shd w:val="clear" w:color="auto" w:fill="FFFFFF"/>
          <w:lang w:val="en-US"/>
        </w:rPr>
        <w:t>Singapore</w:t>
      </w:r>
      <w:r w:rsidR="00D3616A" w:rsidRPr="007C3A40">
        <w:rPr>
          <w:rFonts w:ascii="Times New Roman" w:hAnsi="Times New Roman" w:cs="Times New Roman"/>
          <w:sz w:val="24"/>
          <w:szCs w:val="24"/>
          <w:shd w:val="clear" w:color="auto" w:fill="FFFFFF"/>
          <w:lang w:val="en-US"/>
        </w:rPr>
        <w:t xml:space="preserve">: </w:t>
      </w:r>
      <w:r w:rsidR="00D95F51" w:rsidRPr="007C3A40">
        <w:rPr>
          <w:rFonts w:ascii="Times New Roman" w:hAnsi="Times New Roman" w:cs="Times New Roman"/>
          <w:sz w:val="24"/>
          <w:szCs w:val="24"/>
          <w:shd w:val="clear" w:color="auto" w:fill="FFFFFF"/>
          <w:lang w:val="en-US"/>
        </w:rPr>
        <w:t>Springer</w:t>
      </w:r>
      <w:r w:rsidR="00600D09" w:rsidRPr="007C3A40">
        <w:rPr>
          <w:rFonts w:ascii="Times New Roman" w:hAnsi="Times New Roman" w:cs="Times New Roman"/>
          <w:color w:val="FF0000"/>
          <w:sz w:val="24"/>
          <w:szCs w:val="24"/>
          <w:shd w:val="clear" w:color="auto" w:fill="FFFFFF"/>
          <w:lang w:val="en-US"/>
        </w:rPr>
        <w:t xml:space="preserve"> </w:t>
      </w:r>
    </w:p>
    <w:p w:rsidR="00252E57" w:rsidRPr="007C3A40" w:rsidRDefault="00252E57"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lang w:val="en-US"/>
        </w:rPr>
        <w:t>Neves, M.</w:t>
      </w:r>
      <w:r w:rsidR="004C5321" w:rsidRPr="007C3A40">
        <w:rPr>
          <w:rFonts w:ascii="Times New Roman" w:hAnsi="Times New Roman" w:cs="Times New Roman"/>
          <w:sz w:val="24"/>
          <w:szCs w:val="24"/>
          <w:lang w:val="en-US"/>
        </w:rPr>
        <w:t xml:space="preserve"> </w:t>
      </w:r>
      <w:r w:rsidRPr="007C3A40">
        <w:rPr>
          <w:rFonts w:ascii="Times New Roman" w:hAnsi="Times New Roman" w:cs="Times New Roman"/>
          <w:sz w:val="24"/>
          <w:szCs w:val="24"/>
          <w:lang w:val="en-US"/>
        </w:rPr>
        <w:t>A.</w:t>
      </w:r>
      <w:r w:rsidR="004C5321" w:rsidRPr="007C3A40">
        <w:rPr>
          <w:rFonts w:ascii="Times New Roman" w:hAnsi="Times New Roman" w:cs="Times New Roman"/>
          <w:sz w:val="24"/>
          <w:szCs w:val="24"/>
          <w:lang w:val="en-US"/>
        </w:rPr>
        <w:t xml:space="preserve"> </w:t>
      </w:r>
      <w:r w:rsidRPr="007C3A40">
        <w:rPr>
          <w:rFonts w:ascii="Times New Roman" w:hAnsi="Times New Roman" w:cs="Times New Roman"/>
          <w:sz w:val="24"/>
          <w:szCs w:val="24"/>
          <w:lang w:val="en-US"/>
        </w:rPr>
        <w:t xml:space="preserve">P. (2015). </w:t>
      </w:r>
      <w:r w:rsidRPr="007C3A40">
        <w:rPr>
          <w:rFonts w:ascii="Times New Roman" w:hAnsi="Times New Roman" w:cs="Times New Roman"/>
          <w:i/>
          <w:sz w:val="24"/>
          <w:szCs w:val="24"/>
        </w:rPr>
        <w:t>Psicologia escolar e Música: mobilizando afetos e promovendo vivências na classe de recuperação</w:t>
      </w:r>
      <w:r w:rsidRPr="007C3A40">
        <w:rPr>
          <w:rFonts w:ascii="Times New Roman" w:hAnsi="Times New Roman" w:cs="Times New Roman"/>
          <w:sz w:val="24"/>
          <w:szCs w:val="24"/>
        </w:rPr>
        <w:t xml:space="preserve">. </w:t>
      </w:r>
      <w:r w:rsidR="00206AAD" w:rsidRPr="007C3A40">
        <w:rPr>
          <w:rFonts w:ascii="Times New Roman" w:hAnsi="Times New Roman" w:cs="Times New Roman"/>
          <w:sz w:val="24"/>
          <w:szCs w:val="24"/>
        </w:rPr>
        <w:t>(</w:t>
      </w:r>
      <w:r w:rsidRPr="007C3A40">
        <w:rPr>
          <w:rFonts w:ascii="Times New Roman" w:hAnsi="Times New Roman" w:cs="Times New Roman"/>
          <w:sz w:val="24"/>
          <w:szCs w:val="24"/>
        </w:rPr>
        <w:t>Dissertação de Mestrado</w:t>
      </w:r>
      <w:r w:rsidR="00206AAD" w:rsidRPr="007C3A40">
        <w:rPr>
          <w:rFonts w:ascii="Times New Roman" w:hAnsi="Times New Roman" w:cs="Times New Roman"/>
          <w:sz w:val="24"/>
          <w:szCs w:val="24"/>
        </w:rPr>
        <w:t>)</w:t>
      </w:r>
      <w:r w:rsidRPr="007C3A40">
        <w:rPr>
          <w:rFonts w:ascii="Times New Roman" w:hAnsi="Times New Roman" w:cs="Times New Roman"/>
          <w:sz w:val="24"/>
          <w:szCs w:val="24"/>
        </w:rPr>
        <w:t>. Programa de Pós Graduação Stricto Sensu em Psicologia, Pontifícia Universidade Cat</w:t>
      </w:r>
      <w:r w:rsidR="008B7F91" w:rsidRPr="007C3A40">
        <w:rPr>
          <w:rFonts w:ascii="Times New Roman" w:hAnsi="Times New Roman" w:cs="Times New Roman"/>
          <w:sz w:val="24"/>
          <w:szCs w:val="24"/>
        </w:rPr>
        <w:t>ólica de Campinas,</w:t>
      </w:r>
      <w:r w:rsidR="00206AAD" w:rsidRPr="007C3A40">
        <w:rPr>
          <w:rFonts w:ascii="Times New Roman" w:hAnsi="Times New Roman" w:cs="Times New Roman"/>
          <w:sz w:val="24"/>
          <w:szCs w:val="24"/>
        </w:rPr>
        <w:t xml:space="preserve"> Campinas, </w:t>
      </w:r>
      <w:r w:rsidR="00206AAD" w:rsidRPr="007C3A40">
        <w:rPr>
          <w:rFonts w:ascii="Times New Roman" w:hAnsi="Times New Roman" w:cs="Times New Roman"/>
          <w:color w:val="FF0000"/>
          <w:sz w:val="24"/>
          <w:szCs w:val="24"/>
        </w:rPr>
        <w:t>S</w:t>
      </w:r>
      <w:r w:rsidR="00C86F46" w:rsidRPr="007C3A40">
        <w:rPr>
          <w:rFonts w:ascii="Times New Roman" w:hAnsi="Times New Roman" w:cs="Times New Roman"/>
          <w:color w:val="FF0000"/>
          <w:sz w:val="24"/>
          <w:szCs w:val="24"/>
        </w:rPr>
        <w:t>P</w:t>
      </w:r>
      <w:r w:rsidR="00206AAD" w:rsidRPr="007C3A40">
        <w:rPr>
          <w:rFonts w:ascii="Times New Roman" w:hAnsi="Times New Roman" w:cs="Times New Roman"/>
          <w:color w:val="FF0000"/>
          <w:sz w:val="24"/>
          <w:szCs w:val="24"/>
        </w:rPr>
        <w:t>, Brasil.</w:t>
      </w:r>
    </w:p>
    <w:p w:rsidR="00447F23" w:rsidRPr="007C3A40" w:rsidRDefault="00252E57" w:rsidP="00447F23">
      <w:pPr>
        <w:spacing w:after="240" w:line="240" w:lineRule="auto"/>
        <w:ind w:left="720" w:right="-2" w:hanging="720"/>
        <w:rPr>
          <w:rFonts w:ascii="Times New Roman" w:hAnsi="Times New Roman" w:cs="Times New Roman"/>
          <w:color w:val="FF0000"/>
          <w:sz w:val="24"/>
          <w:szCs w:val="24"/>
        </w:rPr>
      </w:pPr>
      <w:r w:rsidRPr="007C3A40">
        <w:rPr>
          <w:rFonts w:ascii="Times New Roman" w:hAnsi="Times New Roman" w:cs="Times New Roman"/>
          <w:sz w:val="24"/>
          <w:szCs w:val="24"/>
        </w:rPr>
        <w:t>Neves, M.</w:t>
      </w:r>
      <w:r w:rsidR="00976F31" w:rsidRPr="007C3A40">
        <w:rPr>
          <w:rFonts w:ascii="Times New Roman" w:hAnsi="Times New Roman" w:cs="Times New Roman"/>
          <w:sz w:val="24"/>
          <w:szCs w:val="24"/>
        </w:rPr>
        <w:t xml:space="preserve"> </w:t>
      </w:r>
      <w:r w:rsidRPr="007C3A40">
        <w:rPr>
          <w:rFonts w:ascii="Times New Roman" w:hAnsi="Times New Roman" w:cs="Times New Roman"/>
          <w:sz w:val="24"/>
          <w:szCs w:val="24"/>
        </w:rPr>
        <w:t>A.</w:t>
      </w:r>
      <w:r w:rsidR="00976F31" w:rsidRPr="007C3A40">
        <w:rPr>
          <w:rFonts w:ascii="Times New Roman" w:hAnsi="Times New Roman" w:cs="Times New Roman"/>
          <w:sz w:val="24"/>
          <w:szCs w:val="24"/>
        </w:rPr>
        <w:t xml:space="preserve"> </w:t>
      </w:r>
      <w:r w:rsidRPr="007C3A40">
        <w:rPr>
          <w:rFonts w:ascii="Times New Roman" w:hAnsi="Times New Roman" w:cs="Times New Roman"/>
          <w:sz w:val="24"/>
          <w:szCs w:val="24"/>
        </w:rPr>
        <w:t>P.</w:t>
      </w:r>
      <w:r w:rsidR="004C5321" w:rsidRPr="007C3A40">
        <w:rPr>
          <w:rFonts w:ascii="Times New Roman" w:hAnsi="Times New Roman" w:cs="Times New Roman"/>
          <w:sz w:val="24"/>
          <w:szCs w:val="24"/>
        </w:rPr>
        <w:t>,</w:t>
      </w:r>
      <w:r w:rsidRPr="007C3A40">
        <w:rPr>
          <w:rFonts w:ascii="Times New Roman" w:hAnsi="Times New Roman" w:cs="Times New Roman"/>
          <w:sz w:val="24"/>
          <w:szCs w:val="24"/>
        </w:rPr>
        <w:t xml:space="preserve"> &amp; Souza, V.</w:t>
      </w:r>
      <w:r w:rsidR="00976F31" w:rsidRPr="007C3A40">
        <w:rPr>
          <w:rFonts w:ascii="Times New Roman" w:hAnsi="Times New Roman" w:cs="Times New Roman"/>
          <w:sz w:val="24"/>
          <w:szCs w:val="24"/>
        </w:rPr>
        <w:t xml:space="preserve"> </w:t>
      </w:r>
      <w:r w:rsidRPr="007C3A40">
        <w:rPr>
          <w:rFonts w:ascii="Times New Roman" w:hAnsi="Times New Roman" w:cs="Times New Roman"/>
          <w:sz w:val="24"/>
          <w:szCs w:val="24"/>
        </w:rPr>
        <w:t>L.</w:t>
      </w:r>
      <w:r w:rsidR="00976F31" w:rsidRPr="007C3A40">
        <w:rPr>
          <w:rFonts w:ascii="Times New Roman" w:hAnsi="Times New Roman" w:cs="Times New Roman"/>
          <w:sz w:val="24"/>
          <w:szCs w:val="24"/>
        </w:rPr>
        <w:t xml:space="preserve"> </w:t>
      </w:r>
      <w:r w:rsidRPr="007C3A40">
        <w:rPr>
          <w:rFonts w:ascii="Times New Roman" w:hAnsi="Times New Roman" w:cs="Times New Roman"/>
          <w:sz w:val="24"/>
          <w:szCs w:val="24"/>
        </w:rPr>
        <w:t>T. (</w:t>
      </w:r>
      <w:r w:rsidR="00976F31" w:rsidRPr="007C3A40">
        <w:rPr>
          <w:rFonts w:ascii="Times New Roman" w:hAnsi="Times New Roman" w:cs="Times New Roman"/>
          <w:sz w:val="24"/>
          <w:szCs w:val="24"/>
        </w:rPr>
        <w:t>2018</w:t>
      </w:r>
      <w:r w:rsidR="00EB1153" w:rsidRPr="007C3A40">
        <w:rPr>
          <w:rFonts w:ascii="Times New Roman" w:hAnsi="Times New Roman" w:cs="Times New Roman"/>
          <w:sz w:val="24"/>
          <w:szCs w:val="24"/>
        </w:rPr>
        <w:t>). Música e psicologia na escola: m</w:t>
      </w:r>
      <w:r w:rsidRPr="007C3A40">
        <w:rPr>
          <w:rFonts w:ascii="Times New Roman" w:hAnsi="Times New Roman" w:cs="Times New Roman"/>
          <w:sz w:val="24"/>
          <w:szCs w:val="24"/>
        </w:rPr>
        <w:t xml:space="preserve">obilizando afetos na classe de recuperação. </w:t>
      </w:r>
      <w:r w:rsidRPr="007C3A40">
        <w:rPr>
          <w:rFonts w:ascii="Times New Roman" w:hAnsi="Times New Roman" w:cs="Times New Roman"/>
          <w:i/>
          <w:sz w:val="24"/>
          <w:szCs w:val="24"/>
        </w:rPr>
        <w:t>Rev. P</w:t>
      </w:r>
      <w:r w:rsidR="00C1126E" w:rsidRPr="007C3A40">
        <w:rPr>
          <w:rFonts w:ascii="Times New Roman" w:hAnsi="Times New Roman" w:cs="Times New Roman"/>
          <w:i/>
          <w:sz w:val="24"/>
          <w:szCs w:val="24"/>
        </w:rPr>
        <w:t>sicologia Escolar e Educacional</w:t>
      </w:r>
      <w:r w:rsidR="00C1126E" w:rsidRPr="007C3A40">
        <w:rPr>
          <w:rFonts w:ascii="Times New Roman" w:hAnsi="Times New Roman" w:cs="Times New Roman"/>
          <w:sz w:val="24"/>
          <w:szCs w:val="24"/>
        </w:rPr>
        <w:t>, 22(1)</w:t>
      </w:r>
      <w:r w:rsidR="007501B8" w:rsidRPr="007C3A40">
        <w:rPr>
          <w:rFonts w:ascii="Times New Roman" w:hAnsi="Times New Roman" w:cs="Times New Roman"/>
          <w:sz w:val="24"/>
          <w:szCs w:val="24"/>
        </w:rPr>
        <w:t>,</w:t>
      </w:r>
      <w:r w:rsidR="00D75349" w:rsidRPr="007C3A40">
        <w:rPr>
          <w:rFonts w:ascii="Times New Roman" w:hAnsi="Times New Roman" w:cs="Times New Roman"/>
          <w:sz w:val="24"/>
          <w:szCs w:val="24"/>
        </w:rPr>
        <w:t xml:space="preserve"> 17-25.</w:t>
      </w:r>
      <w:r w:rsidR="00D3616A" w:rsidRPr="007C3A40">
        <w:rPr>
          <w:rFonts w:ascii="Times New Roman" w:hAnsi="Times New Roman" w:cs="Times New Roman"/>
          <w:sz w:val="24"/>
          <w:szCs w:val="24"/>
        </w:rPr>
        <w:t xml:space="preserve"> </w:t>
      </w:r>
      <w:r w:rsidR="00B534C6" w:rsidRPr="007C3A40">
        <w:rPr>
          <w:rFonts w:ascii="Times New Roman" w:hAnsi="Times New Roman" w:cs="Times New Roman"/>
          <w:sz w:val="24"/>
          <w:szCs w:val="24"/>
        </w:rPr>
        <w:t xml:space="preserve"> </w:t>
      </w:r>
      <w:r w:rsidR="00D3616A" w:rsidRPr="007C3A40">
        <w:rPr>
          <w:rFonts w:ascii="Times New Roman" w:hAnsi="Times New Roman" w:cs="Times New Roman"/>
          <w:sz w:val="24"/>
          <w:szCs w:val="24"/>
        </w:rPr>
        <w:t xml:space="preserve">Obtido em 12 de abril de 2018. </w:t>
      </w:r>
      <w:r w:rsidR="00D3616A" w:rsidRPr="007C3A40">
        <w:rPr>
          <w:rFonts w:ascii="Times New Roman" w:hAnsi="Times New Roman" w:cs="Times New Roman"/>
          <w:color w:val="FF0000"/>
          <w:sz w:val="24"/>
          <w:szCs w:val="24"/>
        </w:rPr>
        <w:t xml:space="preserve">Recuperado de </w:t>
      </w:r>
      <w:hyperlink r:id="rId9" w:history="1">
        <w:r w:rsidR="00D3616A" w:rsidRPr="007C3A40">
          <w:rPr>
            <w:rStyle w:val="Hyperlink"/>
            <w:rFonts w:ascii="Times New Roman" w:hAnsi="Times New Roman" w:cs="Times New Roman"/>
            <w:color w:val="FF0000"/>
            <w:sz w:val="24"/>
            <w:szCs w:val="24"/>
            <w:u w:val="none"/>
          </w:rPr>
          <w:t>http://www.scielo.br/pdf/pee/v22n1/2175-3539-pee-22-01-17.pdf</w:t>
        </w:r>
      </w:hyperlink>
      <w:r w:rsidR="00D3616A" w:rsidRPr="007C3A40">
        <w:rPr>
          <w:rFonts w:ascii="Times New Roman" w:hAnsi="Times New Roman" w:cs="Times New Roman"/>
          <w:color w:val="FF0000"/>
          <w:sz w:val="24"/>
          <w:szCs w:val="24"/>
        </w:rPr>
        <w:t xml:space="preserve"> </w:t>
      </w:r>
      <w:proofErr w:type="gramStart"/>
      <w:r w:rsidR="00447F23" w:rsidRPr="007C3A40">
        <w:rPr>
          <w:rFonts w:ascii="Times New Roman" w:hAnsi="Times New Roman" w:cs="Times New Roman"/>
          <w:color w:val="FF0000"/>
          <w:sz w:val="24"/>
          <w:szCs w:val="24"/>
        </w:rPr>
        <w:t>doi:</w:t>
      </w:r>
      <w:proofErr w:type="gramEnd"/>
      <w:r w:rsidR="00447F23" w:rsidRPr="007C3A40">
        <w:rPr>
          <w:rFonts w:ascii="Times New Roman" w:hAnsi="Times New Roman" w:cs="Times New Roman"/>
          <w:bCs/>
          <w:color w:val="FF0000"/>
          <w:sz w:val="24"/>
          <w:szCs w:val="24"/>
        </w:rPr>
        <w:t>10.1590/2175-35392018019065 </w:t>
      </w:r>
    </w:p>
    <w:p w:rsidR="003A74E5" w:rsidRPr="007C3A40" w:rsidRDefault="00252E57" w:rsidP="00447F23">
      <w:pPr>
        <w:spacing w:after="240" w:line="240" w:lineRule="auto"/>
        <w:ind w:left="720" w:right="-2" w:hanging="720"/>
        <w:rPr>
          <w:rFonts w:ascii="Times New Roman" w:hAnsi="Times New Roman" w:cs="Times New Roman"/>
          <w:sz w:val="24"/>
          <w:szCs w:val="24"/>
        </w:rPr>
      </w:pPr>
      <w:proofErr w:type="spellStart"/>
      <w:r w:rsidRPr="007C3A40">
        <w:rPr>
          <w:rFonts w:ascii="Times New Roman" w:hAnsi="Times New Roman" w:cs="Times New Roman"/>
          <w:sz w:val="24"/>
          <w:szCs w:val="24"/>
        </w:rPr>
        <w:t>Ozella</w:t>
      </w:r>
      <w:proofErr w:type="spellEnd"/>
      <w:r w:rsidRPr="007C3A40">
        <w:rPr>
          <w:rFonts w:ascii="Times New Roman" w:hAnsi="Times New Roman" w:cs="Times New Roman"/>
          <w:sz w:val="24"/>
          <w:szCs w:val="24"/>
        </w:rPr>
        <w:t>, S.</w:t>
      </w:r>
      <w:r w:rsidR="004C5321" w:rsidRPr="007C3A40">
        <w:rPr>
          <w:rFonts w:ascii="Times New Roman" w:hAnsi="Times New Roman" w:cs="Times New Roman"/>
          <w:sz w:val="24"/>
          <w:szCs w:val="24"/>
        </w:rPr>
        <w:t>,</w:t>
      </w:r>
      <w:r w:rsidRPr="007C3A40">
        <w:rPr>
          <w:rFonts w:ascii="Times New Roman" w:hAnsi="Times New Roman" w:cs="Times New Roman"/>
          <w:sz w:val="24"/>
          <w:szCs w:val="24"/>
        </w:rPr>
        <w:t xml:space="preserve"> &amp; Aguiar, W. M. J. (2008). Desmistificando a concepção de adolescência. </w:t>
      </w:r>
      <w:r w:rsidRPr="007C3A40">
        <w:rPr>
          <w:rFonts w:ascii="Times New Roman" w:hAnsi="Times New Roman" w:cs="Times New Roman"/>
          <w:i/>
          <w:sz w:val="24"/>
          <w:szCs w:val="24"/>
        </w:rPr>
        <w:t>Cadernos de Pesquisa</w:t>
      </w:r>
      <w:r w:rsidR="007501B8" w:rsidRPr="007C3A40">
        <w:rPr>
          <w:rFonts w:ascii="Times New Roman" w:hAnsi="Times New Roman" w:cs="Times New Roman"/>
          <w:sz w:val="24"/>
          <w:szCs w:val="24"/>
        </w:rPr>
        <w:t xml:space="preserve">, 38 (133), </w:t>
      </w:r>
      <w:r w:rsidRPr="007C3A40">
        <w:rPr>
          <w:rFonts w:ascii="Times New Roman" w:hAnsi="Times New Roman" w:cs="Times New Roman"/>
          <w:sz w:val="24"/>
          <w:szCs w:val="24"/>
        </w:rPr>
        <w:t xml:space="preserve">97-125. Obtido em 12 de abril de 2018. Recuperado de http://www.scielo.br/pdf/cp/v38n133/a05v38n133.pdf. </w:t>
      </w:r>
      <w:proofErr w:type="gramStart"/>
      <w:r w:rsidR="003A74E5" w:rsidRPr="007C3A40">
        <w:rPr>
          <w:rFonts w:ascii="Times New Roman" w:hAnsi="Times New Roman" w:cs="Times New Roman"/>
          <w:color w:val="FF0000"/>
          <w:sz w:val="24"/>
          <w:szCs w:val="24"/>
        </w:rPr>
        <w:t>doi</w:t>
      </w:r>
      <w:proofErr w:type="gramEnd"/>
      <w:r w:rsidR="003A74E5" w:rsidRPr="007C3A40">
        <w:rPr>
          <w:rFonts w:ascii="Times New Roman" w:hAnsi="Times New Roman" w:cs="Times New Roman"/>
          <w:color w:val="FF0000"/>
          <w:sz w:val="24"/>
          <w:szCs w:val="24"/>
        </w:rPr>
        <w:t>:</w:t>
      </w:r>
      <w:r w:rsidR="003A74E5" w:rsidRPr="007C3A40">
        <w:rPr>
          <w:rFonts w:ascii="Times New Roman" w:hAnsi="Times New Roman" w:cs="Times New Roman"/>
          <w:bCs/>
          <w:color w:val="FF0000"/>
          <w:sz w:val="24"/>
          <w:szCs w:val="24"/>
        </w:rPr>
        <w:t>10.1590/S0100-15742008000100005 </w:t>
      </w:r>
    </w:p>
    <w:p w:rsidR="00252E57" w:rsidRPr="007C3A40" w:rsidRDefault="00252E57"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Petroni, A.</w:t>
      </w:r>
      <w:r w:rsidR="004C5321" w:rsidRPr="007C3A40">
        <w:rPr>
          <w:rFonts w:ascii="Times New Roman" w:hAnsi="Times New Roman" w:cs="Times New Roman"/>
          <w:sz w:val="24"/>
          <w:szCs w:val="24"/>
        </w:rPr>
        <w:t xml:space="preserve"> </w:t>
      </w:r>
      <w:r w:rsidR="00EB1153" w:rsidRPr="007C3A40">
        <w:rPr>
          <w:rFonts w:ascii="Times New Roman" w:hAnsi="Times New Roman" w:cs="Times New Roman"/>
          <w:sz w:val="24"/>
          <w:szCs w:val="24"/>
        </w:rPr>
        <w:t xml:space="preserve">P. (2013). </w:t>
      </w:r>
      <w:r w:rsidR="00EB1153" w:rsidRPr="007C3A40">
        <w:rPr>
          <w:rFonts w:ascii="Times New Roman" w:hAnsi="Times New Roman" w:cs="Times New Roman"/>
          <w:i/>
          <w:sz w:val="24"/>
          <w:szCs w:val="24"/>
        </w:rPr>
        <w:t>Psicologia e</w:t>
      </w:r>
      <w:r w:rsidRPr="007C3A40">
        <w:rPr>
          <w:rFonts w:ascii="Times New Roman" w:hAnsi="Times New Roman" w:cs="Times New Roman"/>
          <w:i/>
          <w:sz w:val="24"/>
          <w:szCs w:val="24"/>
        </w:rPr>
        <w:t xml:space="preserve">scolar e </w:t>
      </w:r>
      <w:r w:rsidR="00EB1153" w:rsidRPr="007C3A40">
        <w:rPr>
          <w:rFonts w:ascii="Times New Roman" w:hAnsi="Times New Roman" w:cs="Times New Roman"/>
          <w:i/>
          <w:sz w:val="24"/>
          <w:szCs w:val="24"/>
        </w:rPr>
        <w:t>a</w:t>
      </w:r>
      <w:r w:rsidRPr="007C3A40">
        <w:rPr>
          <w:rFonts w:ascii="Times New Roman" w:hAnsi="Times New Roman" w:cs="Times New Roman"/>
          <w:i/>
          <w:sz w:val="24"/>
          <w:szCs w:val="24"/>
        </w:rPr>
        <w:t>rte: Possibilidades e limites da atuação do psicólogo na promoção da ampliação da consciência de gestores</w:t>
      </w:r>
      <w:r w:rsidRPr="007C3A40">
        <w:rPr>
          <w:rFonts w:ascii="Times New Roman" w:hAnsi="Times New Roman" w:cs="Times New Roman"/>
          <w:sz w:val="24"/>
          <w:szCs w:val="24"/>
        </w:rPr>
        <w:t xml:space="preserve">. </w:t>
      </w:r>
      <w:r w:rsidR="00711773" w:rsidRPr="007C3A40">
        <w:rPr>
          <w:rFonts w:ascii="Times New Roman" w:hAnsi="Times New Roman" w:cs="Times New Roman"/>
          <w:sz w:val="24"/>
          <w:szCs w:val="24"/>
        </w:rPr>
        <w:t>(</w:t>
      </w:r>
      <w:r w:rsidRPr="007C3A40">
        <w:rPr>
          <w:rFonts w:ascii="Times New Roman" w:hAnsi="Times New Roman" w:cs="Times New Roman"/>
          <w:sz w:val="24"/>
          <w:szCs w:val="24"/>
        </w:rPr>
        <w:t>Tese de Doutorado</w:t>
      </w:r>
      <w:r w:rsidR="00711773" w:rsidRPr="007C3A40">
        <w:rPr>
          <w:rFonts w:ascii="Times New Roman" w:hAnsi="Times New Roman" w:cs="Times New Roman"/>
          <w:sz w:val="24"/>
          <w:szCs w:val="24"/>
        </w:rPr>
        <w:t>)</w:t>
      </w:r>
      <w:r w:rsidRPr="007C3A40">
        <w:rPr>
          <w:rFonts w:ascii="Times New Roman" w:hAnsi="Times New Roman" w:cs="Times New Roman"/>
          <w:sz w:val="24"/>
          <w:szCs w:val="24"/>
        </w:rPr>
        <w:t>. Programa de Pós Graduação Stricto Sensu em Psicologia, Pontifícia Universidade Ca</w:t>
      </w:r>
      <w:r w:rsidR="007A3CB9" w:rsidRPr="007C3A40">
        <w:rPr>
          <w:rFonts w:ascii="Times New Roman" w:hAnsi="Times New Roman" w:cs="Times New Roman"/>
          <w:sz w:val="24"/>
          <w:szCs w:val="24"/>
        </w:rPr>
        <w:t>tólica de Campinas,</w:t>
      </w:r>
      <w:r w:rsidR="00711773" w:rsidRPr="007C3A40">
        <w:rPr>
          <w:rFonts w:ascii="Times New Roman" w:hAnsi="Times New Roman" w:cs="Times New Roman"/>
          <w:sz w:val="24"/>
          <w:szCs w:val="24"/>
        </w:rPr>
        <w:t xml:space="preserve"> Campinas, </w:t>
      </w:r>
      <w:r w:rsidR="00F64A39" w:rsidRPr="007C3A40">
        <w:rPr>
          <w:rFonts w:ascii="Times New Roman" w:hAnsi="Times New Roman" w:cs="Times New Roman"/>
          <w:color w:val="FF0000"/>
          <w:sz w:val="24"/>
          <w:szCs w:val="24"/>
        </w:rPr>
        <w:t>SP</w:t>
      </w:r>
      <w:r w:rsidR="00711773" w:rsidRPr="007C3A40">
        <w:rPr>
          <w:rFonts w:ascii="Times New Roman" w:hAnsi="Times New Roman" w:cs="Times New Roman"/>
          <w:color w:val="FF0000"/>
          <w:sz w:val="24"/>
          <w:szCs w:val="24"/>
        </w:rPr>
        <w:t>, Brasil</w:t>
      </w:r>
      <w:r w:rsidRPr="007C3A40">
        <w:rPr>
          <w:rFonts w:ascii="Times New Roman" w:hAnsi="Times New Roman" w:cs="Times New Roman"/>
          <w:color w:val="FF0000"/>
          <w:sz w:val="24"/>
          <w:szCs w:val="24"/>
        </w:rPr>
        <w:t>.</w:t>
      </w:r>
    </w:p>
    <w:p w:rsidR="00252E57" w:rsidRPr="007C3A40" w:rsidRDefault="00252E57"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lastRenderedPageBreak/>
        <w:t xml:space="preserve">Pino, A. (2010). Estética e semiótica: sensibilidade e razão na Grécia Antiga. </w:t>
      </w:r>
      <w:r w:rsidRPr="007C3A40">
        <w:rPr>
          <w:rFonts w:ascii="Times New Roman" w:hAnsi="Times New Roman" w:cs="Times New Roman"/>
          <w:sz w:val="24"/>
          <w:szCs w:val="24"/>
          <w:lang w:val="en-US"/>
        </w:rPr>
        <w:t xml:space="preserve">In: A. </w:t>
      </w:r>
      <w:proofErr w:type="spellStart"/>
      <w:r w:rsidRPr="007C3A40">
        <w:rPr>
          <w:rFonts w:ascii="Times New Roman" w:hAnsi="Times New Roman" w:cs="Times New Roman"/>
          <w:sz w:val="24"/>
          <w:szCs w:val="24"/>
          <w:lang w:val="en-US"/>
        </w:rPr>
        <w:t>Pino</w:t>
      </w:r>
      <w:proofErr w:type="spellEnd"/>
      <w:r w:rsidRPr="007C3A40">
        <w:rPr>
          <w:rFonts w:ascii="Times New Roman" w:hAnsi="Times New Roman" w:cs="Times New Roman"/>
          <w:sz w:val="24"/>
          <w:szCs w:val="24"/>
          <w:lang w:val="en-US"/>
        </w:rPr>
        <w:t xml:space="preserve">; L. M. </w:t>
      </w:r>
      <w:proofErr w:type="spellStart"/>
      <w:r w:rsidRPr="007C3A40">
        <w:rPr>
          <w:rFonts w:ascii="Times New Roman" w:hAnsi="Times New Roman" w:cs="Times New Roman"/>
          <w:sz w:val="24"/>
          <w:szCs w:val="24"/>
          <w:lang w:val="en-US"/>
        </w:rPr>
        <w:t>Schlindvein</w:t>
      </w:r>
      <w:proofErr w:type="spellEnd"/>
      <w:r w:rsidRPr="007C3A40">
        <w:rPr>
          <w:rFonts w:ascii="Times New Roman" w:hAnsi="Times New Roman" w:cs="Times New Roman"/>
          <w:sz w:val="24"/>
          <w:szCs w:val="24"/>
          <w:lang w:val="en-US"/>
        </w:rPr>
        <w:t xml:space="preserve">; A. A. </w:t>
      </w:r>
      <w:proofErr w:type="spellStart"/>
      <w:r w:rsidRPr="007C3A40">
        <w:rPr>
          <w:rFonts w:ascii="Times New Roman" w:hAnsi="Times New Roman" w:cs="Times New Roman"/>
          <w:sz w:val="24"/>
          <w:szCs w:val="24"/>
          <w:lang w:val="en-US"/>
        </w:rPr>
        <w:t>Neitzel</w:t>
      </w:r>
      <w:proofErr w:type="spellEnd"/>
      <w:r w:rsidRPr="007C3A40">
        <w:rPr>
          <w:rFonts w:ascii="Times New Roman" w:hAnsi="Times New Roman" w:cs="Times New Roman"/>
          <w:sz w:val="24"/>
          <w:szCs w:val="24"/>
          <w:lang w:val="en-US"/>
        </w:rPr>
        <w:t xml:space="preserve"> (org.). </w:t>
      </w:r>
      <w:r w:rsidRPr="007C3A40">
        <w:rPr>
          <w:rFonts w:ascii="Times New Roman" w:hAnsi="Times New Roman" w:cs="Times New Roman"/>
          <w:i/>
          <w:sz w:val="24"/>
          <w:szCs w:val="24"/>
        </w:rPr>
        <w:t>Cultura, escola e educação criadora</w:t>
      </w:r>
      <w:r w:rsidR="001D79D8" w:rsidRPr="007C3A40">
        <w:rPr>
          <w:rFonts w:ascii="Times New Roman" w:hAnsi="Times New Roman" w:cs="Times New Roman"/>
          <w:sz w:val="24"/>
          <w:szCs w:val="24"/>
        </w:rPr>
        <w:t xml:space="preserve">. </w:t>
      </w:r>
      <w:r w:rsidR="00E16EF7" w:rsidRPr="007C3A40">
        <w:rPr>
          <w:rFonts w:ascii="Times New Roman" w:hAnsi="Times New Roman" w:cs="Times New Roman"/>
          <w:sz w:val="24"/>
          <w:szCs w:val="24"/>
        </w:rPr>
        <w:t xml:space="preserve">(pp. 11-30). </w:t>
      </w:r>
      <w:r w:rsidR="001D79D8" w:rsidRPr="007C3A40">
        <w:rPr>
          <w:rFonts w:ascii="Times New Roman" w:hAnsi="Times New Roman" w:cs="Times New Roman"/>
          <w:sz w:val="24"/>
          <w:szCs w:val="24"/>
        </w:rPr>
        <w:t>Curitiba: CR</w:t>
      </w:r>
      <w:r w:rsidR="00E16EF7" w:rsidRPr="007C3A40">
        <w:rPr>
          <w:rFonts w:ascii="Times New Roman" w:hAnsi="Times New Roman" w:cs="Times New Roman"/>
          <w:sz w:val="24"/>
          <w:szCs w:val="24"/>
        </w:rPr>
        <w:t>V</w:t>
      </w:r>
      <w:r w:rsidRPr="007C3A40">
        <w:rPr>
          <w:rFonts w:ascii="Times New Roman" w:hAnsi="Times New Roman" w:cs="Times New Roman"/>
          <w:sz w:val="24"/>
          <w:szCs w:val="24"/>
        </w:rPr>
        <w:t>.</w:t>
      </w:r>
    </w:p>
    <w:p w:rsidR="00FC001D" w:rsidRPr="007C3A40" w:rsidRDefault="00252E57" w:rsidP="00FC001D">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 xml:space="preserve">Sawaia, B. B. (2009). Psicologia e desigualdade social: uma reflexão sobre liberdade e transformação social. </w:t>
      </w:r>
      <w:r w:rsidRPr="007C3A40">
        <w:rPr>
          <w:rFonts w:ascii="Times New Roman" w:hAnsi="Times New Roman" w:cs="Times New Roman"/>
          <w:i/>
          <w:sz w:val="24"/>
          <w:szCs w:val="24"/>
        </w:rPr>
        <w:t>Psicologia &amp; Sociedade</w:t>
      </w:r>
      <w:r w:rsidR="00E16EF7" w:rsidRPr="007C3A40">
        <w:rPr>
          <w:rFonts w:ascii="Times New Roman" w:hAnsi="Times New Roman" w:cs="Times New Roman"/>
          <w:sz w:val="24"/>
          <w:szCs w:val="24"/>
        </w:rPr>
        <w:t xml:space="preserve">, 21(3), </w:t>
      </w:r>
      <w:r w:rsidRPr="007C3A40">
        <w:rPr>
          <w:rFonts w:ascii="Times New Roman" w:hAnsi="Times New Roman" w:cs="Times New Roman"/>
          <w:sz w:val="24"/>
          <w:szCs w:val="24"/>
        </w:rPr>
        <w:t>364-372.</w:t>
      </w:r>
      <w:r w:rsidR="00FC001D" w:rsidRPr="007C3A40">
        <w:rPr>
          <w:rFonts w:ascii="Times New Roman" w:hAnsi="Times New Roman" w:cs="Times New Roman"/>
          <w:sz w:val="24"/>
          <w:szCs w:val="24"/>
        </w:rPr>
        <w:t xml:space="preserve"> </w:t>
      </w:r>
      <w:r w:rsidR="00FD08BE" w:rsidRPr="007C3A40">
        <w:rPr>
          <w:rFonts w:ascii="Times New Roman" w:hAnsi="Times New Roman" w:cs="Times New Roman"/>
          <w:color w:val="FF0000"/>
          <w:sz w:val="24"/>
          <w:szCs w:val="24"/>
        </w:rPr>
        <w:t xml:space="preserve">Obtido em 15 de maio de 2018. Recuperado de </w:t>
      </w:r>
      <w:hyperlink r:id="rId10" w:history="1">
        <w:r w:rsidR="00FD08BE" w:rsidRPr="007C3A40">
          <w:rPr>
            <w:rStyle w:val="Hyperlink"/>
            <w:rFonts w:ascii="Times New Roman" w:hAnsi="Times New Roman" w:cs="Times New Roman"/>
            <w:color w:val="FF0000"/>
            <w:sz w:val="24"/>
            <w:szCs w:val="24"/>
            <w:u w:val="none"/>
          </w:rPr>
          <w:t>http://www.scielo.br/pdf/psoc/v21n3/a10v21n3.pdf</w:t>
        </w:r>
      </w:hyperlink>
      <w:r w:rsidR="00FD08BE" w:rsidRPr="007C3A40">
        <w:rPr>
          <w:rFonts w:ascii="Times New Roman" w:hAnsi="Times New Roman" w:cs="Times New Roman"/>
          <w:sz w:val="24"/>
          <w:szCs w:val="24"/>
        </w:rPr>
        <w:t xml:space="preserve"> </w:t>
      </w:r>
      <w:proofErr w:type="gramStart"/>
      <w:r w:rsidR="00FC001D" w:rsidRPr="007C3A40">
        <w:rPr>
          <w:rFonts w:ascii="Times New Roman" w:hAnsi="Times New Roman" w:cs="Times New Roman"/>
          <w:bCs/>
          <w:color w:val="FF0000"/>
          <w:sz w:val="24"/>
          <w:szCs w:val="24"/>
        </w:rPr>
        <w:t>doi:</w:t>
      </w:r>
      <w:proofErr w:type="gramEnd"/>
      <w:r w:rsidR="00FC001D" w:rsidRPr="007C3A40">
        <w:rPr>
          <w:rFonts w:ascii="Times New Roman" w:hAnsi="Times New Roman" w:cs="Times New Roman"/>
          <w:bCs/>
          <w:color w:val="FF0000"/>
          <w:sz w:val="24"/>
          <w:szCs w:val="24"/>
        </w:rPr>
        <w:t>10.1590/S0102-71822009000300010 </w:t>
      </w:r>
    </w:p>
    <w:p w:rsidR="00123F92" w:rsidRPr="007C3A40" w:rsidRDefault="00123F92" w:rsidP="00123F92">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 xml:space="preserve">Souza, V. L. T. (2013). </w:t>
      </w:r>
      <w:r w:rsidRPr="007C3A40">
        <w:rPr>
          <w:rFonts w:ascii="Times New Roman" w:hAnsi="Times New Roman" w:cs="Times New Roman"/>
          <w:i/>
          <w:iCs/>
          <w:sz w:val="24"/>
          <w:szCs w:val="24"/>
        </w:rPr>
        <w:t>Anotações de aula</w:t>
      </w:r>
      <w:r w:rsidRPr="007C3A40">
        <w:rPr>
          <w:rFonts w:ascii="Times New Roman" w:hAnsi="Times New Roman" w:cs="Times New Roman"/>
          <w:sz w:val="24"/>
          <w:szCs w:val="24"/>
        </w:rPr>
        <w:t>. Texto não publicado. Programa de Pós Graduação Stricto Sensu em Psicologia, Pontifícia Universidade Católica de Campinas</w:t>
      </w:r>
      <w:r w:rsidR="00964EC1" w:rsidRPr="007C3A40">
        <w:rPr>
          <w:rFonts w:ascii="Times New Roman" w:hAnsi="Times New Roman" w:cs="Times New Roman"/>
          <w:sz w:val="24"/>
          <w:szCs w:val="24"/>
        </w:rPr>
        <w:t>,</w:t>
      </w:r>
      <w:r w:rsidRPr="007C3A40">
        <w:rPr>
          <w:rFonts w:ascii="Times New Roman" w:hAnsi="Times New Roman" w:cs="Times New Roman"/>
          <w:sz w:val="24"/>
          <w:szCs w:val="24"/>
        </w:rPr>
        <w:t xml:space="preserve"> Campinas, </w:t>
      </w:r>
      <w:r w:rsidRPr="007C3A40">
        <w:rPr>
          <w:rFonts w:ascii="Times New Roman" w:hAnsi="Times New Roman" w:cs="Times New Roman"/>
          <w:color w:val="FF0000"/>
          <w:sz w:val="24"/>
          <w:szCs w:val="24"/>
        </w:rPr>
        <w:t>SP</w:t>
      </w:r>
      <w:r w:rsidR="00964EC1" w:rsidRPr="007C3A40">
        <w:rPr>
          <w:rFonts w:ascii="Times New Roman" w:hAnsi="Times New Roman" w:cs="Times New Roman"/>
          <w:color w:val="FF0000"/>
          <w:sz w:val="24"/>
          <w:szCs w:val="24"/>
        </w:rPr>
        <w:t>, Brasil</w:t>
      </w:r>
      <w:r w:rsidRPr="007C3A40">
        <w:rPr>
          <w:rFonts w:ascii="Times New Roman" w:hAnsi="Times New Roman" w:cs="Times New Roman"/>
          <w:color w:val="FF0000"/>
          <w:sz w:val="24"/>
          <w:szCs w:val="24"/>
        </w:rPr>
        <w:t>.</w:t>
      </w:r>
    </w:p>
    <w:p w:rsidR="00252E57" w:rsidRPr="007C3A40" w:rsidRDefault="00252E57"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Souza, V. L. T. (2016a). Contribuições da Psicologia à compreensão do desenvolvimento e da aprendizagem. In: Souza, V. L. T.; Pe</w:t>
      </w:r>
      <w:r w:rsidR="00E16EF7" w:rsidRPr="007C3A40">
        <w:rPr>
          <w:rFonts w:ascii="Times New Roman" w:hAnsi="Times New Roman" w:cs="Times New Roman"/>
          <w:sz w:val="24"/>
          <w:szCs w:val="24"/>
        </w:rPr>
        <w:t>troni, A. P. &amp; Andrada, P. C.</w:t>
      </w:r>
      <w:r w:rsidRPr="007C3A40">
        <w:rPr>
          <w:rFonts w:ascii="Times New Roman" w:hAnsi="Times New Roman" w:cs="Times New Roman"/>
          <w:sz w:val="24"/>
          <w:szCs w:val="24"/>
        </w:rPr>
        <w:t xml:space="preserve"> (</w:t>
      </w:r>
      <w:proofErr w:type="spellStart"/>
      <w:r w:rsidRPr="007C3A40">
        <w:rPr>
          <w:rFonts w:ascii="Times New Roman" w:hAnsi="Times New Roman" w:cs="Times New Roman"/>
          <w:sz w:val="24"/>
          <w:szCs w:val="24"/>
        </w:rPr>
        <w:t>org</w:t>
      </w:r>
      <w:r w:rsidR="00E16EF7" w:rsidRPr="007C3A40">
        <w:rPr>
          <w:rFonts w:ascii="Times New Roman" w:hAnsi="Times New Roman" w:cs="Times New Roman"/>
          <w:sz w:val="24"/>
          <w:szCs w:val="24"/>
        </w:rPr>
        <w:t>s</w:t>
      </w:r>
      <w:proofErr w:type="spellEnd"/>
      <w:r w:rsidRPr="007C3A40">
        <w:rPr>
          <w:rFonts w:ascii="Times New Roman" w:hAnsi="Times New Roman" w:cs="Times New Roman"/>
          <w:sz w:val="24"/>
          <w:szCs w:val="24"/>
        </w:rPr>
        <w:t xml:space="preserve">.). </w:t>
      </w:r>
      <w:r w:rsidRPr="007C3A40">
        <w:rPr>
          <w:rFonts w:ascii="Times New Roman" w:hAnsi="Times New Roman" w:cs="Times New Roman"/>
          <w:i/>
          <w:sz w:val="24"/>
          <w:szCs w:val="24"/>
        </w:rPr>
        <w:t>A Psicologia da Arte e a Promoção do Desenvolvimento e da Aprendizagem – Intervenções em contextos educativos</w:t>
      </w:r>
      <w:r w:rsidRPr="007C3A40">
        <w:rPr>
          <w:rFonts w:ascii="Times New Roman" w:hAnsi="Times New Roman" w:cs="Times New Roman"/>
          <w:sz w:val="24"/>
          <w:szCs w:val="24"/>
        </w:rPr>
        <w:t xml:space="preserve"> </w:t>
      </w:r>
      <w:r w:rsidR="00AE7851" w:rsidRPr="007C3A40">
        <w:rPr>
          <w:rFonts w:ascii="Times New Roman" w:hAnsi="Times New Roman" w:cs="Times New Roman"/>
          <w:sz w:val="24"/>
          <w:szCs w:val="24"/>
        </w:rPr>
        <w:t>(pp. 11-28). São Paulo: Loyola</w:t>
      </w:r>
      <w:r w:rsidRPr="007C3A40">
        <w:rPr>
          <w:rFonts w:ascii="Times New Roman" w:hAnsi="Times New Roman" w:cs="Times New Roman"/>
          <w:sz w:val="24"/>
          <w:szCs w:val="24"/>
        </w:rPr>
        <w:t>.</w:t>
      </w:r>
    </w:p>
    <w:p w:rsidR="00252E57" w:rsidRPr="007C3A40" w:rsidRDefault="00A1121D"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Souza, V. L. T. (2016b). Arte, imaginação e desenvolvimento humano:</w:t>
      </w:r>
      <w:r w:rsidR="00CD720D" w:rsidRPr="007C3A40">
        <w:rPr>
          <w:rFonts w:ascii="Times New Roman" w:hAnsi="Times New Roman" w:cs="Times New Roman"/>
          <w:sz w:val="24"/>
          <w:szCs w:val="24"/>
        </w:rPr>
        <w:t xml:space="preserve"> aportes à atuação do p</w:t>
      </w:r>
      <w:r w:rsidR="00AE7851" w:rsidRPr="007C3A40">
        <w:rPr>
          <w:rFonts w:ascii="Times New Roman" w:hAnsi="Times New Roman" w:cs="Times New Roman"/>
          <w:sz w:val="24"/>
          <w:szCs w:val="24"/>
        </w:rPr>
        <w:t>sicólogo na escola</w:t>
      </w:r>
      <w:r w:rsidR="00CE5460" w:rsidRPr="007C3A40">
        <w:rPr>
          <w:rFonts w:ascii="Times New Roman" w:hAnsi="Times New Roman" w:cs="Times New Roman"/>
          <w:sz w:val="24"/>
          <w:szCs w:val="24"/>
        </w:rPr>
        <w:t xml:space="preserve">. </w:t>
      </w:r>
      <w:r w:rsidR="00252E57" w:rsidRPr="007C3A40">
        <w:rPr>
          <w:rFonts w:ascii="Times New Roman" w:hAnsi="Times New Roman" w:cs="Times New Roman"/>
          <w:sz w:val="24"/>
          <w:szCs w:val="24"/>
        </w:rPr>
        <w:t xml:space="preserve">In: </w:t>
      </w:r>
      <w:proofErr w:type="spellStart"/>
      <w:r w:rsidR="00252E57" w:rsidRPr="007C3A40">
        <w:rPr>
          <w:rFonts w:ascii="Times New Roman" w:hAnsi="Times New Roman" w:cs="Times New Roman"/>
          <w:sz w:val="24"/>
          <w:szCs w:val="24"/>
        </w:rPr>
        <w:t>Dazzani</w:t>
      </w:r>
      <w:proofErr w:type="spellEnd"/>
      <w:r w:rsidR="00252E57" w:rsidRPr="007C3A40">
        <w:rPr>
          <w:rFonts w:ascii="Times New Roman" w:hAnsi="Times New Roman" w:cs="Times New Roman"/>
          <w:sz w:val="24"/>
          <w:szCs w:val="24"/>
        </w:rPr>
        <w:t>, M. V. &amp; Souza, V. L. T. (</w:t>
      </w:r>
      <w:proofErr w:type="spellStart"/>
      <w:r w:rsidR="00252E57" w:rsidRPr="007C3A40">
        <w:rPr>
          <w:rFonts w:ascii="Times New Roman" w:hAnsi="Times New Roman" w:cs="Times New Roman"/>
          <w:sz w:val="24"/>
          <w:szCs w:val="24"/>
        </w:rPr>
        <w:t>org</w:t>
      </w:r>
      <w:r w:rsidR="001E2339" w:rsidRPr="007C3A40">
        <w:rPr>
          <w:rFonts w:ascii="Times New Roman" w:hAnsi="Times New Roman" w:cs="Times New Roman"/>
          <w:sz w:val="24"/>
          <w:szCs w:val="24"/>
        </w:rPr>
        <w:t>s</w:t>
      </w:r>
      <w:proofErr w:type="spellEnd"/>
      <w:r w:rsidR="00252E57" w:rsidRPr="007C3A40">
        <w:rPr>
          <w:rFonts w:ascii="Times New Roman" w:hAnsi="Times New Roman" w:cs="Times New Roman"/>
          <w:sz w:val="24"/>
          <w:szCs w:val="24"/>
        </w:rPr>
        <w:t xml:space="preserve">.) </w:t>
      </w:r>
      <w:r w:rsidR="00252E57" w:rsidRPr="007C3A40">
        <w:rPr>
          <w:rFonts w:ascii="Times New Roman" w:hAnsi="Times New Roman" w:cs="Times New Roman"/>
          <w:i/>
          <w:sz w:val="24"/>
          <w:szCs w:val="24"/>
        </w:rPr>
        <w:t>Psicologia Escolar Crítica: teoria e prática nos contextos educacionais</w:t>
      </w:r>
      <w:r w:rsidR="00AE7851" w:rsidRPr="007C3A40">
        <w:rPr>
          <w:rFonts w:ascii="Times New Roman" w:hAnsi="Times New Roman" w:cs="Times New Roman"/>
          <w:sz w:val="24"/>
          <w:szCs w:val="24"/>
        </w:rPr>
        <w:t xml:space="preserve"> (pp. 77-94)</w:t>
      </w:r>
      <w:r w:rsidR="00CE5460" w:rsidRPr="007C3A40">
        <w:rPr>
          <w:rFonts w:ascii="Times New Roman" w:hAnsi="Times New Roman" w:cs="Times New Roman"/>
          <w:sz w:val="24"/>
          <w:szCs w:val="24"/>
        </w:rPr>
        <w:t>. Campinas: Alínea.</w:t>
      </w:r>
    </w:p>
    <w:p w:rsidR="002717AD" w:rsidRPr="007C3A40" w:rsidRDefault="002717AD" w:rsidP="002717AD">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 xml:space="preserve">Souza, V. L. T.; </w:t>
      </w:r>
      <w:proofErr w:type="spellStart"/>
      <w:r w:rsidRPr="007C3A40">
        <w:rPr>
          <w:rFonts w:ascii="Times New Roman" w:hAnsi="Times New Roman" w:cs="Times New Roman"/>
          <w:sz w:val="24"/>
          <w:szCs w:val="24"/>
        </w:rPr>
        <w:t>Dugnani</w:t>
      </w:r>
      <w:proofErr w:type="spellEnd"/>
      <w:r w:rsidRPr="007C3A40">
        <w:rPr>
          <w:rFonts w:ascii="Times New Roman" w:hAnsi="Times New Roman" w:cs="Times New Roman"/>
          <w:sz w:val="24"/>
          <w:szCs w:val="24"/>
        </w:rPr>
        <w:t xml:space="preserve">, L. A. C.; </w:t>
      </w:r>
      <w:proofErr w:type="spellStart"/>
      <w:r w:rsidRPr="007C3A40">
        <w:rPr>
          <w:rFonts w:ascii="Times New Roman" w:hAnsi="Times New Roman" w:cs="Times New Roman"/>
          <w:sz w:val="24"/>
          <w:szCs w:val="24"/>
        </w:rPr>
        <w:t>Pott</w:t>
      </w:r>
      <w:proofErr w:type="spellEnd"/>
      <w:r w:rsidRPr="007C3A40">
        <w:rPr>
          <w:rFonts w:ascii="Times New Roman" w:hAnsi="Times New Roman" w:cs="Times New Roman"/>
          <w:sz w:val="24"/>
          <w:szCs w:val="24"/>
        </w:rPr>
        <w:t xml:space="preserve">, E. T. B.; Jesus, J. S.; &amp; Neves, M. A. P. (2016). As mediações estéticas como estratégia da atuação do psicólogo escolar em classes de recuperação. In: </w:t>
      </w:r>
      <w:proofErr w:type="spellStart"/>
      <w:r w:rsidRPr="007C3A40">
        <w:rPr>
          <w:rFonts w:ascii="Times New Roman" w:hAnsi="Times New Roman" w:cs="Times New Roman"/>
          <w:sz w:val="24"/>
          <w:szCs w:val="24"/>
        </w:rPr>
        <w:t>Dazzani</w:t>
      </w:r>
      <w:proofErr w:type="spellEnd"/>
      <w:r w:rsidRPr="007C3A40">
        <w:rPr>
          <w:rFonts w:ascii="Times New Roman" w:hAnsi="Times New Roman" w:cs="Times New Roman"/>
          <w:sz w:val="24"/>
          <w:szCs w:val="24"/>
        </w:rPr>
        <w:t>, M. V. &amp; Souza, V. L. T. (</w:t>
      </w:r>
      <w:proofErr w:type="spellStart"/>
      <w:r w:rsidRPr="007C3A40">
        <w:rPr>
          <w:rFonts w:ascii="Times New Roman" w:hAnsi="Times New Roman" w:cs="Times New Roman"/>
          <w:sz w:val="24"/>
          <w:szCs w:val="24"/>
        </w:rPr>
        <w:t>org</w:t>
      </w:r>
      <w:r w:rsidR="001E2339" w:rsidRPr="007C3A40">
        <w:rPr>
          <w:rFonts w:ascii="Times New Roman" w:hAnsi="Times New Roman" w:cs="Times New Roman"/>
          <w:sz w:val="24"/>
          <w:szCs w:val="24"/>
        </w:rPr>
        <w:t>s</w:t>
      </w:r>
      <w:proofErr w:type="spellEnd"/>
      <w:r w:rsidRPr="007C3A40">
        <w:rPr>
          <w:rFonts w:ascii="Times New Roman" w:hAnsi="Times New Roman" w:cs="Times New Roman"/>
          <w:sz w:val="24"/>
          <w:szCs w:val="24"/>
        </w:rPr>
        <w:t xml:space="preserve">.) </w:t>
      </w:r>
      <w:r w:rsidRPr="007C3A40">
        <w:rPr>
          <w:rFonts w:ascii="Times New Roman" w:hAnsi="Times New Roman" w:cs="Times New Roman"/>
          <w:i/>
          <w:sz w:val="24"/>
          <w:szCs w:val="24"/>
        </w:rPr>
        <w:t>Psicologia Escolar Crítica: teoria e prática nos contextos educacionais</w:t>
      </w:r>
      <w:r w:rsidR="00AE7851" w:rsidRPr="007C3A40">
        <w:rPr>
          <w:rFonts w:ascii="Times New Roman" w:hAnsi="Times New Roman" w:cs="Times New Roman"/>
          <w:sz w:val="24"/>
          <w:szCs w:val="24"/>
        </w:rPr>
        <w:t xml:space="preserve"> (pp. 205-219). </w:t>
      </w:r>
      <w:r w:rsidR="00CE5460" w:rsidRPr="007C3A40">
        <w:rPr>
          <w:rFonts w:ascii="Times New Roman" w:hAnsi="Times New Roman" w:cs="Times New Roman"/>
          <w:sz w:val="24"/>
          <w:szCs w:val="24"/>
        </w:rPr>
        <w:t>Campinas: Alínea.</w:t>
      </w:r>
    </w:p>
    <w:p w:rsidR="008B5027" w:rsidRPr="007C3A40" w:rsidRDefault="002717AD" w:rsidP="008B5027">
      <w:pPr>
        <w:spacing w:after="240" w:line="240" w:lineRule="auto"/>
        <w:ind w:left="720" w:right="-1" w:hanging="720"/>
        <w:rPr>
          <w:rFonts w:ascii="Times New Roman" w:hAnsi="Times New Roman" w:cs="Times New Roman"/>
          <w:color w:val="FF0000"/>
          <w:sz w:val="24"/>
          <w:szCs w:val="24"/>
        </w:rPr>
      </w:pPr>
      <w:r w:rsidRPr="007C3A40">
        <w:rPr>
          <w:rFonts w:ascii="Times New Roman" w:hAnsi="Times New Roman" w:cs="Times New Roman"/>
          <w:sz w:val="24"/>
          <w:szCs w:val="24"/>
        </w:rPr>
        <w:t xml:space="preserve">Souza, V. L. T, </w:t>
      </w:r>
      <w:proofErr w:type="spellStart"/>
      <w:r w:rsidRPr="007C3A40">
        <w:rPr>
          <w:rFonts w:ascii="Times New Roman" w:hAnsi="Times New Roman" w:cs="Times New Roman"/>
          <w:sz w:val="24"/>
          <w:szCs w:val="24"/>
        </w:rPr>
        <w:t>Dugnani</w:t>
      </w:r>
      <w:proofErr w:type="spellEnd"/>
      <w:r w:rsidRPr="007C3A40">
        <w:rPr>
          <w:rFonts w:ascii="Times New Roman" w:hAnsi="Times New Roman" w:cs="Times New Roman"/>
          <w:sz w:val="24"/>
          <w:szCs w:val="24"/>
        </w:rPr>
        <w:t xml:space="preserve">, L. A. C., &amp; Reis, E. C. G. (2018). Psicologia da Arte: fundamentos e práticas para uma ação transformadora. </w:t>
      </w:r>
      <w:r w:rsidRPr="007C3A40">
        <w:rPr>
          <w:rFonts w:ascii="Times New Roman" w:hAnsi="Times New Roman" w:cs="Times New Roman"/>
          <w:i/>
          <w:sz w:val="24"/>
          <w:szCs w:val="24"/>
        </w:rPr>
        <w:t>Estudos de Psicologia (Campinas)</w:t>
      </w:r>
      <w:r w:rsidRPr="007C3A40">
        <w:rPr>
          <w:rFonts w:ascii="Times New Roman" w:hAnsi="Times New Roman" w:cs="Times New Roman"/>
          <w:sz w:val="24"/>
          <w:szCs w:val="24"/>
        </w:rPr>
        <w:t>, 35</w:t>
      </w:r>
      <w:r w:rsidR="001E2339" w:rsidRPr="007C3A40">
        <w:rPr>
          <w:rFonts w:ascii="Times New Roman" w:hAnsi="Times New Roman" w:cs="Times New Roman"/>
          <w:sz w:val="24"/>
          <w:szCs w:val="24"/>
        </w:rPr>
        <w:t xml:space="preserve">(4), </w:t>
      </w:r>
      <w:r w:rsidRPr="007C3A40">
        <w:rPr>
          <w:rFonts w:ascii="Times New Roman" w:hAnsi="Times New Roman" w:cs="Times New Roman"/>
          <w:sz w:val="24"/>
          <w:szCs w:val="24"/>
        </w:rPr>
        <w:t>333-346.</w:t>
      </w:r>
      <w:r w:rsidR="00E52FED" w:rsidRPr="007C3A40">
        <w:rPr>
          <w:rFonts w:ascii="Times New Roman" w:hAnsi="Times New Roman" w:cs="Times New Roman"/>
          <w:sz w:val="24"/>
          <w:szCs w:val="24"/>
        </w:rPr>
        <w:t xml:space="preserve"> </w:t>
      </w:r>
      <w:r w:rsidR="00B66AF5" w:rsidRPr="007C3A40">
        <w:rPr>
          <w:rFonts w:ascii="Times New Roman" w:hAnsi="Times New Roman" w:cs="Times New Roman"/>
          <w:sz w:val="24"/>
          <w:szCs w:val="24"/>
        </w:rPr>
        <w:t>Obtido em 19 de outubro de 2018. Recuperado de http://www.scielo.br/pdf/estpsi/v35n4/1982-0275-estpsi-35-04-0375.pdf</w:t>
      </w:r>
      <w:proofErr w:type="gramStart"/>
      <w:r w:rsidR="00B66AF5" w:rsidRPr="007C3A40">
        <w:rPr>
          <w:rFonts w:ascii="Times New Roman" w:hAnsi="Times New Roman" w:cs="Times New Roman"/>
          <w:sz w:val="24"/>
          <w:szCs w:val="24"/>
        </w:rPr>
        <w:t xml:space="preserve">  </w:t>
      </w:r>
      <w:proofErr w:type="gramEnd"/>
      <w:r w:rsidR="008B5027" w:rsidRPr="007C3A40">
        <w:rPr>
          <w:rFonts w:ascii="Times New Roman" w:hAnsi="Times New Roman" w:cs="Times New Roman"/>
          <w:color w:val="FF0000"/>
          <w:sz w:val="24"/>
          <w:szCs w:val="24"/>
        </w:rPr>
        <w:t>doi:</w:t>
      </w:r>
      <w:r w:rsidR="008B5027" w:rsidRPr="007C3A40">
        <w:rPr>
          <w:rFonts w:ascii="Times New Roman" w:hAnsi="Times New Roman" w:cs="Times New Roman"/>
          <w:bCs/>
          <w:color w:val="FF0000"/>
          <w:sz w:val="24"/>
          <w:szCs w:val="24"/>
        </w:rPr>
        <w:t>10.1590/1982-02752018000400005</w:t>
      </w:r>
    </w:p>
    <w:p w:rsidR="00252E57" w:rsidRPr="007C3A40" w:rsidRDefault="00252E57"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Souza, V. L. T., Petroni, A. P.</w:t>
      </w:r>
      <w:r w:rsidR="004C5321" w:rsidRPr="007C3A40">
        <w:rPr>
          <w:rFonts w:ascii="Times New Roman" w:hAnsi="Times New Roman" w:cs="Times New Roman"/>
          <w:sz w:val="24"/>
          <w:szCs w:val="24"/>
        </w:rPr>
        <w:t>,</w:t>
      </w:r>
      <w:r w:rsidRPr="007C3A40">
        <w:rPr>
          <w:rFonts w:ascii="Times New Roman" w:hAnsi="Times New Roman" w:cs="Times New Roman"/>
          <w:sz w:val="24"/>
          <w:szCs w:val="24"/>
        </w:rPr>
        <w:t xml:space="preserve"> &amp; </w:t>
      </w:r>
      <w:proofErr w:type="spellStart"/>
      <w:r w:rsidRPr="007C3A40">
        <w:rPr>
          <w:rFonts w:ascii="Times New Roman" w:hAnsi="Times New Roman" w:cs="Times New Roman"/>
          <w:sz w:val="24"/>
          <w:szCs w:val="24"/>
        </w:rPr>
        <w:t>Dugnani</w:t>
      </w:r>
      <w:proofErr w:type="spellEnd"/>
      <w:r w:rsidRPr="007C3A40">
        <w:rPr>
          <w:rFonts w:ascii="Times New Roman" w:hAnsi="Times New Roman" w:cs="Times New Roman"/>
          <w:sz w:val="24"/>
          <w:szCs w:val="24"/>
        </w:rPr>
        <w:t>, L. A. C. (2011). A arte como mediação nas pesquisas e intervenção em Psicologia Escolar</w:t>
      </w:r>
      <w:r w:rsidR="00E52FED" w:rsidRPr="007C3A40">
        <w:rPr>
          <w:rFonts w:ascii="Times New Roman" w:hAnsi="Times New Roman" w:cs="Times New Roman"/>
          <w:sz w:val="24"/>
          <w:szCs w:val="24"/>
        </w:rPr>
        <w:t>. In:</w:t>
      </w:r>
      <w:r w:rsidRPr="007C3A40">
        <w:rPr>
          <w:rFonts w:ascii="Times New Roman" w:hAnsi="Times New Roman" w:cs="Times New Roman"/>
          <w:sz w:val="24"/>
          <w:szCs w:val="24"/>
        </w:rPr>
        <w:t xml:space="preserve"> </w:t>
      </w:r>
      <w:proofErr w:type="spellStart"/>
      <w:r w:rsidRPr="007C3A40">
        <w:rPr>
          <w:rFonts w:ascii="Times New Roman" w:hAnsi="Times New Roman" w:cs="Times New Roman"/>
          <w:sz w:val="24"/>
          <w:szCs w:val="24"/>
        </w:rPr>
        <w:t>Guzzo</w:t>
      </w:r>
      <w:proofErr w:type="spellEnd"/>
      <w:r w:rsidRPr="007C3A40">
        <w:rPr>
          <w:rFonts w:ascii="Times New Roman" w:hAnsi="Times New Roman" w:cs="Times New Roman"/>
          <w:sz w:val="24"/>
          <w:szCs w:val="24"/>
        </w:rPr>
        <w:t>, R. S. L. &amp; Marinho-Araújo, C. M. (</w:t>
      </w:r>
      <w:proofErr w:type="spellStart"/>
      <w:r w:rsidRPr="007C3A40">
        <w:rPr>
          <w:rFonts w:ascii="Times New Roman" w:hAnsi="Times New Roman" w:cs="Times New Roman"/>
          <w:sz w:val="24"/>
          <w:szCs w:val="24"/>
        </w:rPr>
        <w:t>org</w:t>
      </w:r>
      <w:r w:rsidR="001E2339" w:rsidRPr="007C3A40">
        <w:rPr>
          <w:rFonts w:ascii="Times New Roman" w:hAnsi="Times New Roman" w:cs="Times New Roman"/>
          <w:sz w:val="24"/>
          <w:szCs w:val="24"/>
        </w:rPr>
        <w:t>s</w:t>
      </w:r>
      <w:proofErr w:type="spellEnd"/>
      <w:r w:rsidRPr="007C3A40">
        <w:rPr>
          <w:rFonts w:ascii="Times New Roman" w:hAnsi="Times New Roman" w:cs="Times New Roman"/>
          <w:sz w:val="24"/>
          <w:szCs w:val="24"/>
        </w:rPr>
        <w:t xml:space="preserve">.) </w:t>
      </w:r>
      <w:r w:rsidRPr="007C3A40">
        <w:rPr>
          <w:rFonts w:ascii="Times New Roman" w:hAnsi="Times New Roman" w:cs="Times New Roman"/>
          <w:i/>
          <w:sz w:val="24"/>
          <w:szCs w:val="24"/>
        </w:rPr>
        <w:t>Psicologia escolar: identificando e superando barreiras</w:t>
      </w:r>
      <w:r w:rsidRPr="007C3A40">
        <w:rPr>
          <w:rFonts w:ascii="Times New Roman" w:hAnsi="Times New Roman" w:cs="Times New Roman"/>
          <w:sz w:val="24"/>
          <w:szCs w:val="24"/>
        </w:rPr>
        <w:t xml:space="preserve"> </w:t>
      </w:r>
      <w:r w:rsidR="001E2339" w:rsidRPr="007C3A40">
        <w:rPr>
          <w:rFonts w:ascii="Times New Roman" w:hAnsi="Times New Roman" w:cs="Times New Roman"/>
          <w:sz w:val="24"/>
          <w:szCs w:val="24"/>
        </w:rPr>
        <w:t>(pp. 261-285). Campinas:</w:t>
      </w:r>
      <w:r w:rsidRPr="007C3A40">
        <w:rPr>
          <w:rFonts w:ascii="Times New Roman" w:hAnsi="Times New Roman" w:cs="Times New Roman"/>
          <w:sz w:val="24"/>
          <w:szCs w:val="24"/>
        </w:rPr>
        <w:t xml:space="preserve"> Alínea.</w:t>
      </w:r>
    </w:p>
    <w:p w:rsidR="00252E57" w:rsidRPr="007C3A40" w:rsidRDefault="00252E57" w:rsidP="00842136">
      <w:pPr>
        <w:spacing w:after="240" w:line="240" w:lineRule="auto"/>
        <w:ind w:left="720" w:right="-2" w:hanging="720"/>
        <w:rPr>
          <w:rFonts w:ascii="Times New Roman" w:hAnsi="Times New Roman" w:cs="Times New Roman"/>
          <w:i/>
          <w:sz w:val="24"/>
          <w:szCs w:val="24"/>
        </w:rPr>
      </w:pPr>
      <w:proofErr w:type="spellStart"/>
      <w:r w:rsidRPr="007C3A40">
        <w:rPr>
          <w:rFonts w:ascii="Times New Roman" w:hAnsi="Times New Roman" w:cs="Times New Roman"/>
          <w:sz w:val="24"/>
          <w:szCs w:val="24"/>
          <w:lang w:val="en-US"/>
        </w:rPr>
        <w:t>Tateo</w:t>
      </w:r>
      <w:proofErr w:type="spellEnd"/>
      <w:r w:rsidRPr="007C3A40">
        <w:rPr>
          <w:rFonts w:ascii="Times New Roman" w:hAnsi="Times New Roman" w:cs="Times New Roman"/>
          <w:sz w:val="24"/>
          <w:szCs w:val="24"/>
          <w:lang w:val="en-US"/>
        </w:rPr>
        <w:t xml:space="preserve">, L. (2016). What imagination can teach us about the higher mental </w:t>
      </w:r>
      <w:proofErr w:type="gramStart"/>
      <w:r w:rsidRPr="007C3A40">
        <w:rPr>
          <w:rFonts w:ascii="Times New Roman" w:hAnsi="Times New Roman" w:cs="Times New Roman"/>
          <w:sz w:val="24"/>
          <w:szCs w:val="24"/>
          <w:lang w:val="en-US"/>
        </w:rPr>
        <w:t>functions.</w:t>
      </w:r>
      <w:proofErr w:type="gramEnd"/>
      <w:r w:rsidRPr="007C3A40">
        <w:rPr>
          <w:rFonts w:ascii="Times New Roman" w:hAnsi="Times New Roman" w:cs="Times New Roman"/>
          <w:sz w:val="24"/>
          <w:szCs w:val="24"/>
          <w:lang w:val="en-US"/>
        </w:rPr>
        <w:t xml:space="preserve"> In: </w:t>
      </w:r>
      <w:proofErr w:type="spellStart"/>
      <w:r w:rsidRPr="007C3A40">
        <w:rPr>
          <w:rFonts w:ascii="Times New Roman" w:hAnsi="Times New Roman" w:cs="Times New Roman"/>
          <w:sz w:val="24"/>
          <w:szCs w:val="24"/>
          <w:lang w:val="en-US"/>
        </w:rPr>
        <w:t>Valsiner</w:t>
      </w:r>
      <w:proofErr w:type="spellEnd"/>
      <w:r w:rsidRPr="007C3A40">
        <w:rPr>
          <w:rFonts w:ascii="Times New Roman" w:hAnsi="Times New Roman" w:cs="Times New Roman"/>
          <w:sz w:val="24"/>
          <w:szCs w:val="24"/>
          <w:lang w:val="en-US"/>
        </w:rPr>
        <w:t xml:space="preserve">, J; </w:t>
      </w:r>
      <w:proofErr w:type="spellStart"/>
      <w:r w:rsidRPr="007C3A40">
        <w:rPr>
          <w:rFonts w:ascii="Times New Roman" w:hAnsi="Times New Roman" w:cs="Times New Roman"/>
          <w:sz w:val="24"/>
          <w:szCs w:val="24"/>
          <w:lang w:val="en-US"/>
        </w:rPr>
        <w:t>Marsico</w:t>
      </w:r>
      <w:proofErr w:type="spellEnd"/>
      <w:r w:rsidRPr="007C3A40">
        <w:rPr>
          <w:rFonts w:ascii="Times New Roman" w:hAnsi="Times New Roman" w:cs="Times New Roman"/>
          <w:sz w:val="24"/>
          <w:szCs w:val="24"/>
          <w:lang w:val="en-US"/>
        </w:rPr>
        <w:t>, G.; Chaudhary, N.; Sato, T.;</w:t>
      </w:r>
      <w:r w:rsidR="00751E1E" w:rsidRPr="007C3A40">
        <w:rPr>
          <w:rFonts w:ascii="Times New Roman" w:hAnsi="Times New Roman" w:cs="Times New Roman"/>
          <w:sz w:val="24"/>
          <w:szCs w:val="24"/>
          <w:lang w:val="en-US"/>
        </w:rPr>
        <w:t xml:space="preserve"> &amp;</w:t>
      </w:r>
      <w:r w:rsidRPr="007C3A40">
        <w:rPr>
          <w:rFonts w:ascii="Times New Roman" w:hAnsi="Times New Roman" w:cs="Times New Roman"/>
          <w:sz w:val="24"/>
          <w:szCs w:val="24"/>
          <w:lang w:val="en-US"/>
        </w:rPr>
        <w:t xml:space="preserve"> </w:t>
      </w:r>
      <w:proofErr w:type="spellStart"/>
      <w:r w:rsidRPr="007C3A40">
        <w:rPr>
          <w:rFonts w:ascii="Times New Roman" w:hAnsi="Times New Roman" w:cs="Times New Roman"/>
          <w:sz w:val="24"/>
          <w:szCs w:val="24"/>
          <w:lang w:val="en-US"/>
        </w:rPr>
        <w:t>Dazzani</w:t>
      </w:r>
      <w:proofErr w:type="spellEnd"/>
      <w:r w:rsidRPr="007C3A40">
        <w:rPr>
          <w:rFonts w:ascii="Times New Roman" w:hAnsi="Times New Roman" w:cs="Times New Roman"/>
          <w:sz w:val="24"/>
          <w:szCs w:val="24"/>
          <w:lang w:val="en-US"/>
        </w:rPr>
        <w:t>, V</w:t>
      </w:r>
      <w:r w:rsidR="00751E1E" w:rsidRPr="007C3A40">
        <w:rPr>
          <w:rFonts w:ascii="Times New Roman" w:hAnsi="Times New Roman" w:cs="Times New Roman"/>
          <w:sz w:val="24"/>
          <w:szCs w:val="24"/>
          <w:lang w:val="en-US"/>
        </w:rPr>
        <w:t>. (orgs)</w:t>
      </w:r>
      <w:r w:rsidRPr="007C3A40">
        <w:rPr>
          <w:rFonts w:ascii="Times New Roman" w:hAnsi="Times New Roman" w:cs="Times New Roman"/>
          <w:sz w:val="24"/>
          <w:szCs w:val="24"/>
          <w:lang w:val="en-US"/>
        </w:rPr>
        <w:t xml:space="preserve">. </w:t>
      </w:r>
      <w:r w:rsidRPr="007C3A40">
        <w:rPr>
          <w:rFonts w:ascii="Times New Roman" w:hAnsi="Times New Roman" w:cs="Times New Roman"/>
          <w:i/>
          <w:sz w:val="24"/>
          <w:szCs w:val="24"/>
          <w:lang w:val="en-US"/>
        </w:rPr>
        <w:t xml:space="preserve">Psychology as the Science of human being </w:t>
      </w:r>
      <w:r w:rsidR="00842136" w:rsidRPr="007C3A40">
        <w:rPr>
          <w:rFonts w:ascii="Times New Roman" w:hAnsi="Times New Roman" w:cs="Times New Roman"/>
          <w:i/>
          <w:sz w:val="24"/>
          <w:szCs w:val="24"/>
          <w:lang w:val="en-US"/>
        </w:rPr>
        <w:t xml:space="preserve">- The Yokohama Manifesto </w:t>
      </w:r>
      <w:r w:rsidRPr="007C3A40">
        <w:rPr>
          <w:rFonts w:ascii="Times New Roman" w:hAnsi="Times New Roman" w:cs="Times New Roman"/>
          <w:sz w:val="24"/>
          <w:szCs w:val="24"/>
          <w:lang w:val="en-US"/>
        </w:rPr>
        <w:t>(pp. 149-164).</w:t>
      </w:r>
      <w:r w:rsidR="002D29E6" w:rsidRPr="007C3A40">
        <w:rPr>
          <w:rFonts w:ascii="Times New Roman" w:hAnsi="Times New Roman" w:cs="Times New Roman"/>
          <w:sz w:val="24"/>
          <w:szCs w:val="24"/>
          <w:lang w:val="en-US"/>
        </w:rPr>
        <w:t xml:space="preserve"> </w:t>
      </w:r>
      <w:r w:rsidR="002D29E6" w:rsidRPr="007C3A40">
        <w:rPr>
          <w:rFonts w:ascii="Times New Roman" w:hAnsi="Times New Roman" w:cs="Times New Roman"/>
          <w:color w:val="FF0000"/>
          <w:sz w:val="24"/>
          <w:szCs w:val="24"/>
          <w:lang w:val="en-US"/>
        </w:rPr>
        <w:t>Switzerland:</w:t>
      </w:r>
      <w:r w:rsidRPr="007C3A40">
        <w:rPr>
          <w:rFonts w:ascii="Times New Roman" w:hAnsi="Times New Roman" w:cs="Times New Roman"/>
          <w:i/>
          <w:color w:val="FF0000"/>
          <w:sz w:val="24"/>
          <w:szCs w:val="24"/>
          <w:lang w:val="en-US"/>
        </w:rPr>
        <w:t xml:space="preserve"> </w:t>
      </w:r>
      <w:r w:rsidRPr="007C3A40">
        <w:rPr>
          <w:rFonts w:ascii="Times New Roman" w:hAnsi="Times New Roman" w:cs="Times New Roman"/>
          <w:color w:val="FF0000"/>
          <w:sz w:val="24"/>
          <w:szCs w:val="24"/>
          <w:lang w:val="en-US"/>
        </w:rPr>
        <w:t>Springer</w:t>
      </w:r>
      <w:r w:rsidRPr="007C3A40">
        <w:rPr>
          <w:rFonts w:ascii="Times New Roman" w:hAnsi="Times New Roman" w:cs="Times New Roman"/>
          <w:b/>
          <w:color w:val="FF0000"/>
          <w:sz w:val="24"/>
          <w:szCs w:val="24"/>
          <w:lang w:val="en-US"/>
        </w:rPr>
        <w:t>.</w:t>
      </w:r>
    </w:p>
    <w:p w:rsidR="00252E57" w:rsidRPr="007C3A40" w:rsidRDefault="000F450E" w:rsidP="002E1780">
      <w:pPr>
        <w:pStyle w:val="Default"/>
        <w:spacing w:after="240"/>
        <w:ind w:left="720" w:right="-2" w:hanging="720"/>
        <w:rPr>
          <w:color w:val="auto"/>
        </w:rPr>
      </w:pPr>
      <w:proofErr w:type="spellStart"/>
      <w:r w:rsidRPr="007C3A40">
        <w:rPr>
          <w:color w:val="auto"/>
        </w:rPr>
        <w:t>Tateo</w:t>
      </w:r>
      <w:proofErr w:type="spellEnd"/>
      <w:r w:rsidRPr="007C3A40">
        <w:rPr>
          <w:color w:val="auto"/>
        </w:rPr>
        <w:t xml:space="preserve">, L. (2018). </w:t>
      </w:r>
      <w:proofErr w:type="spellStart"/>
      <w:r w:rsidRPr="007C3A40">
        <w:rPr>
          <w:color w:val="auto"/>
        </w:rPr>
        <w:t>Imagining</w:t>
      </w:r>
      <w:proofErr w:type="spellEnd"/>
      <w:r w:rsidRPr="007C3A40">
        <w:rPr>
          <w:color w:val="auto"/>
        </w:rPr>
        <w:t xml:space="preserve">, </w:t>
      </w:r>
      <w:proofErr w:type="spellStart"/>
      <w:r w:rsidRPr="007C3A40">
        <w:rPr>
          <w:color w:val="auto"/>
        </w:rPr>
        <w:t>knowing</w:t>
      </w:r>
      <w:proofErr w:type="spellEnd"/>
      <w:r w:rsidRPr="007C3A40">
        <w:rPr>
          <w:color w:val="auto"/>
        </w:rPr>
        <w:t xml:space="preserve"> </w:t>
      </w:r>
      <w:proofErr w:type="spellStart"/>
      <w:r w:rsidRPr="007C3A40">
        <w:rPr>
          <w:color w:val="auto"/>
        </w:rPr>
        <w:t>and</w:t>
      </w:r>
      <w:proofErr w:type="spellEnd"/>
      <w:r w:rsidRPr="007C3A40">
        <w:rPr>
          <w:color w:val="auto"/>
        </w:rPr>
        <w:t xml:space="preserve"> </w:t>
      </w:r>
      <w:proofErr w:type="spellStart"/>
      <w:r w:rsidRPr="007C3A40">
        <w:rPr>
          <w:color w:val="auto"/>
        </w:rPr>
        <w:t>u</w:t>
      </w:r>
      <w:r w:rsidR="00252E57" w:rsidRPr="007C3A40">
        <w:rPr>
          <w:color w:val="auto"/>
        </w:rPr>
        <w:t>nderstanding</w:t>
      </w:r>
      <w:proofErr w:type="spellEnd"/>
      <w:r w:rsidR="00252E57" w:rsidRPr="007C3A40">
        <w:rPr>
          <w:color w:val="auto"/>
        </w:rPr>
        <w:t>. Aula inaugur</w:t>
      </w:r>
      <w:r w:rsidR="005D7D71" w:rsidRPr="007C3A40">
        <w:rPr>
          <w:color w:val="auto"/>
        </w:rPr>
        <w:t>al. Universidade Feral da Bahia,</w:t>
      </w:r>
      <w:r w:rsidR="00252E57" w:rsidRPr="007C3A40">
        <w:rPr>
          <w:color w:val="auto"/>
        </w:rPr>
        <w:t xml:space="preserve"> Salvador, Brasil. </w:t>
      </w:r>
    </w:p>
    <w:p w:rsidR="00252E57" w:rsidRPr="007C3A40" w:rsidRDefault="00252E57"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Tune</w:t>
      </w:r>
      <w:r w:rsidR="004C5321" w:rsidRPr="007C3A40">
        <w:rPr>
          <w:rFonts w:ascii="Times New Roman" w:hAnsi="Times New Roman" w:cs="Times New Roman"/>
          <w:sz w:val="24"/>
          <w:szCs w:val="24"/>
        </w:rPr>
        <w:t>s</w:t>
      </w:r>
      <w:r w:rsidRPr="007C3A40">
        <w:rPr>
          <w:rFonts w:ascii="Times New Roman" w:hAnsi="Times New Roman" w:cs="Times New Roman"/>
          <w:sz w:val="24"/>
          <w:szCs w:val="24"/>
        </w:rPr>
        <w:t>, E.</w:t>
      </w:r>
      <w:r w:rsidR="004C5321" w:rsidRPr="007C3A40">
        <w:rPr>
          <w:rFonts w:ascii="Times New Roman" w:hAnsi="Times New Roman" w:cs="Times New Roman"/>
          <w:sz w:val="24"/>
          <w:szCs w:val="24"/>
        </w:rPr>
        <w:t>,</w:t>
      </w:r>
      <w:r w:rsidRPr="007C3A40">
        <w:rPr>
          <w:rFonts w:ascii="Times New Roman" w:hAnsi="Times New Roman" w:cs="Times New Roman"/>
          <w:sz w:val="24"/>
          <w:szCs w:val="24"/>
        </w:rPr>
        <w:t xml:space="preserve"> &amp; </w:t>
      </w:r>
      <w:proofErr w:type="spellStart"/>
      <w:r w:rsidRPr="007C3A40">
        <w:rPr>
          <w:rFonts w:ascii="Times New Roman" w:hAnsi="Times New Roman" w:cs="Times New Roman"/>
          <w:sz w:val="24"/>
          <w:szCs w:val="24"/>
        </w:rPr>
        <w:t>Pederiva</w:t>
      </w:r>
      <w:proofErr w:type="spellEnd"/>
      <w:r w:rsidRPr="007C3A40">
        <w:rPr>
          <w:rFonts w:ascii="Times New Roman" w:hAnsi="Times New Roman" w:cs="Times New Roman"/>
          <w:sz w:val="24"/>
          <w:szCs w:val="24"/>
        </w:rPr>
        <w:t>, P.</w:t>
      </w:r>
      <w:r w:rsidR="004C5321" w:rsidRPr="007C3A40">
        <w:rPr>
          <w:rFonts w:ascii="Times New Roman" w:hAnsi="Times New Roman" w:cs="Times New Roman"/>
          <w:sz w:val="24"/>
          <w:szCs w:val="24"/>
        </w:rPr>
        <w:t xml:space="preserve"> </w:t>
      </w:r>
      <w:r w:rsidRPr="007C3A40">
        <w:rPr>
          <w:rFonts w:ascii="Times New Roman" w:hAnsi="Times New Roman" w:cs="Times New Roman"/>
          <w:sz w:val="24"/>
          <w:szCs w:val="24"/>
        </w:rPr>
        <w:t>L.</w:t>
      </w:r>
      <w:r w:rsidR="004C5321" w:rsidRPr="007C3A40">
        <w:rPr>
          <w:rFonts w:ascii="Times New Roman" w:hAnsi="Times New Roman" w:cs="Times New Roman"/>
          <w:sz w:val="24"/>
          <w:szCs w:val="24"/>
        </w:rPr>
        <w:t xml:space="preserve"> </w:t>
      </w:r>
      <w:r w:rsidRPr="007C3A40">
        <w:rPr>
          <w:rFonts w:ascii="Times New Roman" w:hAnsi="Times New Roman" w:cs="Times New Roman"/>
          <w:sz w:val="24"/>
          <w:szCs w:val="24"/>
        </w:rPr>
        <w:t xml:space="preserve">M. (2013). </w:t>
      </w:r>
      <w:r w:rsidRPr="007C3A40">
        <w:rPr>
          <w:rFonts w:ascii="Times New Roman" w:hAnsi="Times New Roman" w:cs="Times New Roman"/>
          <w:i/>
          <w:sz w:val="24"/>
          <w:szCs w:val="24"/>
        </w:rPr>
        <w:t>Da atividade musical e sua expressão psicológica.</w:t>
      </w:r>
      <w:r w:rsidRPr="007C3A40">
        <w:rPr>
          <w:rFonts w:ascii="Times New Roman" w:hAnsi="Times New Roman" w:cs="Times New Roman"/>
          <w:sz w:val="24"/>
          <w:szCs w:val="24"/>
        </w:rPr>
        <w:t xml:space="preserve"> Curitiba: Prismas.</w:t>
      </w:r>
    </w:p>
    <w:p w:rsidR="00FE5430" w:rsidRPr="007C3A40" w:rsidRDefault="0063345F" w:rsidP="00FE5430">
      <w:pPr>
        <w:spacing w:after="240" w:line="240" w:lineRule="auto"/>
        <w:ind w:left="720" w:right="-2" w:hanging="720"/>
        <w:rPr>
          <w:rFonts w:ascii="Times New Roman" w:hAnsi="Times New Roman" w:cs="Times New Roman"/>
          <w:sz w:val="24"/>
          <w:szCs w:val="24"/>
        </w:rPr>
      </w:pPr>
      <w:proofErr w:type="spellStart"/>
      <w:r w:rsidRPr="007C3A40">
        <w:rPr>
          <w:rFonts w:ascii="Times New Roman" w:hAnsi="Times New Roman" w:cs="Times New Roman"/>
          <w:color w:val="FF0000"/>
          <w:sz w:val="24"/>
          <w:szCs w:val="24"/>
        </w:rPr>
        <w:t>Vy</w:t>
      </w:r>
      <w:r w:rsidR="00FE5430" w:rsidRPr="007C3A40">
        <w:rPr>
          <w:rFonts w:ascii="Times New Roman" w:hAnsi="Times New Roman" w:cs="Times New Roman"/>
          <w:color w:val="FF0000"/>
          <w:sz w:val="24"/>
          <w:szCs w:val="24"/>
        </w:rPr>
        <w:t>gotski</w:t>
      </w:r>
      <w:proofErr w:type="spellEnd"/>
      <w:r w:rsidR="00FE5430" w:rsidRPr="007C3A40">
        <w:rPr>
          <w:rFonts w:ascii="Times New Roman" w:hAnsi="Times New Roman" w:cs="Times New Roman"/>
          <w:sz w:val="24"/>
          <w:szCs w:val="24"/>
        </w:rPr>
        <w:t xml:space="preserve">, L. S. (1995). </w:t>
      </w:r>
      <w:r w:rsidR="00FE5430" w:rsidRPr="007C3A40">
        <w:rPr>
          <w:rFonts w:ascii="Times New Roman" w:hAnsi="Times New Roman" w:cs="Times New Roman"/>
          <w:i/>
          <w:sz w:val="24"/>
          <w:szCs w:val="24"/>
        </w:rPr>
        <w:t xml:space="preserve">Obras </w:t>
      </w:r>
      <w:proofErr w:type="spellStart"/>
      <w:r w:rsidR="00FE5430" w:rsidRPr="007C3A40">
        <w:rPr>
          <w:rFonts w:ascii="Times New Roman" w:hAnsi="Times New Roman" w:cs="Times New Roman"/>
          <w:i/>
          <w:sz w:val="24"/>
          <w:szCs w:val="24"/>
        </w:rPr>
        <w:t>escogidas</w:t>
      </w:r>
      <w:proofErr w:type="spellEnd"/>
      <w:r w:rsidR="00FE5430" w:rsidRPr="007C3A40">
        <w:rPr>
          <w:rFonts w:ascii="Times New Roman" w:hAnsi="Times New Roman" w:cs="Times New Roman"/>
          <w:i/>
          <w:sz w:val="24"/>
          <w:szCs w:val="24"/>
        </w:rPr>
        <w:t xml:space="preserve"> III</w:t>
      </w:r>
      <w:r w:rsidR="00FE5430" w:rsidRPr="007C3A40">
        <w:rPr>
          <w:rFonts w:ascii="Times New Roman" w:hAnsi="Times New Roman" w:cs="Times New Roman"/>
          <w:sz w:val="24"/>
          <w:szCs w:val="24"/>
        </w:rPr>
        <w:t xml:space="preserve">. </w:t>
      </w:r>
      <w:r w:rsidR="00A86D10" w:rsidRPr="007C3A40">
        <w:rPr>
          <w:rFonts w:ascii="Times New Roman" w:hAnsi="Times New Roman" w:cs="Times New Roman"/>
          <w:color w:val="FF0000"/>
          <w:sz w:val="24"/>
          <w:szCs w:val="24"/>
        </w:rPr>
        <w:t>[trad.</w:t>
      </w:r>
      <w:r w:rsidR="002D27AD" w:rsidRPr="007C3A40">
        <w:rPr>
          <w:rFonts w:ascii="Times New Roman" w:hAnsi="Times New Roman" w:cs="Times New Roman"/>
          <w:color w:val="FF0000"/>
          <w:sz w:val="24"/>
          <w:szCs w:val="24"/>
        </w:rPr>
        <w:t xml:space="preserve"> </w:t>
      </w:r>
      <w:proofErr w:type="spellStart"/>
      <w:r w:rsidR="002D27AD" w:rsidRPr="007C3A40">
        <w:rPr>
          <w:rFonts w:ascii="Times New Roman" w:hAnsi="Times New Roman" w:cs="Times New Roman"/>
          <w:color w:val="FF0000"/>
          <w:sz w:val="24"/>
          <w:szCs w:val="24"/>
        </w:rPr>
        <w:t>Lydia</w:t>
      </w:r>
      <w:proofErr w:type="spellEnd"/>
      <w:r w:rsidR="002D27AD" w:rsidRPr="007C3A40">
        <w:rPr>
          <w:rFonts w:ascii="Times New Roman" w:hAnsi="Times New Roman" w:cs="Times New Roman"/>
          <w:color w:val="FF0000"/>
          <w:sz w:val="24"/>
          <w:szCs w:val="24"/>
        </w:rPr>
        <w:t xml:space="preserve"> </w:t>
      </w:r>
      <w:proofErr w:type="spellStart"/>
      <w:r w:rsidR="002D27AD" w:rsidRPr="007C3A40">
        <w:rPr>
          <w:rFonts w:ascii="Times New Roman" w:hAnsi="Times New Roman" w:cs="Times New Roman"/>
          <w:color w:val="FF0000"/>
          <w:sz w:val="24"/>
          <w:szCs w:val="24"/>
        </w:rPr>
        <w:t>Kuper</w:t>
      </w:r>
      <w:proofErr w:type="spellEnd"/>
      <w:r w:rsidR="00A86D10" w:rsidRPr="007C3A40">
        <w:rPr>
          <w:rFonts w:ascii="Times New Roman" w:hAnsi="Times New Roman" w:cs="Times New Roman"/>
          <w:color w:val="FF0000"/>
          <w:sz w:val="24"/>
          <w:szCs w:val="24"/>
        </w:rPr>
        <w:t>]</w:t>
      </w:r>
      <w:r w:rsidR="00A86D10" w:rsidRPr="007C3A40">
        <w:rPr>
          <w:rFonts w:ascii="Times New Roman" w:hAnsi="Times New Roman" w:cs="Times New Roman"/>
          <w:sz w:val="24"/>
          <w:szCs w:val="24"/>
        </w:rPr>
        <w:t xml:space="preserve">. </w:t>
      </w:r>
      <w:r w:rsidR="00FE5430" w:rsidRPr="007C3A40">
        <w:rPr>
          <w:rFonts w:ascii="Times New Roman" w:hAnsi="Times New Roman" w:cs="Times New Roman"/>
          <w:sz w:val="24"/>
          <w:szCs w:val="24"/>
        </w:rPr>
        <w:t>Madrid: Visor. (</w:t>
      </w:r>
      <w:r w:rsidR="00B4103E" w:rsidRPr="007C3A40">
        <w:rPr>
          <w:rFonts w:ascii="Times New Roman" w:hAnsi="Times New Roman" w:cs="Times New Roman"/>
          <w:sz w:val="24"/>
          <w:szCs w:val="24"/>
        </w:rPr>
        <w:t xml:space="preserve">Obra original publicada em </w:t>
      </w:r>
      <w:r w:rsidR="00FE5430" w:rsidRPr="007C3A40">
        <w:rPr>
          <w:rFonts w:ascii="Times New Roman" w:hAnsi="Times New Roman" w:cs="Times New Roman"/>
          <w:sz w:val="24"/>
          <w:szCs w:val="24"/>
        </w:rPr>
        <w:t>1931).</w:t>
      </w:r>
    </w:p>
    <w:p w:rsidR="00FE5430" w:rsidRPr="007C3A40" w:rsidRDefault="00FE5430" w:rsidP="00FE543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lastRenderedPageBreak/>
        <w:t xml:space="preserve">Vigotski, L. S. (2001). </w:t>
      </w:r>
      <w:r w:rsidRPr="007C3A40">
        <w:rPr>
          <w:rFonts w:ascii="Times New Roman" w:hAnsi="Times New Roman" w:cs="Times New Roman"/>
          <w:i/>
          <w:sz w:val="24"/>
          <w:szCs w:val="24"/>
        </w:rPr>
        <w:t>Psicologia da arte</w:t>
      </w:r>
      <w:r w:rsidR="00FE79FE" w:rsidRPr="007C3A40">
        <w:rPr>
          <w:rFonts w:ascii="Times New Roman" w:hAnsi="Times New Roman" w:cs="Times New Roman"/>
          <w:sz w:val="24"/>
          <w:szCs w:val="24"/>
        </w:rPr>
        <w:t xml:space="preserve">. </w:t>
      </w:r>
      <w:r w:rsidR="00BF6196" w:rsidRPr="007C3A40">
        <w:rPr>
          <w:rFonts w:ascii="Times New Roman" w:hAnsi="Times New Roman" w:cs="Times New Roman"/>
          <w:sz w:val="24"/>
          <w:szCs w:val="24"/>
        </w:rPr>
        <w:t xml:space="preserve">[trad. </w:t>
      </w:r>
      <w:r w:rsidRPr="007C3A40">
        <w:rPr>
          <w:rFonts w:ascii="Times New Roman" w:hAnsi="Times New Roman" w:cs="Times New Roman"/>
          <w:sz w:val="24"/>
          <w:szCs w:val="24"/>
        </w:rPr>
        <w:t>Paulo Bezerra</w:t>
      </w:r>
      <w:r w:rsidR="00BF6196" w:rsidRPr="007C3A40">
        <w:rPr>
          <w:rFonts w:ascii="Times New Roman" w:hAnsi="Times New Roman" w:cs="Times New Roman"/>
          <w:sz w:val="24"/>
          <w:szCs w:val="24"/>
        </w:rPr>
        <w:t>].</w:t>
      </w:r>
      <w:r w:rsidRPr="007C3A40">
        <w:rPr>
          <w:rFonts w:ascii="Times New Roman" w:hAnsi="Times New Roman" w:cs="Times New Roman"/>
          <w:sz w:val="24"/>
          <w:szCs w:val="24"/>
        </w:rPr>
        <w:t xml:space="preserve"> São Paulo: Martins Fontes. (O</w:t>
      </w:r>
      <w:r w:rsidR="00B4103E" w:rsidRPr="007C3A40">
        <w:rPr>
          <w:rFonts w:ascii="Times New Roman" w:hAnsi="Times New Roman" w:cs="Times New Roman"/>
          <w:sz w:val="24"/>
          <w:szCs w:val="24"/>
        </w:rPr>
        <w:t>bra original publicada</w:t>
      </w:r>
      <w:r w:rsidRPr="007C3A40">
        <w:rPr>
          <w:rFonts w:ascii="Times New Roman" w:hAnsi="Times New Roman" w:cs="Times New Roman"/>
          <w:sz w:val="24"/>
          <w:szCs w:val="24"/>
        </w:rPr>
        <w:t xml:space="preserve"> em 1925).</w:t>
      </w:r>
    </w:p>
    <w:p w:rsidR="00252E57" w:rsidRPr="007C3A40" w:rsidRDefault="002C26AF" w:rsidP="002E178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 xml:space="preserve">Vigotski, L. S. </w:t>
      </w:r>
      <w:r w:rsidR="000F450E" w:rsidRPr="007C3A40">
        <w:rPr>
          <w:rFonts w:ascii="Times New Roman" w:hAnsi="Times New Roman" w:cs="Times New Roman"/>
          <w:sz w:val="24"/>
          <w:szCs w:val="24"/>
        </w:rPr>
        <w:t xml:space="preserve">(2003). </w:t>
      </w:r>
      <w:r w:rsidR="000F450E" w:rsidRPr="007C3A40">
        <w:rPr>
          <w:rFonts w:ascii="Times New Roman" w:hAnsi="Times New Roman" w:cs="Times New Roman"/>
          <w:i/>
          <w:sz w:val="24"/>
          <w:szCs w:val="24"/>
        </w:rPr>
        <w:t>Pensamento e l</w:t>
      </w:r>
      <w:r w:rsidR="00252E57" w:rsidRPr="007C3A40">
        <w:rPr>
          <w:rFonts w:ascii="Times New Roman" w:hAnsi="Times New Roman" w:cs="Times New Roman"/>
          <w:i/>
          <w:sz w:val="24"/>
          <w:szCs w:val="24"/>
        </w:rPr>
        <w:t>inguagem</w:t>
      </w:r>
      <w:r w:rsidR="00FE79FE" w:rsidRPr="007C3A40">
        <w:rPr>
          <w:rFonts w:ascii="Times New Roman" w:hAnsi="Times New Roman" w:cs="Times New Roman"/>
          <w:sz w:val="24"/>
          <w:szCs w:val="24"/>
        </w:rPr>
        <w:t>.</w:t>
      </w:r>
      <w:r w:rsidR="00BF6196" w:rsidRPr="007C3A40">
        <w:rPr>
          <w:rFonts w:ascii="Times New Roman" w:hAnsi="Times New Roman" w:cs="Times New Roman"/>
          <w:sz w:val="24"/>
          <w:szCs w:val="24"/>
        </w:rPr>
        <w:t xml:space="preserve"> (2a</w:t>
      </w:r>
      <w:r w:rsidR="00A86D10" w:rsidRPr="007C3A40">
        <w:rPr>
          <w:rFonts w:ascii="Times New Roman" w:hAnsi="Times New Roman" w:cs="Times New Roman"/>
          <w:sz w:val="24"/>
          <w:szCs w:val="24"/>
        </w:rPr>
        <w:t>.</w:t>
      </w:r>
      <w:r w:rsidR="00BF6196" w:rsidRPr="007C3A40">
        <w:rPr>
          <w:rFonts w:ascii="Times New Roman" w:hAnsi="Times New Roman" w:cs="Times New Roman"/>
          <w:sz w:val="24"/>
          <w:szCs w:val="24"/>
        </w:rPr>
        <w:t xml:space="preserve"> ed.). </w:t>
      </w:r>
      <w:r w:rsidR="00FE79FE" w:rsidRPr="007C3A40">
        <w:rPr>
          <w:rFonts w:ascii="Times New Roman" w:hAnsi="Times New Roman" w:cs="Times New Roman"/>
          <w:sz w:val="24"/>
          <w:szCs w:val="24"/>
        </w:rPr>
        <w:t xml:space="preserve"> </w:t>
      </w:r>
      <w:r w:rsidR="00BF6196" w:rsidRPr="007C3A40">
        <w:rPr>
          <w:rFonts w:ascii="Times New Roman" w:hAnsi="Times New Roman" w:cs="Times New Roman"/>
          <w:sz w:val="24"/>
          <w:szCs w:val="24"/>
        </w:rPr>
        <w:t>[</w:t>
      </w:r>
      <w:r w:rsidR="00BF6196" w:rsidRPr="007C3A40">
        <w:rPr>
          <w:rFonts w:ascii="Times New Roman" w:hAnsi="Times New Roman" w:cs="Times New Roman"/>
          <w:color w:val="FF0000"/>
          <w:sz w:val="24"/>
          <w:szCs w:val="24"/>
        </w:rPr>
        <w:t>trad.</w:t>
      </w:r>
      <w:r w:rsidR="00BF6196" w:rsidRPr="007C3A40">
        <w:rPr>
          <w:rFonts w:ascii="Times New Roman" w:hAnsi="Times New Roman" w:cs="Times New Roman"/>
          <w:sz w:val="24"/>
          <w:szCs w:val="24"/>
        </w:rPr>
        <w:t xml:space="preserve"> </w:t>
      </w:r>
      <w:r w:rsidR="00252E57" w:rsidRPr="007C3A40">
        <w:rPr>
          <w:rFonts w:ascii="Times New Roman" w:hAnsi="Times New Roman" w:cs="Times New Roman"/>
          <w:sz w:val="24"/>
          <w:szCs w:val="24"/>
        </w:rPr>
        <w:t>Jefferson Luiz Camargo</w:t>
      </w:r>
      <w:r w:rsidR="00BF6196" w:rsidRPr="007C3A40">
        <w:rPr>
          <w:rFonts w:ascii="Times New Roman" w:hAnsi="Times New Roman" w:cs="Times New Roman"/>
          <w:sz w:val="24"/>
          <w:szCs w:val="24"/>
        </w:rPr>
        <w:t>;</w:t>
      </w:r>
      <w:r w:rsidR="00252E57" w:rsidRPr="007C3A40">
        <w:rPr>
          <w:rFonts w:ascii="Times New Roman" w:hAnsi="Times New Roman" w:cs="Times New Roman"/>
          <w:sz w:val="24"/>
          <w:szCs w:val="24"/>
        </w:rPr>
        <w:t xml:space="preserve"> </w:t>
      </w:r>
      <w:r w:rsidR="00BF6196" w:rsidRPr="007C3A40">
        <w:rPr>
          <w:rFonts w:ascii="Times New Roman" w:hAnsi="Times New Roman" w:cs="Times New Roman"/>
          <w:color w:val="FF0000"/>
          <w:sz w:val="24"/>
          <w:szCs w:val="24"/>
        </w:rPr>
        <w:t>rev.</w:t>
      </w:r>
      <w:r w:rsidR="00A32380" w:rsidRPr="007C3A40">
        <w:rPr>
          <w:rFonts w:ascii="Times New Roman" w:hAnsi="Times New Roman" w:cs="Times New Roman"/>
          <w:color w:val="FF0000"/>
          <w:sz w:val="24"/>
          <w:szCs w:val="24"/>
        </w:rPr>
        <w:t xml:space="preserve"> </w:t>
      </w:r>
      <w:r w:rsidR="00BF6196" w:rsidRPr="007C3A40">
        <w:rPr>
          <w:rFonts w:ascii="Times New Roman" w:hAnsi="Times New Roman" w:cs="Times New Roman"/>
          <w:color w:val="FF0000"/>
          <w:sz w:val="24"/>
          <w:szCs w:val="24"/>
        </w:rPr>
        <w:t>téc.</w:t>
      </w:r>
      <w:r w:rsidR="00A32380" w:rsidRPr="007C3A40">
        <w:rPr>
          <w:rFonts w:ascii="Times New Roman" w:hAnsi="Times New Roman" w:cs="Times New Roman"/>
          <w:color w:val="FF0000"/>
          <w:sz w:val="24"/>
          <w:szCs w:val="24"/>
        </w:rPr>
        <w:t xml:space="preserve"> </w:t>
      </w:r>
      <w:r w:rsidR="00A32380" w:rsidRPr="007C3A40">
        <w:rPr>
          <w:rFonts w:ascii="Times New Roman" w:hAnsi="Times New Roman" w:cs="Times New Roman"/>
          <w:sz w:val="24"/>
          <w:szCs w:val="24"/>
        </w:rPr>
        <w:t>José Cipolla Neto</w:t>
      </w:r>
      <w:r w:rsidR="00BF6196" w:rsidRPr="007C3A40">
        <w:rPr>
          <w:rFonts w:ascii="Times New Roman" w:hAnsi="Times New Roman" w:cs="Times New Roman"/>
          <w:sz w:val="24"/>
          <w:szCs w:val="24"/>
        </w:rPr>
        <w:t>]</w:t>
      </w:r>
      <w:r w:rsidR="00A32380" w:rsidRPr="007C3A40">
        <w:rPr>
          <w:rFonts w:ascii="Times New Roman" w:hAnsi="Times New Roman" w:cs="Times New Roman"/>
          <w:sz w:val="24"/>
          <w:szCs w:val="24"/>
        </w:rPr>
        <w:t xml:space="preserve">. </w:t>
      </w:r>
      <w:r w:rsidR="00252E57" w:rsidRPr="007C3A40">
        <w:rPr>
          <w:rFonts w:ascii="Times New Roman" w:hAnsi="Times New Roman" w:cs="Times New Roman"/>
          <w:sz w:val="24"/>
          <w:szCs w:val="24"/>
        </w:rPr>
        <w:t>São Paulo: Martin Fontes. (</w:t>
      </w:r>
      <w:r w:rsidR="00B4103E" w:rsidRPr="007C3A40">
        <w:rPr>
          <w:rFonts w:ascii="Times New Roman" w:hAnsi="Times New Roman" w:cs="Times New Roman"/>
          <w:sz w:val="24"/>
          <w:szCs w:val="24"/>
        </w:rPr>
        <w:t xml:space="preserve">Obra original publicada em </w:t>
      </w:r>
      <w:r w:rsidR="00252E57" w:rsidRPr="007C3A40">
        <w:rPr>
          <w:rFonts w:ascii="Times New Roman" w:hAnsi="Times New Roman" w:cs="Times New Roman"/>
          <w:sz w:val="24"/>
          <w:szCs w:val="24"/>
        </w:rPr>
        <w:t>1934).</w:t>
      </w:r>
    </w:p>
    <w:p w:rsidR="00FE5430" w:rsidRPr="007C3A40" w:rsidRDefault="00FE5430" w:rsidP="00FE543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sz w:val="24"/>
          <w:szCs w:val="24"/>
        </w:rPr>
        <w:t>Vigotski, L. S. (2010). Quarta aula: a que</w:t>
      </w:r>
      <w:r w:rsidR="00FE79FE" w:rsidRPr="007C3A40">
        <w:rPr>
          <w:rFonts w:ascii="Times New Roman" w:hAnsi="Times New Roman" w:cs="Times New Roman"/>
          <w:sz w:val="24"/>
          <w:szCs w:val="24"/>
        </w:rPr>
        <w:t>stão do meio na pedologia.</w:t>
      </w:r>
      <w:r w:rsidRPr="007C3A40">
        <w:rPr>
          <w:rFonts w:ascii="Times New Roman" w:hAnsi="Times New Roman" w:cs="Times New Roman"/>
          <w:sz w:val="24"/>
          <w:szCs w:val="24"/>
        </w:rPr>
        <w:t xml:space="preserve"> </w:t>
      </w:r>
      <w:r w:rsidR="00A86D10" w:rsidRPr="007C3A40">
        <w:rPr>
          <w:rFonts w:ascii="Times New Roman" w:hAnsi="Times New Roman" w:cs="Times New Roman"/>
          <w:sz w:val="24"/>
          <w:szCs w:val="24"/>
        </w:rPr>
        <w:t>[</w:t>
      </w:r>
      <w:proofErr w:type="spellStart"/>
      <w:r w:rsidR="00A86D10" w:rsidRPr="007C3A40">
        <w:rPr>
          <w:rFonts w:ascii="Times New Roman" w:hAnsi="Times New Roman" w:cs="Times New Roman"/>
          <w:sz w:val="24"/>
          <w:szCs w:val="24"/>
        </w:rPr>
        <w:t>trad.</w:t>
      </w:r>
      <w:r w:rsidRPr="007C3A40">
        <w:rPr>
          <w:rFonts w:ascii="Times New Roman" w:hAnsi="Times New Roman" w:cs="Times New Roman"/>
          <w:sz w:val="24"/>
          <w:szCs w:val="24"/>
        </w:rPr>
        <w:t>Márcia</w:t>
      </w:r>
      <w:proofErr w:type="spellEnd"/>
      <w:r w:rsidRPr="007C3A40">
        <w:rPr>
          <w:rFonts w:ascii="Times New Roman" w:hAnsi="Times New Roman" w:cs="Times New Roman"/>
          <w:sz w:val="24"/>
          <w:szCs w:val="24"/>
        </w:rPr>
        <w:t xml:space="preserve"> </w:t>
      </w:r>
      <w:proofErr w:type="spellStart"/>
      <w:r w:rsidRPr="007C3A40">
        <w:rPr>
          <w:rFonts w:ascii="Times New Roman" w:hAnsi="Times New Roman" w:cs="Times New Roman"/>
          <w:sz w:val="24"/>
          <w:szCs w:val="24"/>
        </w:rPr>
        <w:t>Pileggi</w:t>
      </w:r>
      <w:proofErr w:type="spellEnd"/>
      <w:r w:rsidRPr="007C3A40">
        <w:rPr>
          <w:rFonts w:ascii="Times New Roman" w:hAnsi="Times New Roman" w:cs="Times New Roman"/>
          <w:sz w:val="24"/>
          <w:szCs w:val="24"/>
        </w:rPr>
        <w:t xml:space="preserve"> Vinha</w:t>
      </w:r>
      <w:r w:rsidR="00A86D10" w:rsidRPr="007C3A40">
        <w:rPr>
          <w:rFonts w:ascii="Times New Roman" w:hAnsi="Times New Roman" w:cs="Times New Roman"/>
          <w:sz w:val="24"/>
          <w:szCs w:val="24"/>
        </w:rPr>
        <w:t>]</w:t>
      </w:r>
      <w:r w:rsidRPr="007C3A40">
        <w:rPr>
          <w:rFonts w:ascii="Times New Roman" w:hAnsi="Times New Roman" w:cs="Times New Roman"/>
          <w:sz w:val="24"/>
          <w:szCs w:val="24"/>
        </w:rPr>
        <w:t>. Psicologia USP, São Paulo, 21 (4), pp: 681-701. (</w:t>
      </w:r>
      <w:r w:rsidR="00B4103E" w:rsidRPr="007C3A40">
        <w:rPr>
          <w:rFonts w:ascii="Times New Roman" w:hAnsi="Times New Roman" w:cs="Times New Roman"/>
          <w:sz w:val="24"/>
          <w:szCs w:val="24"/>
        </w:rPr>
        <w:t xml:space="preserve">Obra original publicada em </w:t>
      </w:r>
      <w:r w:rsidRPr="007C3A40">
        <w:rPr>
          <w:rFonts w:ascii="Times New Roman" w:hAnsi="Times New Roman" w:cs="Times New Roman"/>
          <w:sz w:val="24"/>
          <w:szCs w:val="24"/>
        </w:rPr>
        <w:t>1931).</w:t>
      </w:r>
    </w:p>
    <w:p w:rsidR="00FE5430" w:rsidRPr="007C3A40" w:rsidRDefault="00FA35BA" w:rsidP="00FE5430">
      <w:pPr>
        <w:spacing w:after="240" w:line="240" w:lineRule="auto"/>
        <w:ind w:left="720" w:right="-2" w:hanging="720"/>
        <w:rPr>
          <w:rFonts w:ascii="Times New Roman" w:hAnsi="Times New Roman" w:cs="Times New Roman"/>
          <w:sz w:val="24"/>
          <w:szCs w:val="24"/>
        </w:rPr>
      </w:pPr>
      <w:proofErr w:type="spellStart"/>
      <w:r w:rsidRPr="007C3A40">
        <w:rPr>
          <w:rFonts w:ascii="Times New Roman" w:hAnsi="Times New Roman" w:cs="Times New Roman"/>
          <w:color w:val="FF0000"/>
          <w:sz w:val="24"/>
          <w:szCs w:val="24"/>
        </w:rPr>
        <w:t>Vy</w:t>
      </w:r>
      <w:r w:rsidR="00FE5430" w:rsidRPr="007C3A40">
        <w:rPr>
          <w:rFonts w:ascii="Times New Roman" w:hAnsi="Times New Roman" w:cs="Times New Roman"/>
          <w:color w:val="FF0000"/>
          <w:sz w:val="24"/>
          <w:szCs w:val="24"/>
        </w:rPr>
        <w:t>gotski</w:t>
      </w:r>
      <w:proofErr w:type="spellEnd"/>
      <w:r w:rsidR="00FE5430" w:rsidRPr="007C3A40">
        <w:rPr>
          <w:rFonts w:ascii="Times New Roman" w:hAnsi="Times New Roman" w:cs="Times New Roman"/>
          <w:sz w:val="24"/>
          <w:szCs w:val="24"/>
        </w:rPr>
        <w:t xml:space="preserve">, L. S. (2012). </w:t>
      </w:r>
      <w:r w:rsidR="00FE5430" w:rsidRPr="007C3A40">
        <w:rPr>
          <w:rFonts w:ascii="Times New Roman" w:hAnsi="Times New Roman" w:cs="Times New Roman"/>
          <w:i/>
          <w:sz w:val="24"/>
          <w:szCs w:val="24"/>
        </w:rPr>
        <w:t xml:space="preserve">Obras </w:t>
      </w:r>
      <w:proofErr w:type="spellStart"/>
      <w:r w:rsidR="00FE5430" w:rsidRPr="007C3A40">
        <w:rPr>
          <w:rFonts w:ascii="Times New Roman" w:hAnsi="Times New Roman" w:cs="Times New Roman"/>
          <w:i/>
          <w:sz w:val="24"/>
          <w:szCs w:val="24"/>
        </w:rPr>
        <w:t>escogidas</w:t>
      </w:r>
      <w:proofErr w:type="spellEnd"/>
      <w:r w:rsidR="00FE5430" w:rsidRPr="007C3A40">
        <w:rPr>
          <w:rFonts w:ascii="Times New Roman" w:hAnsi="Times New Roman" w:cs="Times New Roman"/>
          <w:i/>
          <w:sz w:val="24"/>
          <w:szCs w:val="24"/>
        </w:rPr>
        <w:t xml:space="preserve"> IV – </w:t>
      </w:r>
      <w:proofErr w:type="spellStart"/>
      <w:r w:rsidR="00FE5430" w:rsidRPr="007C3A40">
        <w:rPr>
          <w:rFonts w:ascii="Times New Roman" w:hAnsi="Times New Roman" w:cs="Times New Roman"/>
          <w:i/>
          <w:sz w:val="24"/>
          <w:szCs w:val="24"/>
        </w:rPr>
        <w:t>Paidologia</w:t>
      </w:r>
      <w:proofErr w:type="spellEnd"/>
      <w:r w:rsidR="00FE5430" w:rsidRPr="007C3A40">
        <w:rPr>
          <w:rFonts w:ascii="Times New Roman" w:hAnsi="Times New Roman" w:cs="Times New Roman"/>
          <w:i/>
          <w:sz w:val="24"/>
          <w:szCs w:val="24"/>
        </w:rPr>
        <w:t xml:space="preserve"> </w:t>
      </w:r>
      <w:proofErr w:type="spellStart"/>
      <w:r w:rsidR="00FE5430" w:rsidRPr="007C3A40">
        <w:rPr>
          <w:rFonts w:ascii="Times New Roman" w:hAnsi="Times New Roman" w:cs="Times New Roman"/>
          <w:i/>
          <w:sz w:val="24"/>
          <w:szCs w:val="24"/>
        </w:rPr>
        <w:t>del</w:t>
      </w:r>
      <w:proofErr w:type="spellEnd"/>
      <w:r w:rsidR="00FE5430" w:rsidRPr="007C3A40">
        <w:rPr>
          <w:rFonts w:ascii="Times New Roman" w:hAnsi="Times New Roman" w:cs="Times New Roman"/>
          <w:i/>
          <w:sz w:val="24"/>
          <w:szCs w:val="24"/>
        </w:rPr>
        <w:t xml:space="preserve"> adolescente. Problemas de </w:t>
      </w:r>
      <w:proofErr w:type="spellStart"/>
      <w:proofErr w:type="gramStart"/>
      <w:r w:rsidR="00FE5430" w:rsidRPr="007C3A40">
        <w:rPr>
          <w:rFonts w:ascii="Times New Roman" w:hAnsi="Times New Roman" w:cs="Times New Roman"/>
          <w:i/>
          <w:sz w:val="24"/>
          <w:szCs w:val="24"/>
        </w:rPr>
        <w:t>la</w:t>
      </w:r>
      <w:proofErr w:type="spellEnd"/>
      <w:proofErr w:type="gramEnd"/>
      <w:r w:rsidR="00FE5430" w:rsidRPr="007C3A40">
        <w:rPr>
          <w:rFonts w:ascii="Times New Roman" w:hAnsi="Times New Roman" w:cs="Times New Roman"/>
          <w:i/>
          <w:sz w:val="24"/>
          <w:szCs w:val="24"/>
        </w:rPr>
        <w:t xml:space="preserve"> psicologia infantil.</w:t>
      </w:r>
      <w:r w:rsidR="00E80BC9" w:rsidRPr="007C3A40">
        <w:rPr>
          <w:rFonts w:ascii="Times New Roman" w:hAnsi="Times New Roman" w:cs="Times New Roman"/>
          <w:sz w:val="24"/>
          <w:szCs w:val="24"/>
        </w:rPr>
        <w:t xml:space="preserve"> </w:t>
      </w:r>
      <w:r w:rsidR="00FE5430" w:rsidRPr="007C3A40">
        <w:rPr>
          <w:rFonts w:ascii="Times New Roman" w:hAnsi="Times New Roman" w:cs="Times New Roman"/>
          <w:sz w:val="24"/>
          <w:szCs w:val="24"/>
        </w:rPr>
        <w:t xml:space="preserve">Madrid: A. Machado </w:t>
      </w:r>
      <w:proofErr w:type="spellStart"/>
      <w:r w:rsidR="00FE5430" w:rsidRPr="007C3A40">
        <w:rPr>
          <w:rFonts w:ascii="Times New Roman" w:hAnsi="Times New Roman" w:cs="Times New Roman"/>
          <w:sz w:val="24"/>
          <w:szCs w:val="24"/>
        </w:rPr>
        <w:t>Libros</w:t>
      </w:r>
      <w:proofErr w:type="spellEnd"/>
      <w:r w:rsidR="00FE5430" w:rsidRPr="007C3A40">
        <w:rPr>
          <w:rFonts w:ascii="Times New Roman" w:hAnsi="Times New Roman" w:cs="Times New Roman"/>
          <w:sz w:val="24"/>
          <w:szCs w:val="24"/>
        </w:rPr>
        <w:t>. (</w:t>
      </w:r>
      <w:r w:rsidR="00B4103E" w:rsidRPr="007C3A40">
        <w:rPr>
          <w:rFonts w:ascii="Times New Roman" w:hAnsi="Times New Roman" w:cs="Times New Roman"/>
          <w:sz w:val="24"/>
          <w:szCs w:val="24"/>
        </w:rPr>
        <w:t xml:space="preserve">Obra original publicada em </w:t>
      </w:r>
      <w:r w:rsidR="00FE5430" w:rsidRPr="007C3A40">
        <w:rPr>
          <w:rFonts w:ascii="Times New Roman" w:hAnsi="Times New Roman" w:cs="Times New Roman"/>
          <w:sz w:val="24"/>
          <w:szCs w:val="24"/>
        </w:rPr>
        <w:t>1934).</w:t>
      </w:r>
    </w:p>
    <w:p w:rsidR="00FE5430" w:rsidRPr="007C3A40" w:rsidRDefault="002436EB" w:rsidP="00FE5430">
      <w:pPr>
        <w:spacing w:after="240" w:line="240" w:lineRule="auto"/>
        <w:ind w:left="720" w:right="-2" w:hanging="720"/>
        <w:rPr>
          <w:rFonts w:ascii="Times New Roman" w:hAnsi="Times New Roman" w:cs="Times New Roman"/>
          <w:sz w:val="24"/>
          <w:szCs w:val="24"/>
        </w:rPr>
      </w:pPr>
      <w:r w:rsidRPr="007C3A40">
        <w:rPr>
          <w:rFonts w:ascii="Times New Roman" w:hAnsi="Times New Roman" w:cs="Times New Roman"/>
          <w:color w:val="FF0000"/>
          <w:sz w:val="24"/>
          <w:szCs w:val="24"/>
        </w:rPr>
        <w:t>Vigotsky</w:t>
      </w:r>
      <w:r w:rsidR="00FE5430" w:rsidRPr="007C3A40">
        <w:rPr>
          <w:rFonts w:ascii="Times New Roman" w:hAnsi="Times New Roman" w:cs="Times New Roman"/>
          <w:sz w:val="24"/>
          <w:szCs w:val="24"/>
        </w:rPr>
        <w:t xml:space="preserve">, L. S. (2012). </w:t>
      </w:r>
      <w:r w:rsidR="00FE5430" w:rsidRPr="007C3A40">
        <w:rPr>
          <w:rFonts w:ascii="Times New Roman" w:hAnsi="Times New Roman" w:cs="Times New Roman"/>
          <w:i/>
          <w:sz w:val="24"/>
          <w:szCs w:val="24"/>
        </w:rPr>
        <w:t xml:space="preserve">La </w:t>
      </w:r>
      <w:proofErr w:type="spellStart"/>
      <w:r w:rsidR="00FE5430" w:rsidRPr="007C3A40">
        <w:rPr>
          <w:rFonts w:ascii="Times New Roman" w:hAnsi="Times New Roman" w:cs="Times New Roman"/>
          <w:i/>
          <w:sz w:val="24"/>
          <w:szCs w:val="24"/>
        </w:rPr>
        <w:t>imaginación</w:t>
      </w:r>
      <w:proofErr w:type="spellEnd"/>
      <w:r w:rsidR="00FE5430" w:rsidRPr="007C3A40">
        <w:rPr>
          <w:rFonts w:ascii="Times New Roman" w:hAnsi="Times New Roman" w:cs="Times New Roman"/>
          <w:i/>
          <w:sz w:val="24"/>
          <w:szCs w:val="24"/>
        </w:rPr>
        <w:t xml:space="preserve"> y </w:t>
      </w:r>
      <w:proofErr w:type="spellStart"/>
      <w:r w:rsidR="00FE5430" w:rsidRPr="007C3A40">
        <w:rPr>
          <w:rFonts w:ascii="Times New Roman" w:hAnsi="Times New Roman" w:cs="Times New Roman"/>
          <w:i/>
          <w:sz w:val="24"/>
          <w:szCs w:val="24"/>
        </w:rPr>
        <w:t>el</w:t>
      </w:r>
      <w:proofErr w:type="spellEnd"/>
      <w:r w:rsidR="00FE5430" w:rsidRPr="007C3A40">
        <w:rPr>
          <w:rFonts w:ascii="Times New Roman" w:hAnsi="Times New Roman" w:cs="Times New Roman"/>
          <w:i/>
          <w:sz w:val="24"/>
          <w:szCs w:val="24"/>
        </w:rPr>
        <w:t xml:space="preserve"> arte </w:t>
      </w:r>
      <w:proofErr w:type="spellStart"/>
      <w:r w:rsidR="00FE5430" w:rsidRPr="007C3A40">
        <w:rPr>
          <w:rFonts w:ascii="Times New Roman" w:hAnsi="Times New Roman" w:cs="Times New Roman"/>
          <w:i/>
          <w:sz w:val="24"/>
          <w:szCs w:val="24"/>
        </w:rPr>
        <w:t>en</w:t>
      </w:r>
      <w:proofErr w:type="spellEnd"/>
      <w:r w:rsidR="00FE5430" w:rsidRPr="007C3A40">
        <w:rPr>
          <w:rFonts w:ascii="Times New Roman" w:hAnsi="Times New Roman" w:cs="Times New Roman"/>
          <w:i/>
          <w:sz w:val="24"/>
          <w:szCs w:val="24"/>
        </w:rPr>
        <w:t xml:space="preserve"> </w:t>
      </w:r>
      <w:proofErr w:type="spellStart"/>
      <w:r w:rsidR="00FE5430" w:rsidRPr="007C3A40">
        <w:rPr>
          <w:rFonts w:ascii="Times New Roman" w:hAnsi="Times New Roman" w:cs="Times New Roman"/>
          <w:i/>
          <w:sz w:val="24"/>
          <w:szCs w:val="24"/>
        </w:rPr>
        <w:t>la</w:t>
      </w:r>
      <w:proofErr w:type="spellEnd"/>
      <w:r w:rsidR="00FE5430" w:rsidRPr="007C3A40">
        <w:rPr>
          <w:rFonts w:ascii="Times New Roman" w:hAnsi="Times New Roman" w:cs="Times New Roman"/>
          <w:i/>
          <w:sz w:val="24"/>
          <w:szCs w:val="24"/>
        </w:rPr>
        <w:t xml:space="preserve"> infância</w:t>
      </w:r>
      <w:r w:rsidR="00A86D10" w:rsidRPr="007C3A40">
        <w:rPr>
          <w:rFonts w:ascii="Times New Roman" w:hAnsi="Times New Roman" w:cs="Times New Roman"/>
          <w:i/>
          <w:sz w:val="24"/>
          <w:szCs w:val="24"/>
        </w:rPr>
        <w:t>.</w:t>
      </w:r>
      <w:r w:rsidR="005D7D71" w:rsidRPr="007C3A40">
        <w:rPr>
          <w:rFonts w:ascii="Times New Roman" w:hAnsi="Times New Roman" w:cs="Times New Roman"/>
          <w:sz w:val="24"/>
          <w:szCs w:val="24"/>
        </w:rPr>
        <w:t xml:space="preserve"> (11a</w:t>
      </w:r>
      <w:r w:rsidR="00FE5430" w:rsidRPr="007C3A40">
        <w:rPr>
          <w:rFonts w:ascii="Times New Roman" w:hAnsi="Times New Roman" w:cs="Times New Roman"/>
          <w:sz w:val="24"/>
          <w:szCs w:val="24"/>
        </w:rPr>
        <w:t xml:space="preserve"> </w:t>
      </w:r>
      <w:proofErr w:type="spellStart"/>
      <w:r w:rsidR="00FE5430" w:rsidRPr="007C3A40">
        <w:rPr>
          <w:rFonts w:ascii="Times New Roman" w:hAnsi="Times New Roman" w:cs="Times New Roman"/>
          <w:sz w:val="24"/>
          <w:szCs w:val="24"/>
        </w:rPr>
        <w:t>ed</w:t>
      </w:r>
      <w:proofErr w:type="spellEnd"/>
      <w:r w:rsidR="00FE5430" w:rsidRPr="007C3A40">
        <w:rPr>
          <w:rFonts w:ascii="Times New Roman" w:hAnsi="Times New Roman" w:cs="Times New Roman"/>
          <w:sz w:val="24"/>
          <w:szCs w:val="24"/>
        </w:rPr>
        <w:t xml:space="preserve">). Madrid: </w:t>
      </w:r>
      <w:proofErr w:type="spellStart"/>
      <w:r w:rsidR="00FE5430" w:rsidRPr="007C3A40">
        <w:rPr>
          <w:rFonts w:ascii="Times New Roman" w:hAnsi="Times New Roman" w:cs="Times New Roman"/>
          <w:sz w:val="24"/>
          <w:szCs w:val="24"/>
        </w:rPr>
        <w:t>Ediciones</w:t>
      </w:r>
      <w:proofErr w:type="spellEnd"/>
      <w:r w:rsidR="00FE5430" w:rsidRPr="007C3A40">
        <w:rPr>
          <w:rFonts w:ascii="Times New Roman" w:hAnsi="Times New Roman" w:cs="Times New Roman"/>
          <w:sz w:val="24"/>
          <w:szCs w:val="24"/>
        </w:rPr>
        <w:t xml:space="preserve"> </w:t>
      </w:r>
      <w:proofErr w:type="spellStart"/>
      <w:r w:rsidR="00FE5430" w:rsidRPr="007C3A40">
        <w:rPr>
          <w:rFonts w:ascii="Times New Roman" w:hAnsi="Times New Roman" w:cs="Times New Roman"/>
          <w:sz w:val="24"/>
          <w:szCs w:val="24"/>
        </w:rPr>
        <w:t>Akal</w:t>
      </w:r>
      <w:proofErr w:type="spellEnd"/>
      <w:r w:rsidR="00FE5430" w:rsidRPr="007C3A40">
        <w:rPr>
          <w:rFonts w:ascii="Times New Roman" w:hAnsi="Times New Roman" w:cs="Times New Roman"/>
          <w:sz w:val="24"/>
          <w:szCs w:val="24"/>
        </w:rPr>
        <w:t xml:space="preserve"> (</w:t>
      </w:r>
      <w:r w:rsidR="00B4103E" w:rsidRPr="007C3A40">
        <w:rPr>
          <w:rFonts w:ascii="Times New Roman" w:hAnsi="Times New Roman" w:cs="Times New Roman"/>
          <w:sz w:val="24"/>
          <w:szCs w:val="24"/>
        </w:rPr>
        <w:t xml:space="preserve">Obra original publicada em </w:t>
      </w:r>
      <w:r w:rsidR="00FE5430" w:rsidRPr="007C3A40">
        <w:rPr>
          <w:rFonts w:ascii="Times New Roman" w:hAnsi="Times New Roman" w:cs="Times New Roman"/>
          <w:sz w:val="24"/>
          <w:szCs w:val="24"/>
        </w:rPr>
        <w:t>1930).</w:t>
      </w:r>
    </w:p>
    <w:p w:rsidR="00342116" w:rsidRPr="007C3A40" w:rsidRDefault="00252E57" w:rsidP="00CB4C57">
      <w:pPr>
        <w:pStyle w:val="Default"/>
        <w:spacing w:after="240"/>
        <w:ind w:left="720" w:right="-2" w:hanging="720"/>
        <w:rPr>
          <w:color w:val="auto"/>
        </w:rPr>
      </w:pPr>
      <w:proofErr w:type="spellStart"/>
      <w:r w:rsidRPr="007C3A40">
        <w:rPr>
          <w:color w:val="auto"/>
        </w:rPr>
        <w:t>Wazlawick</w:t>
      </w:r>
      <w:proofErr w:type="spellEnd"/>
      <w:r w:rsidRPr="007C3A40">
        <w:rPr>
          <w:color w:val="auto"/>
        </w:rPr>
        <w:t>, P.; Camargo, D.</w:t>
      </w:r>
      <w:r w:rsidR="004C5321" w:rsidRPr="007C3A40">
        <w:rPr>
          <w:color w:val="auto"/>
        </w:rPr>
        <w:t>,</w:t>
      </w:r>
      <w:r w:rsidRPr="007C3A40">
        <w:rPr>
          <w:color w:val="auto"/>
        </w:rPr>
        <w:t xml:space="preserve"> &amp; </w:t>
      </w:r>
      <w:proofErr w:type="spellStart"/>
      <w:r w:rsidRPr="007C3A40">
        <w:rPr>
          <w:color w:val="auto"/>
        </w:rPr>
        <w:t>Maheirie</w:t>
      </w:r>
      <w:proofErr w:type="spellEnd"/>
      <w:r w:rsidRPr="007C3A40">
        <w:rPr>
          <w:color w:val="auto"/>
        </w:rPr>
        <w:t xml:space="preserve">, K. (2007). Significados e sentidos da música: uma breve “composição” a partir da psicologia histórico-cultural. </w:t>
      </w:r>
      <w:r w:rsidRPr="007C3A40">
        <w:rPr>
          <w:i/>
          <w:color w:val="auto"/>
        </w:rPr>
        <w:t>Psicologia em Estudo</w:t>
      </w:r>
      <w:r w:rsidR="005D7D71" w:rsidRPr="007C3A40">
        <w:rPr>
          <w:color w:val="auto"/>
        </w:rPr>
        <w:t>, 12 (1),</w:t>
      </w:r>
      <w:r w:rsidRPr="007C3A40">
        <w:rPr>
          <w:color w:val="auto"/>
        </w:rPr>
        <w:t xml:space="preserve"> 105-113. Obtido em 26 de abril de 2018. Recuperado de http://www.scielo.br/pdf/pe/v12n1/v12n1a12.pdf</w:t>
      </w:r>
      <w:r w:rsidR="008B5027" w:rsidRPr="007C3A40">
        <w:rPr>
          <w:color w:val="auto"/>
        </w:rPr>
        <w:t xml:space="preserve">. </w:t>
      </w:r>
      <w:proofErr w:type="gramStart"/>
      <w:r w:rsidR="008B5027" w:rsidRPr="007C3A40">
        <w:rPr>
          <w:bCs/>
          <w:color w:val="FF0000"/>
        </w:rPr>
        <w:t>doi</w:t>
      </w:r>
      <w:proofErr w:type="gramEnd"/>
      <w:r w:rsidR="008B5027" w:rsidRPr="007C3A40">
        <w:rPr>
          <w:bCs/>
          <w:color w:val="FF0000"/>
        </w:rPr>
        <w:t>:10.1590/S1413-73722007000100013 </w:t>
      </w:r>
    </w:p>
    <w:p w:rsidR="00342116" w:rsidRPr="007C3A40" w:rsidRDefault="00342116" w:rsidP="00342116">
      <w:pPr>
        <w:spacing w:before="240" w:after="240" w:line="240" w:lineRule="auto"/>
        <w:jc w:val="center"/>
        <w:rPr>
          <w:rFonts w:ascii="Times New Roman" w:hAnsi="Times New Roman" w:cs="Times New Roman"/>
          <w:b/>
          <w:color w:val="FF0000"/>
          <w:sz w:val="24"/>
        </w:rPr>
      </w:pPr>
      <w:r w:rsidRPr="007C3A40">
        <w:rPr>
          <w:rFonts w:ascii="Times New Roman" w:hAnsi="Times New Roman" w:cs="Times New Roman"/>
          <w:b/>
          <w:color w:val="FF0000"/>
          <w:sz w:val="24"/>
        </w:rPr>
        <w:t>Notas</w:t>
      </w:r>
    </w:p>
    <w:p w:rsidR="00342116" w:rsidRPr="007C3A40" w:rsidRDefault="00342116" w:rsidP="00342116">
      <w:pPr>
        <w:spacing w:after="0" w:line="480" w:lineRule="auto"/>
        <w:rPr>
          <w:rFonts w:ascii="Times New Roman" w:hAnsi="Times New Roman" w:cs="Times New Roman"/>
          <w:sz w:val="24"/>
          <w:szCs w:val="24"/>
        </w:rPr>
      </w:pPr>
      <w:proofErr w:type="gramStart"/>
      <w:r w:rsidRPr="007C3A40">
        <w:rPr>
          <w:rFonts w:ascii="Times New Roman" w:hAnsi="Times New Roman" w:cs="Times New Roman"/>
          <w:sz w:val="24"/>
          <w:szCs w:val="24"/>
          <w:vertAlign w:val="superscript"/>
        </w:rPr>
        <w:t>1</w:t>
      </w:r>
      <w:proofErr w:type="gramEnd"/>
      <w:r w:rsidR="00904FAD" w:rsidRPr="007C3A40">
        <w:rPr>
          <w:rFonts w:ascii="Times New Roman" w:hAnsi="Times New Roman" w:cs="Times New Roman"/>
          <w:sz w:val="24"/>
          <w:szCs w:val="24"/>
        </w:rPr>
        <w:t xml:space="preserve"> P</w:t>
      </w:r>
      <w:r w:rsidRPr="007C3A40">
        <w:rPr>
          <w:rFonts w:ascii="Times New Roman" w:hAnsi="Times New Roman" w:cs="Times New Roman"/>
          <w:sz w:val="24"/>
          <w:szCs w:val="24"/>
        </w:rPr>
        <w:t xml:space="preserve">esquisou-se diferentes entrevistas que possibilitassem a construção de uma narrativa fiel aos fatos acerca da história de vida dos </w:t>
      </w:r>
      <w:r w:rsidRPr="007C3A40">
        <w:rPr>
          <w:rFonts w:ascii="Times New Roman" w:hAnsi="Times New Roman" w:cs="Times New Roman"/>
          <w:i/>
          <w:sz w:val="24"/>
          <w:szCs w:val="24"/>
        </w:rPr>
        <w:t>rappers</w:t>
      </w:r>
      <w:r w:rsidR="006E0C86" w:rsidRPr="007C3A40">
        <w:rPr>
          <w:rFonts w:ascii="Times New Roman" w:hAnsi="Times New Roman" w:cs="Times New Roman"/>
          <w:sz w:val="24"/>
          <w:szCs w:val="24"/>
        </w:rPr>
        <w:t xml:space="preserve">, </w:t>
      </w:r>
      <w:r w:rsidRPr="007C3A40">
        <w:rPr>
          <w:rFonts w:ascii="Times New Roman" w:hAnsi="Times New Roman" w:cs="Times New Roman"/>
          <w:sz w:val="24"/>
          <w:szCs w:val="24"/>
        </w:rPr>
        <w:t>objetivando uma aproximação maior com dados de realidade e fugir de eventuais discursos ou propagandas que circulam nas redes sociais. Foram retiradas informações do site Wikipédia (</w:t>
      </w:r>
      <w:hyperlink r:id="rId11" w:history="1">
        <w:r w:rsidRPr="007C3A40">
          <w:rPr>
            <w:rStyle w:val="Hyperlink"/>
            <w:rFonts w:ascii="Times New Roman" w:hAnsi="Times New Roman" w:cs="Times New Roman"/>
            <w:color w:val="auto"/>
            <w:sz w:val="24"/>
            <w:szCs w:val="24"/>
            <w:u w:val="none"/>
          </w:rPr>
          <w:t>http://pt.wikipedia.org</w:t>
        </w:r>
      </w:hyperlink>
      <w:r w:rsidRPr="007C3A40">
        <w:rPr>
          <w:rFonts w:ascii="Times New Roman" w:hAnsi="Times New Roman" w:cs="Times New Roman"/>
          <w:sz w:val="24"/>
          <w:szCs w:val="24"/>
        </w:rPr>
        <w:t xml:space="preserve">) e entrevistas </w:t>
      </w:r>
      <w:r w:rsidR="000B376E" w:rsidRPr="007C3A40">
        <w:rPr>
          <w:rFonts w:ascii="Times New Roman" w:hAnsi="Times New Roman" w:cs="Times New Roman"/>
          <w:sz w:val="24"/>
          <w:szCs w:val="24"/>
        </w:rPr>
        <w:t xml:space="preserve">realizadas por </w:t>
      </w:r>
      <w:r w:rsidR="00BC0162" w:rsidRPr="007C3A40">
        <w:rPr>
          <w:rFonts w:ascii="Times New Roman" w:hAnsi="Times New Roman" w:cs="Times New Roman"/>
          <w:sz w:val="24"/>
          <w:szCs w:val="24"/>
        </w:rPr>
        <w:t>diferentes</w:t>
      </w:r>
      <w:r w:rsidR="000B376E" w:rsidRPr="007C3A40">
        <w:rPr>
          <w:rFonts w:ascii="Times New Roman" w:hAnsi="Times New Roman" w:cs="Times New Roman"/>
          <w:sz w:val="24"/>
          <w:szCs w:val="24"/>
        </w:rPr>
        <w:t xml:space="preserve"> canais, </w:t>
      </w:r>
      <w:r w:rsidRPr="007C3A40">
        <w:rPr>
          <w:rFonts w:ascii="Times New Roman" w:hAnsi="Times New Roman" w:cs="Times New Roman"/>
          <w:sz w:val="24"/>
          <w:szCs w:val="24"/>
        </w:rPr>
        <w:t xml:space="preserve">disponibilizadas no </w:t>
      </w:r>
      <w:proofErr w:type="spellStart"/>
      <w:r w:rsidRPr="007C3A40">
        <w:rPr>
          <w:rFonts w:ascii="Times New Roman" w:hAnsi="Times New Roman" w:cs="Times New Roman"/>
          <w:sz w:val="24"/>
          <w:szCs w:val="24"/>
        </w:rPr>
        <w:t>Youtube</w:t>
      </w:r>
      <w:proofErr w:type="spellEnd"/>
      <w:r w:rsidRPr="007C3A40">
        <w:rPr>
          <w:rFonts w:ascii="Times New Roman" w:hAnsi="Times New Roman" w:cs="Times New Roman"/>
          <w:sz w:val="24"/>
          <w:szCs w:val="24"/>
        </w:rPr>
        <w:t xml:space="preserve"> (http://www.youtube.com).</w:t>
      </w:r>
    </w:p>
    <w:p w:rsidR="00342116" w:rsidRPr="00AE47EC" w:rsidRDefault="00342116" w:rsidP="00342116">
      <w:pPr>
        <w:spacing w:after="0" w:line="480" w:lineRule="auto"/>
        <w:rPr>
          <w:rFonts w:ascii="Times New Roman" w:hAnsi="Times New Roman" w:cs="Times New Roman"/>
          <w:sz w:val="24"/>
          <w:szCs w:val="24"/>
        </w:rPr>
      </w:pPr>
      <w:r w:rsidRPr="007C3A40">
        <w:rPr>
          <w:rFonts w:ascii="Times New Roman" w:hAnsi="Times New Roman" w:cs="Times New Roman"/>
          <w:sz w:val="24"/>
          <w:szCs w:val="24"/>
          <w:vertAlign w:val="superscript"/>
        </w:rPr>
        <w:t xml:space="preserve">2 </w:t>
      </w:r>
      <w:r w:rsidRPr="007C3A40">
        <w:rPr>
          <w:rFonts w:ascii="Times New Roman" w:hAnsi="Times New Roman" w:cs="Times New Roman"/>
          <w:sz w:val="24"/>
          <w:szCs w:val="24"/>
        </w:rPr>
        <w:t xml:space="preserve">O conceito de </w:t>
      </w:r>
      <w:r w:rsidRPr="007C3A40">
        <w:rPr>
          <w:rFonts w:ascii="Times New Roman" w:hAnsi="Times New Roman" w:cs="Times New Roman"/>
          <w:i/>
          <w:sz w:val="24"/>
          <w:szCs w:val="24"/>
        </w:rPr>
        <w:t>perezhivanie</w:t>
      </w:r>
      <w:r w:rsidRPr="007C3A40">
        <w:rPr>
          <w:rFonts w:ascii="Times New Roman" w:hAnsi="Times New Roman" w:cs="Times New Roman"/>
          <w:sz w:val="24"/>
          <w:szCs w:val="24"/>
        </w:rPr>
        <w:t xml:space="preserve"> aparece em diversos momentos nas obras de </w:t>
      </w:r>
      <w:r w:rsidR="004A5093" w:rsidRPr="007C3A40">
        <w:rPr>
          <w:rFonts w:ascii="Times New Roman" w:hAnsi="Times New Roman" w:cs="Times New Roman"/>
          <w:sz w:val="24"/>
          <w:szCs w:val="24"/>
        </w:rPr>
        <w:t>Vigotski</w:t>
      </w:r>
      <w:r w:rsidR="005B3604" w:rsidRPr="007C3A40">
        <w:rPr>
          <w:rFonts w:ascii="Times New Roman" w:hAnsi="Times New Roman" w:cs="Times New Roman"/>
          <w:sz w:val="24"/>
          <w:szCs w:val="24"/>
        </w:rPr>
        <w:t>, sendo a primeira vez em Psicologia da Arte, em 1925</w:t>
      </w:r>
      <w:r w:rsidRPr="007C3A40">
        <w:rPr>
          <w:rFonts w:ascii="Times New Roman" w:hAnsi="Times New Roman" w:cs="Times New Roman"/>
          <w:sz w:val="24"/>
          <w:szCs w:val="24"/>
        </w:rPr>
        <w:t>. É uma palavra russa de difícil tradução, que vem sendo aproximada por alguns teóricos ao conceito de vivência, ou uma experiência dotada de fortes emoções.</w:t>
      </w:r>
      <w:bookmarkStart w:id="0" w:name="_GoBack"/>
      <w:bookmarkEnd w:id="0"/>
    </w:p>
    <w:p w:rsidR="00342116" w:rsidRDefault="00342116" w:rsidP="001343B5">
      <w:pPr>
        <w:pStyle w:val="sec"/>
        <w:shd w:val="clear" w:color="auto" w:fill="FFFFFF"/>
        <w:spacing w:before="240" w:beforeAutospacing="0" w:after="240" w:afterAutospacing="0"/>
        <w:jc w:val="center"/>
        <w:rPr>
          <w:b/>
          <w:bCs/>
          <w:color w:val="000000"/>
        </w:rPr>
      </w:pPr>
    </w:p>
    <w:p w:rsidR="00BF1EDB" w:rsidRPr="004E542B" w:rsidRDefault="00BF1EDB" w:rsidP="00342116">
      <w:pPr>
        <w:spacing w:after="0" w:line="480" w:lineRule="auto"/>
        <w:rPr>
          <w:rFonts w:ascii="Times New Roman" w:hAnsi="Times New Roman" w:cs="Times New Roman"/>
          <w:sz w:val="24"/>
          <w:szCs w:val="24"/>
        </w:rPr>
      </w:pPr>
    </w:p>
    <w:sectPr w:rsidR="00BF1EDB" w:rsidRPr="004E542B" w:rsidSect="004E542B">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39" w:rsidRDefault="007D4C39" w:rsidP="000C0025">
      <w:pPr>
        <w:spacing w:after="0" w:line="240" w:lineRule="auto"/>
      </w:pPr>
      <w:r>
        <w:separator/>
      </w:r>
    </w:p>
  </w:endnote>
  <w:endnote w:type="continuationSeparator" w:id="0">
    <w:p w:rsidR="007D4C39" w:rsidRDefault="007D4C39" w:rsidP="000C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39" w:rsidRDefault="007D4C39" w:rsidP="000C0025">
      <w:pPr>
        <w:spacing w:after="0" w:line="240" w:lineRule="auto"/>
      </w:pPr>
      <w:r>
        <w:separator/>
      </w:r>
    </w:p>
  </w:footnote>
  <w:footnote w:type="continuationSeparator" w:id="0">
    <w:p w:rsidR="007D4C39" w:rsidRDefault="007D4C39" w:rsidP="000C0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956573"/>
      <w:docPartObj>
        <w:docPartGallery w:val="Page Numbers (Top of Page)"/>
        <w:docPartUnique/>
      </w:docPartObj>
    </w:sdtPr>
    <w:sdtEndPr/>
    <w:sdtContent>
      <w:p w:rsidR="00EB58FB" w:rsidRDefault="00EB58FB">
        <w:pPr>
          <w:pStyle w:val="Cabealho"/>
          <w:jc w:val="right"/>
        </w:pPr>
        <w:r>
          <w:fldChar w:fldCharType="begin"/>
        </w:r>
        <w:r>
          <w:instrText>PAGE   \* MERGEFORMAT</w:instrText>
        </w:r>
        <w:r>
          <w:fldChar w:fldCharType="separate"/>
        </w:r>
        <w:r w:rsidR="007C3A40">
          <w:rPr>
            <w:noProof/>
          </w:rPr>
          <w:t>26</w:t>
        </w:r>
        <w:r>
          <w:fldChar w:fldCharType="end"/>
        </w:r>
      </w:p>
    </w:sdtContent>
  </w:sdt>
  <w:p w:rsidR="00EB58FB" w:rsidRDefault="00EB58F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7AF6"/>
    <w:multiLevelType w:val="hybridMultilevel"/>
    <w:tmpl w:val="9A7ACB90"/>
    <w:lvl w:ilvl="0" w:tplc="D994838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01"/>
    <w:rsid w:val="00007F67"/>
    <w:rsid w:val="00025FBA"/>
    <w:rsid w:val="00027440"/>
    <w:rsid w:val="000445AA"/>
    <w:rsid w:val="00047135"/>
    <w:rsid w:val="000518A1"/>
    <w:rsid w:val="00054120"/>
    <w:rsid w:val="000629EE"/>
    <w:rsid w:val="000653E9"/>
    <w:rsid w:val="000669C9"/>
    <w:rsid w:val="00073882"/>
    <w:rsid w:val="00074BF6"/>
    <w:rsid w:val="00077363"/>
    <w:rsid w:val="000821E0"/>
    <w:rsid w:val="00082FB0"/>
    <w:rsid w:val="000837BD"/>
    <w:rsid w:val="00084E92"/>
    <w:rsid w:val="00092263"/>
    <w:rsid w:val="000927CD"/>
    <w:rsid w:val="000950D0"/>
    <w:rsid w:val="00097482"/>
    <w:rsid w:val="000B1413"/>
    <w:rsid w:val="000B376E"/>
    <w:rsid w:val="000B52D8"/>
    <w:rsid w:val="000C0025"/>
    <w:rsid w:val="000C02FF"/>
    <w:rsid w:val="000C04FD"/>
    <w:rsid w:val="000C1EFE"/>
    <w:rsid w:val="000C28F7"/>
    <w:rsid w:val="000C3EDD"/>
    <w:rsid w:val="000D36E1"/>
    <w:rsid w:val="000E2D8B"/>
    <w:rsid w:val="000E5F90"/>
    <w:rsid w:val="000F1647"/>
    <w:rsid w:val="000F1CCC"/>
    <w:rsid w:val="000F2513"/>
    <w:rsid w:val="000F3A63"/>
    <w:rsid w:val="000F450E"/>
    <w:rsid w:val="000F6971"/>
    <w:rsid w:val="000F6F7E"/>
    <w:rsid w:val="00101A5D"/>
    <w:rsid w:val="001024AE"/>
    <w:rsid w:val="001026E6"/>
    <w:rsid w:val="00105A25"/>
    <w:rsid w:val="0011689C"/>
    <w:rsid w:val="001232AE"/>
    <w:rsid w:val="00123F92"/>
    <w:rsid w:val="00125896"/>
    <w:rsid w:val="001343B5"/>
    <w:rsid w:val="001408E6"/>
    <w:rsid w:val="00141D43"/>
    <w:rsid w:val="00144DE6"/>
    <w:rsid w:val="00145BA4"/>
    <w:rsid w:val="00150549"/>
    <w:rsid w:val="00156B1E"/>
    <w:rsid w:val="0016208B"/>
    <w:rsid w:val="0016286F"/>
    <w:rsid w:val="00163473"/>
    <w:rsid w:val="0016440C"/>
    <w:rsid w:val="001831E2"/>
    <w:rsid w:val="001848B2"/>
    <w:rsid w:val="00191CE3"/>
    <w:rsid w:val="001960B6"/>
    <w:rsid w:val="001A0A1D"/>
    <w:rsid w:val="001A6AEA"/>
    <w:rsid w:val="001A7EB2"/>
    <w:rsid w:val="001C24C8"/>
    <w:rsid w:val="001C66A3"/>
    <w:rsid w:val="001D6914"/>
    <w:rsid w:val="001D724C"/>
    <w:rsid w:val="001D79D8"/>
    <w:rsid w:val="001E2339"/>
    <w:rsid w:val="001E352B"/>
    <w:rsid w:val="001E3F66"/>
    <w:rsid w:val="001F23EF"/>
    <w:rsid w:val="001F3304"/>
    <w:rsid w:val="001F4E2D"/>
    <w:rsid w:val="00206AAD"/>
    <w:rsid w:val="00206D39"/>
    <w:rsid w:val="00236901"/>
    <w:rsid w:val="002436EB"/>
    <w:rsid w:val="00244A0D"/>
    <w:rsid w:val="002507DD"/>
    <w:rsid w:val="00252B9A"/>
    <w:rsid w:val="00252E57"/>
    <w:rsid w:val="00255F8C"/>
    <w:rsid w:val="0026072C"/>
    <w:rsid w:val="002614BC"/>
    <w:rsid w:val="002644D2"/>
    <w:rsid w:val="002717AD"/>
    <w:rsid w:val="00273E65"/>
    <w:rsid w:val="00277FC0"/>
    <w:rsid w:val="00282BF5"/>
    <w:rsid w:val="00283D8A"/>
    <w:rsid w:val="0029535D"/>
    <w:rsid w:val="002953C0"/>
    <w:rsid w:val="0029605F"/>
    <w:rsid w:val="0029616E"/>
    <w:rsid w:val="002974F0"/>
    <w:rsid w:val="002A1168"/>
    <w:rsid w:val="002A2476"/>
    <w:rsid w:val="002A4AA9"/>
    <w:rsid w:val="002A54CA"/>
    <w:rsid w:val="002B0B16"/>
    <w:rsid w:val="002B18B6"/>
    <w:rsid w:val="002B7235"/>
    <w:rsid w:val="002C0A91"/>
    <w:rsid w:val="002C26AF"/>
    <w:rsid w:val="002C32A6"/>
    <w:rsid w:val="002C346B"/>
    <w:rsid w:val="002D2492"/>
    <w:rsid w:val="002D27AD"/>
    <w:rsid w:val="002D29E6"/>
    <w:rsid w:val="002D6A98"/>
    <w:rsid w:val="002E1780"/>
    <w:rsid w:val="002E1D41"/>
    <w:rsid w:val="002E2910"/>
    <w:rsid w:val="002E2A4E"/>
    <w:rsid w:val="002E49E4"/>
    <w:rsid w:val="002F0B49"/>
    <w:rsid w:val="002F6E2F"/>
    <w:rsid w:val="00304451"/>
    <w:rsid w:val="0030557C"/>
    <w:rsid w:val="00307E29"/>
    <w:rsid w:val="003101B0"/>
    <w:rsid w:val="0031265D"/>
    <w:rsid w:val="003130C7"/>
    <w:rsid w:val="00321E1C"/>
    <w:rsid w:val="00323EB0"/>
    <w:rsid w:val="003247A6"/>
    <w:rsid w:val="00330D1C"/>
    <w:rsid w:val="00341F44"/>
    <w:rsid w:val="00342116"/>
    <w:rsid w:val="00342B1A"/>
    <w:rsid w:val="00351B3D"/>
    <w:rsid w:val="00354F39"/>
    <w:rsid w:val="00356360"/>
    <w:rsid w:val="0035657A"/>
    <w:rsid w:val="00360D19"/>
    <w:rsid w:val="00362668"/>
    <w:rsid w:val="00362CD7"/>
    <w:rsid w:val="0036382B"/>
    <w:rsid w:val="0036404A"/>
    <w:rsid w:val="0036613C"/>
    <w:rsid w:val="003677F1"/>
    <w:rsid w:val="0037162F"/>
    <w:rsid w:val="0037202D"/>
    <w:rsid w:val="003860D7"/>
    <w:rsid w:val="003976B7"/>
    <w:rsid w:val="003A1535"/>
    <w:rsid w:val="003A7205"/>
    <w:rsid w:val="003A72EB"/>
    <w:rsid w:val="003A74E5"/>
    <w:rsid w:val="003B4B41"/>
    <w:rsid w:val="003B786D"/>
    <w:rsid w:val="003D2B6F"/>
    <w:rsid w:val="003D34C1"/>
    <w:rsid w:val="003D4626"/>
    <w:rsid w:val="003D4D85"/>
    <w:rsid w:val="003F05C5"/>
    <w:rsid w:val="0040528F"/>
    <w:rsid w:val="00414347"/>
    <w:rsid w:val="00415732"/>
    <w:rsid w:val="004159CA"/>
    <w:rsid w:val="00416388"/>
    <w:rsid w:val="004240C4"/>
    <w:rsid w:val="00426C8E"/>
    <w:rsid w:val="00427CFA"/>
    <w:rsid w:val="004453BB"/>
    <w:rsid w:val="004468B8"/>
    <w:rsid w:val="00447F23"/>
    <w:rsid w:val="004520DD"/>
    <w:rsid w:val="00467095"/>
    <w:rsid w:val="00472750"/>
    <w:rsid w:val="00474033"/>
    <w:rsid w:val="00482FD9"/>
    <w:rsid w:val="00490B60"/>
    <w:rsid w:val="00490B8B"/>
    <w:rsid w:val="0049792D"/>
    <w:rsid w:val="004A5093"/>
    <w:rsid w:val="004C334B"/>
    <w:rsid w:val="004C5321"/>
    <w:rsid w:val="004D0684"/>
    <w:rsid w:val="004D1033"/>
    <w:rsid w:val="004D55B5"/>
    <w:rsid w:val="004D6646"/>
    <w:rsid w:val="004E542B"/>
    <w:rsid w:val="004F015C"/>
    <w:rsid w:val="004F1895"/>
    <w:rsid w:val="00506E4E"/>
    <w:rsid w:val="0051075F"/>
    <w:rsid w:val="00510CCD"/>
    <w:rsid w:val="005111C3"/>
    <w:rsid w:val="005120EE"/>
    <w:rsid w:val="00524890"/>
    <w:rsid w:val="0052612B"/>
    <w:rsid w:val="005275A1"/>
    <w:rsid w:val="00535AF4"/>
    <w:rsid w:val="00542FC1"/>
    <w:rsid w:val="005433D3"/>
    <w:rsid w:val="00554BD2"/>
    <w:rsid w:val="00556BA7"/>
    <w:rsid w:val="005608B4"/>
    <w:rsid w:val="005645E9"/>
    <w:rsid w:val="005670E0"/>
    <w:rsid w:val="00570791"/>
    <w:rsid w:val="00573B85"/>
    <w:rsid w:val="00574BE0"/>
    <w:rsid w:val="00576D31"/>
    <w:rsid w:val="00585381"/>
    <w:rsid w:val="005923BF"/>
    <w:rsid w:val="005952C7"/>
    <w:rsid w:val="00596E40"/>
    <w:rsid w:val="005A0699"/>
    <w:rsid w:val="005A190C"/>
    <w:rsid w:val="005B3604"/>
    <w:rsid w:val="005C18F7"/>
    <w:rsid w:val="005C7541"/>
    <w:rsid w:val="005D5D87"/>
    <w:rsid w:val="005D6204"/>
    <w:rsid w:val="005D7D71"/>
    <w:rsid w:val="005E0A95"/>
    <w:rsid w:val="005E35DC"/>
    <w:rsid w:val="005E4CA4"/>
    <w:rsid w:val="005E5F7B"/>
    <w:rsid w:val="005F4CFE"/>
    <w:rsid w:val="005F4D69"/>
    <w:rsid w:val="00600D09"/>
    <w:rsid w:val="00606128"/>
    <w:rsid w:val="006140B3"/>
    <w:rsid w:val="0061480D"/>
    <w:rsid w:val="00614F24"/>
    <w:rsid w:val="00620D7E"/>
    <w:rsid w:val="006240B6"/>
    <w:rsid w:val="00630476"/>
    <w:rsid w:val="0063345F"/>
    <w:rsid w:val="0063507A"/>
    <w:rsid w:val="00640C25"/>
    <w:rsid w:val="00642AA5"/>
    <w:rsid w:val="00653D2D"/>
    <w:rsid w:val="00653F18"/>
    <w:rsid w:val="0066729F"/>
    <w:rsid w:val="00667899"/>
    <w:rsid w:val="006703EA"/>
    <w:rsid w:val="00680187"/>
    <w:rsid w:val="00684478"/>
    <w:rsid w:val="00684DAD"/>
    <w:rsid w:val="00684F0D"/>
    <w:rsid w:val="006934A2"/>
    <w:rsid w:val="00695761"/>
    <w:rsid w:val="006B0DA5"/>
    <w:rsid w:val="006B0EB6"/>
    <w:rsid w:val="006B29CA"/>
    <w:rsid w:val="006B4AA5"/>
    <w:rsid w:val="006B4EA3"/>
    <w:rsid w:val="006B6E0F"/>
    <w:rsid w:val="006C0FCF"/>
    <w:rsid w:val="006C77C4"/>
    <w:rsid w:val="006D1819"/>
    <w:rsid w:val="006D4A6A"/>
    <w:rsid w:val="006E0C86"/>
    <w:rsid w:val="006E4B59"/>
    <w:rsid w:val="006E6913"/>
    <w:rsid w:val="00700DCB"/>
    <w:rsid w:val="007014AE"/>
    <w:rsid w:val="00703E3D"/>
    <w:rsid w:val="00711773"/>
    <w:rsid w:val="00720D39"/>
    <w:rsid w:val="00721B86"/>
    <w:rsid w:val="00733AF6"/>
    <w:rsid w:val="00736D7A"/>
    <w:rsid w:val="0074110B"/>
    <w:rsid w:val="007448DC"/>
    <w:rsid w:val="007501B8"/>
    <w:rsid w:val="007503ED"/>
    <w:rsid w:val="00751E1E"/>
    <w:rsid w:val="00756ABF"/>
    <w:rsid w:val="007745DD"/>
    <w:rsid w:val="00784165"/>
    <w:rsid w:val="0079155C"/>
    <w:rsid w:val="00793229"/>
    <w:rsid w:val="007935A4"/>
    <w:rsid w:val="00794955"/>
    <w:rsid w:val="007A2777"/>
    <w:rsid w:val="007A2C38"/>
    <w:rsid w:val="007A3CB9"/>
    <w:rsid w:val="007C0EE4"/>
    <w:rsid w:val="007C3A40"/>
    <w:rsid w:val="007C432B"/>
    <w:rsid w:val="007D4C39"/>
    <w:rsid w:val="007E24EA"/>
    <w:rsid w:val="007E7270"/>
    <w:rsid w:val="007F1456"/>
    <w:rsid w:val="007F3523"/>
    <w:rsid w:val="007F37DE"/>
    <w:rsid w:val="007F6DB2"/>
    <w:rsid w:val="00803425"/>
    <w:rsid w:val="00803FB3"/>
    <w:rsid w:val="00805BBB"/>
    <w:rsid w:val="00810B6F"/>
    <w:rsid w:val="00810BAA"/>
    <w:rsid w:val="008133F1"/>
    <w:rsid w:val="00813BB2"/>
    <w:rsid w:val="0081753B"/>
    <w:rsid w:val="00821B6F"/>
    <w:rsid w:val="008250D8"/>
    <w:rsid w:val="008254E1"/>
    <w:rsid w:val="00831F62"/>
    <w:rsid w:val="0084065E"/>
    <w:rsid w:val="00842136"/>
    <w:rsid w:val="00861106"/>
    <w:rsid w:val="0086476B"/>
    <w:rsid w:val="00870165"/>
    <w:rsid w:val="00870F94"/>
    <w:rsid w:val="00872D48"/>
    <w:rsid w:val="00874EB2"/>
    <w:rsid w:val="00875569"/>
    <w:rsid w:val="0087583C"/>
    <w:rsid w:val="00877DD9"/>
    <w:rsid w:val="00884B8C"/>
    <w:rsid w:val="00887C25"/>
    <w:rsid w:val="0089306A"/>
    <w:rsid w:val="008A3A7A"/>
    <w:rsid w:val="008A4218"/>
    <w:rsid w:val="008A5FE5"/>
    <w:rsid w:val="008B0EE4"/>
    <w:rsid w:val="008B5027"/>
    <w:rsid w:val="008B66C2"/>
    <w:rsid w:val="008B709F"/>
    <w:rsid w:val="008B7379"/>
    <w:rsid w:val="008B7F91"/>
    <w:rsid w:val="008C29BF"/>
    <w:rsid w:val="008D2CA0"/>
    <w:rsid w:val="008D31F2"/>
    <w:rsid w:val="008E15C4"/>
    <w:rsid w:val="008E582E"/>
    <w:rsid w:val="008E7BAB"/>
    <w:rsid w:val="008F3396"/>
    <w:rsid w:val="0090045F"/>
    <w:rsid w:val="00904A29"/>
    <w:rsid w:val="00904FAD"/>
    <w:rsid w:val="00906F6B"/>
    <w:rsid w:val="009120EB"/>
    <w:rsid w:val="00913E83"/>
    <w:rsid w:val="00914EAA"/>
    <w:rsid w:val="00915DCC"/>
    <w:rsid w:val="00916EE8"/>
    <w:rsid w:val="00917E5B"/>
    <w:rsid w:val="0092242F"/>
    <w:rsid w:val="00926AB9"/>
    <w:rsid w:val="009301FE"/>
    <w:rsid w:val="00944B44"/>
    <w:rsid w:val="009525EF"/>
    <w:rsid w:val="009553E0"/>
    <w:rsid w:val="00957CFF"/>
    <w:rsid w:val="00960741"/>
    <w:rsid w:val="009626B5"/>
    <w:rsid w:val="00964EC1"/>
    <w:rsid w:val="009653B9"/>
    <w:rsid w:val="00966DBB"/>
    <w:rsid w:val="009746A1"/>
    <w:rsid w:val="00976F31"/>
    <w:rsid w:val="00980495"/>
    <w:rsid w:val="009815C4"/>
    <w:rsid w:val="00982830"/>
    <w:rsid w:val="009844CB"/>
    <w:rsid w:val="00984FD6"/>
    <w:rsid w:val="00986296"/>
    <w:rsid w:val="00993317"/>
    <w:rsid w:val="009941B8"/>
    <w:rsid w:val="00994EC5"/>
    <w:rsid w:val="00997D18"/>
    <w:rsid w:val="009A0493"/>
    <w:rsid w:val="009A5293"/>
    <w:rsid w:val="009B18A4"/>
    <w:rsid w:val="009B586B"/>
    <w:rsid w:val="009C133C"/>
    <w:rsid w:val="009C3DB4"/>
    <w:rsid w:val="009C575D"/>
    <w:rsid w:val="009C690D"/>
    <w:rsid w:val="009C7B87"/>
    <w:rsid w:val="009C7BC3"/>
    <w:rsid w:val="009D3AFF"/>
    <w:rsid w:val="009D52D9"/>
    <w:rsid w:val="009E3537"/>
    <w:rsid w:val="009E7BC6"/>
    <w:rsid w:val="00A007D2"/>
    <w:rsid w:val="00A00C75"/>
    <w:rsid w:val="00A059AB"/>
    <w:rsid w:val="00A1121D"/>
    <w:rsid w:val="00A11A4A"/>
    <w:rsid w:val="00A12770"/>
    <w:rsid w:val="00A13C64"/>
    <w:rsid w:val="00A15B7D"/>
    <w:rsid w:val="00A1740F"/>
    <w:rsid w:val="00A20DAB"/>
    <w:rsid w:val="00A25A75"/>
    <w:rsid w:val="00A26897"/>
    <w:rsid w:val="00A3069C"/>
    <w:rsid w:val="00A32122"/>
    <w:rsid w:val="00A32380"/>
    <w:rsid w:val="00A36E79"/>
    <w:rsid w:val="00A371D5"/>
    <w:rsid w:val="00A437FB"/>
    <w:rsid w:val="00A44BC8"/>
    <w:rsid w:val="00A466F4"/>
    <w:rsid w:val="00A46772"/>
    <w:rsid w:val="00A501AE"/>
    <w:rsid w:val="00A5126E"/>
    <w:rsid w:val="00A55182"/>
    <w:rsid w:val="00A764A0"/>
    <w:rsid w:val="00A86CCD"/>
    <w:rsid w:val="00A86D10"/>
    <w:rsid w:val="00A913F0"/>
    <w:rsid w:val="00A9535F"/>
    <w:rsid w:val="00A96A91"/>
    <w:rsid w:val="00AA6397"/>
    <w:rsid w:val="00AA7AFB"/>
    <w:rsid w:val="00AB1261"/>
    <w:rsid w:val="00AB16AE"/>
    <w:rsid w:val="00AB1B99"/>
    <w:rsid w:val="00AB30E6"/>
    <w:rsid w:val="00AB3BC0"/>
    <w:rsid w:val="00AB649E"/>
    <w:rsid w:val="00AB6E6C"/>
    <w:rsid w:val="00AB704F"/>
    <w:rsid w:val="00AD0AC9"/>
    <w:rsid w:val="00AD30DC"/>
    <w:rsid w:val="00AD6D40"/>
    <w:rsid w:val="00AD6D9C"/>
    <w:rsid w:val="00AE2FFE"/>
    <w:rsid w:val="00AE418B"/>
    <w:rsid w:val="00AE47EC"/>
    <w:rsid w:val="00AE7851"/>
    <w:rsid w:val="00AF13FA"/>
    <w:rsid w:val="00AF32C4"/>
    <w:rsid w:val="00AF59D9"/>
    <w:rsid w:val="00AF68CE"/>
    <w:rsid w:val="00B04B1C"/>
    <w:rsid w:val="00B05F44"/>
    <w:rsid w:val="00B069F3"/>
    <w:rsid w:val="00B0738F"/>
    <w:rsid w:val="00B25382"/>
    <w:rsid w:val="00B321DF"/>
    <w:rsid w:val="00B4103E"/>
    <w:rsid w:val="00B534C6"/>
    <w:rsid w:val="00B62BCC"/>
    <w:rsid w:val="00B653EB"/>
    <w:rsid w:val="00B66AF5"/>
    <w:rsid w:val="00B808FD"/>
    <w:rsid w:val="00B82F1A"/>
    <w:rsid w:val="00B855B1"/>
    <w:rsid w:val="00B85737"/>
    <w:rsid w:val="00B935DE"/>
    <w:rsid w:val="00B9360E"/>
    <w:rsid w:val="00B9389C"/>
    <w:rsid w:val="00B965C1"/>
    <w:rsid w:val="00BA0CF4"/>
    <w:rsid w:val="00BB5309"/>
    <w:rsid w:val="00BC0162"/>
    <w:rsid w:val="00BC0EDF"/>
    <w:rsid w:val="00BC1A6A"/>
    <w:rsid w:val="00BD31D0"/>
    <w:rsid w:val="00BE101D"/>
    <w:rsid w:val="00BE21DC"/>
    <w:rsid w:val="00BF1EDB"/>
    <w:rsid w:val="00BF506F"/>
    <w:rsid w:val="00BF6196"/>
    <w:rsid w:val="00C00109"/>
    <w:rsid w:val="00C03B4F"/>
    <w:rsid w:val="00C04292"/>
    <w:rsid w:val="00C073F1"/>
    <w:rsid w:val="00C10B82"/>
    <w:rsid w:val="00C1126E"/>
    <w:rsid w:val="00C25CC6"/>
    <w:rsid w:val="00C264CE"/>
    <w:rsid w:val="00C30C83"/>
    <w:rsid w:val="00C439E7"/>
    <w:rsid w:val="00C45595"/>
    <w:rsid w:val="00C51C0C"/>
    <w:rsid w:val="00C53C63"/>
    <w:rsid w:val="00C64454"/>
    <w:rsid w:val="00C72B3E"/>
    <w:rsid w:val="00C75E3B"/>
    <w:rsid w:val="00C830B0"/>
    <w:rsid w:val="00C86F46"/>
    <w:rsid w:val="00C90A65"/>
    <w:rsid w:val="00C9236B"/>
    <w:rsid w:val="00CA3110"/>
    <w:rsid w:val="00CA3801"/>
    <w:rsid w:val="00CB3662"/>
    <w:rsid w:val="00CB4C57"/>
    <w:rsid w:val="00CB7EE0"/>
    <w:rsid w:val="00CD5AEA"/>
    <w:rsid w:val="00CD720D"/>
    <w:rsid w:val="00CE5460"/>
    <w:rsid w:val="00CE5CFD"/>
    <w:rsid w:val="00CE68BC"/>
    <w:rsid w:val="00CF03F3"/>
    <w:rsid w:val="00CF0F78"/>
    <w:rsid w:val="00CF74A9"/>
    <w:rsid w:val="00D060D4"/>
    <w:rsid w:val="00D06FF5"/>
    <w:rsid w:val="00D15350"/>
    <w:rsid w:val="00D24781"/>
    <w:rsid w:val="00D334B0"/>
    <w:rsid w:val="00D359FA"/>
    <w:rsid w:val="00D3616A"/>
    <w:rsid w:val="00D37E91"/>
    <w:rsid w:val="00D42A7C"/>
    <w:rsid w:val="00D46E93"/>
    <w:rsid w:val="00D51248"/>
    <w:rsid w:val="00D525C3"/>
    <w:rsid w:val="00D53F3F"/>
    <w:rsid w:val="00D5718E"/>
    <w:rsid w:val="00D5723C"/>
    <w:rsid w:val="00D65003"/>
    <w:rsid w:val="00D713E2"/>
    <w:rsid w:val="00D73CEF"/>
    <w:rsid w:val="00D75349"/>
    <w:rsid w:val="00D80BC4"/>
    <w:rsid w:val="00D81B11"/>
    <w:rsid w:val="00D82A69"/>
    <w:rsid w:val="00D9157B"/>
    <w:rsid w:val="00D95F51"/>
    <w:rsid w:val="00DA106F"/>
    <w:rsid w:val="00DA6764"/>
    <w:rsid w:val="00DA7655"/>
    <w:rsid w:val="00DB61DD"/>
    <w:rsid w:val="00DB714C"/>
    <w:rsid w:val="00DC15E0"/>
    <w:rsid w:val="00DC1F69"/>
    <w:rsid w:val="00DC2436"/>
    <w:rsid w:val="00DC3894"/>
    <w:rsid w:val="00DD2F08"/>
    <w:rsid w:val="00DD7B86"/>
    <w:rsid w:val="00DE1EAC"/>
    <w:rsid w:val="00E16EF7"/>
    <w:rsid w:val="00E304BC"/>
    <w:rsid w:val="00E36175"/>
    <w:rsid w:val="00E42A7A"/>
    <w:rsid w:val="00E52FED"/>
    <w:rsid w:val="00E62F66"/>
    <w:rsid w:val="00E645D0"/>
    <w:rsid w:val="00E65689"/>
    <w:rsid w:val="00E74F8B"/>
    <w:rsid w:val="00E75140"/>
    <w:rsid w:val="00E75DCC"/>
    <w:rsid w:val="00E809BE"/>
    <w:rsid w:val="00E80BC9"/>
    <w:rsid w:val="00E82364"/>
    <w:rsid w:val="00E929BF"/>
    <w:rsid w:val="00E965DE"/>
    <w:rsid w:val="00E97F27"/>
    <w:rsid w:val="00EA1E2C"/>
    <w:rsid w:val="00EA3E1B"/>
    <w:rsid w:val="00EA74FD"/>
    <w:rsid w:val="00EB1153"/>
    <w:rsid w:val="00EB2C2C"/>
    <w:rsid w:val="00EB58FB"/>
    <w:rsid w:val="00EC02E7"/>
    <w:rsid w:val="00EC153C"/>
    <w:rsid w:val="00EC1C34"/>
    <w:rsid w:val="00ED1314"/>
    <w:rsid w:val="00ED2E4D"/>
    <w:rsid w:val="00ED5BDB"/>
    <w:rsid w:val="00EE3A5C"/>
    <w:rsid w:val="00EE65AA"/>
    <w:rsid w:val="00EE7C7E"/>
    <w:rsid w:val="00F03924"/>
    <w:rsid w:val="00F04051"/>
    <w:rsid w:val="00F076B8"/>
    <w:rsid w:val="00F07BAB"/>
    <w:rsid w:val="00F14873"/>
    <w:rsid w:val="00F16A43"/>
    <w:rsid w:val="00F23AAC"/>
    <w:rsid w:val="00F24B02"/>
    <w:rsid w:val="00F302C5"/>
    <w:rsid w:val="00F30DA4"/>
    <w:rsid w:val="00F33FC0"/>
    <w:rsid w:val="00F36F0C"/>
    <w:rsid w:val="00F42C40"/>
    <w:rsid w:val="00F515A6"/>
    <w:rsid w:val="00F63CF3"/>
    <w:rsid w:val="00F64A39"/>
    <w:rsid w:val="00F655EF"/>
    <w:rsid w:val="00F6676B"/>
    <w:rsid w:val="00F70CFE"/>
    <w:rsid w:val="00F80C38"/>
    <w:rsid w:val="00F83AF2"/>
    <w:rsid w:val="00F84AE0"/>
    <w:rsid w:val="00F852FE"/>
    <w:rsid w:val="00F854B7"/>
    <w:rsid w:val="00F956E9"/>
    <w:rsid w:val="00FA15B5"/>
    <w:rsid w:val="00FA2D8A"/>
    <w:rsid w:val="00FA35BA"/>
    <w:rsid w:val="00FA3C1C"/>
    <w:rsid w:val="00FB1DCC"/>
    <w:rsid w:val="00FB3F7A"/>
    <w:rsid w:val="00FB4412"/>
    <w:rsid w:val="00FC001D"/>
    <w:rsid w:val="00FC6EAD"/>
    <w:rsid w:val="00FD08BE"/>
    <w:rsid w:val="00FD0D2C"/>
    <w:rsid w:val="00FD2168"/>
    <w:rsid w:val="00FD5DD0"/>
    <w:rsid w:val="00FD761F"/>
    <w:rsid w:val="00FE3A93"/>
    <w:rsid w:val="00FE3EB2"/>
    <w:rsid w:val="00FE5430"/>
    <w:rsid w:val="00FE79FE"/>
    <w:rsid w:val="00FF583D"/>
    <w:rsid w:val="00FF5C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01"/>
  </w:style>
  <w:style w:type="paragraph" w:styleId="Ttulo4">
    <w:name w:val="heading 4"/>
    <w:basedOn w:val="Normal"/>
    <w:link w:val="Ttulo4Char"/>
    <w:uiPriority w:val="9"/>
    <w:qFormat/>
    <w:rsid w:val="00A15B7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801"/>
    <w:pPr>
      <w:ind w:left="720"/>
      <w:contextualSpacing/>
    </w:pPr>
  </w:style>
  <w:style w:type="paragraph" w:customStyle="1" w:styleId="Default">
    <w:name w:val="Default"/>
    <w:rsid w:val="008C29BF"/>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0C0025"/>
    <w:rPr>
      <w:vertAlign w:val="superscript"/>
    </w:rPr>
  </w:style>
  <w:style w:type="character" w:customStyle="1" w:styleId="apple-converted-space">
    <w:name w:val="apple-converted-space"/>
    <w:basedOn w:val="Fontepargpadro"/>
    <w:rsid w:val="000C0025"/>
  </w:style>
  <w:style w:type="character" w:styleId="Hyperlink">
    <w:name w:val="Hyperlink"/>
    <w:basedOn w:val="Fontepargpadro"/>
    <w:uiPriority w:val="99"/>
    <w:unhideWhenUsed/>
    <w:rsid w:val="000C0025"/>
    <w:rPr>
      <w:color w:val="0000FF"/>
      <w:u w:val="single"/>
    </w:rPr>
  </w:style>
  <w:style w:type="paragraph" w:styleId="Textodenotaderodap">
    <w:name w:val="footnote text"/>
    <w:basedOn w:val="Normal"/>
    <w:link w:val="TextodenotaderodapChar"/>
    <w:uiPriority w:val="99"/>
    <w:semiHidden/>
    <w:unhideWhenUsed/>
    <w:rsid w:val="000C00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0025"/>
    <w:rPr>
      <w:sz w:val="20"/>
      <w:szCs w:val="20"/>
    </w:rPr>
  </w:style>
  <w:style w:type="paragraph" w:styleId="Textodecomentrio">
    <w:name w:val="annotation text"/>
    <w:basedOn w:val="Normal"/>
    <w:link w:val="TextodecomentrioChar"/>
    <w:uiPriority w:val="99"/>
    <w:semiHidden/>
    <w:unhideWhenUsed/>
    <w:rsid w:val="00252E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2E57"/>
    <w:rPr>
      <w:sz w:val="20"/>
      <w:szCs w:val="20"/>
    </w:rPr>
  </w:style>
  <w:style w:type="paragraph" w:styleId="Pr-formataoHTML">
    <w:name w:val="HTML Preformatted"/>
    <w:basedOn w:val="Normal"/>
    <w:link w:val="Pr-formataoHTMLChar"/>
    <w:uiPriority w:val="99"/>
    <w:unhideWhenUsed/>
    <w:rsid w:val="0025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52E57"/>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92242F"/>
    <w:rPr>
      <w:sz w:val="16"/>
      <w:szCs w:val="16"/>
    </w:rPr>
  </w:style>
  <w:style w:type="paragraph" w:styleId="Assuntodocomentrio">
    <w:name w:val="annotation subject"/>
    <w:basedOn w:val="Textodecomentrio"/>
    <w:next w:val="Textodecomentrio"/>
    <w:link w:val="AssuntodocomentrioChar"/>
    <w:uiPriority w:val="99"/>
    <w:semiHidden/>
    <w:unhideWhenUsed/>
    <w:rsid w:val="0092242F"/>
    <w:rPr>
      <w:b/>
      <w:bCs/>
    </w:rPr>
  </w:style>
  <w:style w:type="character" w:customStyle="1" w:styleId="AssuntodocomentrioChar">
    <w:name w:val="Assunto do comentário Char"/>
    <w:basedOn w:val="TextodecomentrioChar"/>
    <w:link w:val="Assuntodocomentrio"/>
    <w:uiPriority w:val="99"/>
    <w:semiHidden/>
    <w:rsid w:val="0092242F"/>
    <w:rPr>
      <w:b/>
      <w:bCs/>
      <w:sz w:val="20"/>
      <w:szCs w:val="20"/>
    </w:rPr>
  </w:style>
  <w:style w:type="paragraph" w:styleId="Textodebalo">
    <w:name w:val="Balloon Text"/>
    <w:basedOn w:val="Normal"/>
    <w:link w:val="TextodebaloChar"/>
    <w:uiPriority w:val="99"/>
    <w:semiHidden/>
    <w:unhideWhenUsed/>
    <w:rsid w:val="009224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242F"/>
    <w:rPr>
      <w:rFonts w:ascii="Tahoma" w:hAnsi="Tahoma" w:cs="Tahoma"/>
      <w:sz w:val="16"/>
      <w:szCs w:val="16"/>
    </w:rPr>
  </w:style>
  <w:style w:type="paragraph" w:styleId="Cabealho">
    <w:name w:val="header"/>
    <w:basedOn w:val="Normal"/>
    <w:link w:val="CabealhoChar"/>
    <w:uiPriority w:val="99"/>
    <w:unhideWhenUsed/>
    <w:rsid w:val="00EB58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58FB"/>
  </w:style>
  <w:style w:type="paragraph" w:styleId="Rodap">
    <w:name w:val="footer"/>
    <w:basedOn w:val="Normal"/>
    <w:link w:val="RodapChar"/>
    <w:uiPriority w:val="99"/>
    <w:unhideWhenUsed/>
    <w:rsid w:val="00EB58FB"/>
    <w:pPr>
      <w:tabs>
        <w:tab w:val="center" w:pos="4252"/>
        <w:tab w:val="right" w:pos="8504"/>
      </w:tabs>
      <w:spacing w:after="0" w:line="240" w:lineRule="auto"/>
    </w:pPr>
  </w:style>
  <w:style w:type="character" w:customStyle="1" w:styleId="RodapChar">
    <w:name w:val="Rodapé Char"/>
    <w:basedOn w:val="Fontepargpadro"/>
    <w:link w:val="Rodap"/>
    <w:uiPriority w:val="99"/>
    <w:rsid w:val="00EB58FB"/>
  </w:style>
  <w:style w:type="character" w:customStyle="1" w:styleId="Ttulo4Char">
    <w:name w:val="Título 4 Char"/>
    <w:basedOn w:val="Fontepargpadro"/>
    <w:link w:val="Ttulo4"/>
    <w:uiPriority w:val="9"/>
    <w:rsid w:val="00A15B7D"/>
    <w:rPr>
      <w:rFonts w:ascii="Times New Roman" w:eastAsia="Times New Roman" w:hAnsi="Times New Roman" w:cs="Times New Roman"/>
      <w:b/>
      <w:bCs/>
      <w:sz w:val="24"/>
      <w:szCs w:val="24"/>
      <w:lang w:eastAsia="pt-BR"/>
    </w:rPr>
  </w:style>
  <w:style w:type="paragraph" w:customStyle="1" w:styleId="sec">
    <w:name w:val="sec"/>
    <w:basedOn w:val="Normal"/>
    <w:rsid w:val="001343B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343B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01"/>
  </w:style>
  <w:style w:type="paragraph" w:styleId="Ttulo4">
    <w:name w:val="heading 4"/>
    <w:basedOn w:val="Normal"/>
    <w:link w:val="Ttulo4Char"/>
    <w:uiPriority w:val="9"/>
    <w:qFormat/>
    <w:rsid w:val="00A15B7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801"/>
    <w:pPr>
      <w:ind w:left="720"/>
      <w:contextualSpacing/>
    </w:pPr>
  </w:style>
  <w:style w:type="paragraph" w:customStyle="1" w:styleId="Default">
    <w:name w:val="Default"/>
    <w:rsid w:val="008C29BF"/>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0C0025"/>
    <w:rPr>
      <w:vertAlign w:val="superscript"/>
    </w:rPr>
  </w:style>
  <w:style w:type="character" w:customStyle="1" w:styleId="apple-converted-space">
    <w:name w:val="apple-converted-space"/>
    <w:basedOn w:val="Fontepargpadro"/>
    <w:rsid w:val="000C0025"/>
  </w:style>
  <w:style w:type="character" w:styleId="Hyperlink">
    <w:name w:val="Hyperlink"/>
    <w:basedOn w:val="Fontepargpadro"/>
    <w:uiPriority w:val="99"/>
    <w:unhideWhenUsed/>
    <w:rsid w:val="000C0025"/>
    <w:rPr>
      <w:color w:val="0000FF"/>
      <w:u w:val="single"/>
    </w:rPr>
  </w:style>
  <w:style w:type="paragraph" w:styleId="Textodenotaderodap">
    <w:name w:val="footnote text"/>
    <w:basedOn w:val="Normal"/>
    <w:link w:val="TextodenotaderodapChar"/>
    <w:uiPriority w:val="99"/>
    <w:semiHidden/>
    <w:unhideWhenUsed/>
    <w:rsid w:val="000C00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0025"/>
    <w:rPr>
      <w:sz w:val="20"/>
      <w:szCs w:val="20"/>
    </w:rPr>
  </w:style>
  <w:style w:type="paragraph" w:styleId="Textodecomentrio">
    <w:name w:val="annotation text"/>
    <w:basedOn w:val="Normal"/>
    <w:link w:val="TextodecomentrioChar"/>
    <w:uiPriority w:val="99"/>
    <w:semiHidden/>
    <w:unhideWhenUsed/>
    <w:rsid w:val="00252E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2E57"/>
    <w:rPr>
      <w:sz w:val="20"/>
      <w:szCs w:val="20"/>
    </w:rPr>
  </w:style>
  <w:style w:type="paragraph" w:styleId="Pr-formataoHTML">
    <w:name w:val="HTML Preformatted"/>
    <w:basedOn w:val="Normal"/>
    <w:link w:val="Pr-formataoHTMLChar"/>
    <w:uiPriority w:val="99"/>
    <w:unhideWhenUsed/>
    <w:rsid w:val="0025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52E57"/>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92242F"/>
    <w:rPr>
      <w:sz w:val="16"/>
      <w:szCs w:val="16"/>
    </w:rPr>
  </w:style>
  <w:style w:type="paragraph" w:styleId="Assuntodocomentrio">
    <w:name w:val="annotation subject"/>
    <w:basedOn w:val="Textodecomentrio"/>
    <w:next w:val="Textodecomentrio"/>
    <w:link w:val="AssuntodocomentrioChar"/>
    <w:uiPriority w:val="99"/>
    <w:semiHidden/>
    <w:unhideWhenUsed/>
    <w:rsid w:val="0092242F"/>
    <w:rPr>
      <w:b/>
      <w:bCs/>
    </w:rPr>
  </w:style>
  <w:style w:type="character" w:customStyle="1" w:styleId="AssuntodocomentrioChar">
    <w:name w:val="Assunto do comentário Char"/>
    <w:basedOn w:val="TextodecomentrioChar"/>
    <w:link w:val="Assuntodocomentrio"/>
    <w:uiPriority w:val="99"/>
    <w:semiHidden/>
    <w:rsid w:val="0092242F"/>
    <w:rPr>
      <w:b/>
      <w:bCs/>
      <w:sz w:val="20"/>
      <w:szCs w:val="20"/>
    </w:rPr>
  </w:style>
  <w:style w:type="paragraph" w:styleId="Textodebalo">
    <w:name w:val="Balloon Text"/>
    <w:basedOn w:val="Normal"/>
    <w:link w:val="TextodebaloChar"/>
    <w:uiPriority w:val="99"/>
    <w:semiHidden/>
    <w:unhideWhenUsed/>
    <w:rsid w:val="009224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242F"/>
    <w:rPr>
      <w:rFonts w:ascii="Tahoma" w:hAnsi="Tahoma" w:cs="Tahoma"/>
      <w:sz w:val="16"/>
      <w:szCs w:val="16"/>
    </w:rPr>
  </w:style>
  <w:style w:type="paragraph" w:styleId="Cabealho">
    <w:name w:val="header"/>
    <w:basedOn w:val="Normal"/>
    <w:link w:val="CabealhoChar"/>
    <w:uiPriority w:val="99"/>
    <w:unhideWhenUsed/>
    <w:rsid w:val="00EB58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58FB"/>
  </w:style>
  <w:style w:type="paragraph" w:styleId="Rodap">
    <w:name w:val="footer"/>
    <w:basedOn w:val="Normal"/>
    <w:link w:val="RodapChar"/>
    <w:uiPriority w:val="99"/>
    <w:unhideWhenUsed/>
    <w:rsid w:val="00EB58FB"/>
    <w:pPr>
      <w:tabs>
        <w:tab w:val="center" w:pos="4252"/>
        <w:tab w:val="right" w:pos="8504"/>
      </w:tabs>
      <w:spacing w:after="0" w:line="240" w:lineRule="auto"/>
    </w:pPr>
  </w:style>
  <w:style w:type="character" w:customStyle="1" w:styleId="RodapChar">
    <w:name w:val="Rodapé Char"/>
    <w:basedOn w:val="Fontepargpadro"/>
    <w:link w:val="Rodap"/>
    <w:uiPriority w:val="99"/>
    <w:rsid w:val="00EB58FB"/>
  </w:style>
  <w:style w:type="character" w:customStyle="1" w:styleId="Ttulo4Char">
    <w:name w:val="Título 4 Char"/>
    <w:basedOn w:val="Fontepargpadro"/>
    <w:link w:val="Ttulo4"/>
    <w:uiPriority w:val="9"/>
    <w:rsid w:val="00A15B7D"/>
    <w:rPr>
      <w:rFonts w:ascii="Times New Roman" w:eastAsia="Times New Roman" w:hAnsi="Times New Roman" w:cs="Times New Roman"/>
      <w:b/>
      <w:bCs/>
      <w:sz w:val="24"/>
      <w:szCs w:val="24"/>
      <w:lang w:eastAsia="pt-BR"/>
    </w:rPr>
  </w:style>
  <w:style w:type="paragraph" w:customStyle="1" w:styleId="sec">
    <w:name w:val="sec"/>
    <w:basedOn w:val="Normal"/>
    <w:rsid w:val="001343B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343B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1467">
      <w:bodyDiv w:val="1"/>
      <w:marLeft w:val="0"/>
      <w:marRight w:val="0"/>
      <w:marTop w:val="0"/>
      <w:marBottom w:val="0"/>
      <w:divBdr>
        <w:top w:val="none" w:sz="0" w:space="0" w:color="auto"/>
        <w:left w:val="none" w:sz="0" w:space="0" w:color="auto"/>
        <w:bottom w:val="none" w:sz="0" w:space="0" w:color="auto"/>
        <w:right w:val="none" w:sz="0" w:space="0" w:color="auto"/>
      </w:divBdr>
    </w:div>
    <w:div w:id="271014805">
      <w:bodyDiv w:val="1"/>
      <w:marLeft w:val="0"/>
      <w:marRight w:val="0"/>
      <w:marTop w:val="0"/>
      <w:marBottom w:val="0"/>
      <w:divBdr>
        <w:top w:val="none" w:sz="0" w:space="0" w:color="auto"/>
        <w:left w:val="none" w:sz="0" w:space="0" w:color="auto"/>
        <w:bottom w:val="none" w:sz="0" w:space="0" w:color="auto"/>
        <w:right w:val="none" w:sz="0" w:space="0" w:color="auto"/>
      </w:divBdr>
    </w:div>
    <w:div w:id="406194724">
      <w:bodyDiv w:val="1"/>
      <w:marLeft w:val="0"/>
      <w:marRight w:val="0"/>
      <w:marTop w:val="0"/>
      <w:marBottom w:val="0"/>
      <w:divBdr>
        <w:top w:val="none" w:sz="0" w:space="0" w:color="auto"/>
        <w:left w:val="none" w:sz="0" w:space="0" w:color="auto"/>
        <w:bottom w:val="none" w:sz="0" w:space="0" w:color="auto"/>
        <w:right w:val="none" w:sz="0" w:space="0" w:color="auto"/>
      </w:divBdr>
    </w:div>
    <w:div w:id="455029668">
      <w:bodyDiv w:val="1"/>
      <w:marLeft w:val="0"/>
      <w:marRight w:val="0"/>
      <w:marTop w:val="0"/>
      <w:marBottom w:val="0"/>
      <w:divBdr>
        <w:top w:val="none" w:sz="0" w:space="0" w:color="auto"/>
        <w:left w:val="none" w:sz="0" w:space="0" w:color="auto"/>
        <w:bottom w:val="none" w:sz="0" w:space="0" w:color="auto"/>
        <w:right w:val="none" w:sz="0" w:space="0" w:color="auto"/>
      </w:divBdr>
    </w:div>
    <w:div w:id="715810081">
      <w:bodyDiv w:val="1"/>
      <w:marLeft w:val="0"/>
      <w:marRight w:val="0"/>
      <w:marTop w:val="0"/>
      <w:marBottom w:val="0"/>
      <w:divBdr>
        <w:top w:val="none" w:sz="0" w:space="0" w:color="auto"/>
        <w:left w:val="none" w:sz="0" w:space="0" w:color="auto"/>
        <w:bottom w:val="none" w:sz="0" w:space="0" w:color="auto"/>
        <w:right w:val="none" w:sz="0" w:space="0" w:color="auto"/>
      </w:divBdr>
    </w:div>
    <w:div w:id="778722358">
      <w:bodyDiv w:val="1"/>
      <w:marLeft w:val="0"/>
      <w:marRight w:val="0"/>
      <w:marTop w:val="0"/>
      <w:marBottom w:val="0"/>
      <w:divBdr>
        <w:top w:val="none" w:sz="0" w:space="0" w:color="auto"/>
        <w:left w:val="none" w:sz="0" w:space="0" w:color="auto"/>
        <w:bottom w:val="none" w:sz="0" w:space="0" w:color="auto"/>
        <w:right w:val="none" w:sz="0" w:space="0" w:color="auto"/>
      </w:divBdr>
    </w:div>
    <w:div w:id="881864203">
      <w:bodyDiv w:val="1"/>
      <w:marLeft w:val="0"/>
      <w:marRight w:val="0"/>
      <w:marTop w:val="0"/>
      <w:marBottom w:val="0"/>
      <w:divBdr>
        <w:top w:val="none" w:sz="0" w:space="0" w:color="auto"/>
        <w:left w:val="none" w:sz="0" w:space="0" w:color="auto"/>
        <w:bottom w:val="none" w:sz="0" w:space="0" w:color="auto"/>
        <w:right w:val="none" w:sz="0" w:space="0" w:color="auto"/>
      </w:divBdr>
    </w:div>
    <w:div w:id="962078433">
      <w:bodyDiv w:val="1"/>
      <w:marLeft w:val="0"/>
      <w:marRight w:val="0"/>
      <w:marTop w:val="0"/>
      <w:marBottom w:val="0"/>
      <w:divBdr>
        <w:top w:val="none" w:sz="0" w:space="0" w:color="auto"/>
        <w:left w:val="none" w:sz="0" w:space="0" w:color="auto"/>
        <w:bottom w:val="none" w:sz="0" w:space="0" w:color="auto"/>
        <w:right w:val="none" w:sz="0" w:space="0" w:color="auto"/>
      </w:divBdr>
    </w:div>
    <w:div w:id="974720429">
      <w:bodyDiv w:val="1"/>
      <w:marLeft w:val="0"/>
      <w:marRight w:val="0"/>
      <w:marTop w:val="0"/>
      <w:marBottom w:val="0"/>
      <w:divBdr>
        <w:top w:val="none" w:sz="0" w:space="0" w:color="auto"/>
        <w:left w:val="none" w:sz="0" w:space="0" w:color="auto"/>
        <w:bottom w:val="none" w:sz="0" w:space="0" w:color="auto"/>
        <w:right w:val="none" w:sz="0" w:space="0" w:color="auto"/>
      </w:divBdr>
    </w:div>
    <w:div w:id="1426851659">
      <w:bodyDiv w:val="1"/>
      <w:marLeft w:val="0"/>
      <w:marRight w:val="0"/>
      <w:marTop w:val="0"/>
      <w:marBottom w:val="0"/>
      <w:divBdr>
        <w:top w:val="none" w:sz="0" w:space="0" w:color="auto"/>
        <w:left w:val="none" w:sz="0" w:space="0" w:color="auto"/>
        <w:bottom w:val="none" w:sz="0" w:space="0" w:color="auto"/>
        <w:right w:val="none" w:sz="0" w:space="0" w:color="auto"/>
      </w:divBdr>
    </w:div>
    <w:div w:id="149390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 TargetMode="External"/><Relationship Id="rId5" Type="http://schemas.openxmlformats.org/officeDocument/2006/relationships/settings" Target="settings.xml"/><Relationship Id="rId10" Type="http://schemas.openxmlformats.org/officeDocument/2006/relationships/hyperlink" Target="http://www.scielo.br/pdf/psoc/v21n3/a10v21n3.pdf" TargetMode="External"/><Relationship Id="rId4" Type="http://schemas.microsoft.com/office/2007/relationships/stylesWithEffects" Target="stylesWithEffects.xml"/><Relationship Id="rId9" Type="http://schemas.openxmlformats.org/officeDocument/2006/relationships/hyperlink" Target="http://www.scielo.br/pdf/pee/v22n1/2175-3539-pee-22-01-17.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96F2-1600-44A4-AFE8-DD9E8BE9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7195</Words>
  <Characters>38853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Mauro</cp:lastModifiedBy>
  <cp:revision>3</cp:revision>
  <dcterms:created xsi:type="dcterms:W3CDTF">2018-10-24T00:53:00Z</dcterms:created>
  <dcterms:modified xsi:type="dcterms:W3CDTF">2018-10-24T01:01:00Z</dcterms:modified>
</cp:coreProperties>
</file>