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ED" w:rsidRPr="009804DE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4DE">
        <w:rPr>
          <w:rFonts w:ascii="Times New Roman" w:eastAsia="Times New Roman" w:hAnsi="Times New Roman" w:cs="Times New Roman"/>
          <w:sz w:val="24"/>
          <w:szCs w:val="24"/>
        </w:rPr>
        <w:t>Fobia Social em adolescentes: Repercussões Acadêmicas</w:t>
      </w:r>
    </w:p>
    <w:p w:rsidR="00295BED" w:rsidRPr="009804DE" w:rsidRDefault="00295BED" w:rsidP="00295BED">
      <w:pPr>
        <w:pStyle w:val="Normal1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70762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804D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Social phobia in adolescents: Academic Impact</w:t>
      </w:r>
    </w:p>
    <w:p w:rsidR="00295BED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53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804DE">
        <w:rPr>
          <w:rFonts w:ascii="Times New Roman" w:eastAsia="Times New Roman" w:hAnsi="Times New Roman" w:cs="Times New Roman"/>
          <w:sz w:val="24"/>
          <w:szCs w:val="24"/>
        </w:rPr>
        <w:t>Fobia Social em adolescentes</w:t>
      </w:r>
    </w:p>
    <w:p w:rsidR="00295BED" w:rsidRPr="009804DE" w:rsidRDefault="00295BED" w:rsidP="00295BED">
      <w:pPr>
        <w:pStyle w:val="Normal1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95BED" w:rsidRPr="00A16845" w:rsidRDefault="00295BED" w:rsidP="00295BED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C0968">
        <w:rPr>
          <w:rFonts w:ascii="Times New Roman" w:eastAsia="Times New Roman" w:hAnsi="Times New Roman" w:cs="Times New Roman"/>
          <w:sz w:val="24"/>
          <w:szCs w:val="24"/>
        </w:rPr>
        <w:t>Leonardo Ferreira dos Santos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Biólogo,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Especialista no Ensino de Ciências e Biologia (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IBqM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/UFRJ), Docente da </w:t>
      </w:r>
      <w:r w:rsidRPr="007C0968">
        <w:rPr>
          <w:rFonts w:ascii="Times New Roman" w:eastAsia="Times New Roman" w:hAnsi="Times New Roman" w:cs="Times New Roman"/>
          <w:sz w:val="24"/>
          <w:szCs w:val="24"/>
        </w:rPr>
        <w:t>Secretaria do Estado de Educação (SEEDUC)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2534">
        <w:rPr>
          <w:rFonts w:ascii="Times New Roman" w:eastAsia="Times New Roman" w:hAnsi="Times New Roman" w:cs="Times New Roman"/>
          <w:sz w:val="24"/>
          <w:szCs w:val="24"/>
        </w:rPr>
        <w:t xml:space="preserve">Telefone: </w:t>
      </w:r>
      <w:r w:rsidR="00FD39D4" w:rsidRPr="00FD39D4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 xml:space="preserve">(21) 98295-2486.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Pr="00146EF4">
        <w:rPr>
          <w:rFonts w:ascii="Times New Roman" w:eastAsia="Times New Roman" w:hAnsi="Times New Roman" w:cs="Times New Roman"/>
          <w:sz w:val="24"/>
          <w:szCs w:val="24"/>
        </w:rPr>
        <w:t>leo_biologia@yahoo.com.br</w:t>
      </w: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0968">
        <w:rPr>
          <w:rFonts w:ascii="Times New Roman" w:eastAsia="Times New Roman" w:hAnsi="Times New Roman" w:cs="Times New Roman"/>
          <w:sz w:val="24"/>
          <w:szCs w:val="24"/>
        </w:rPr>
        <w:t>Emmy Uehara Pires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Psicóloga pela Universidade Federal do Rio de Janeiro (UFRJ), Mestre e Doutora em Psicologia Clínica pela Pontifícia Universidade Católica do Rio de Janeiro (PUC-Rio),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Docente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 graduação e do Programa de Pós-graduação em Psicologia da </w:t>
      </w:r>
      <w:r w:rsidRPr="007C0968">
        <w:rPr>
          <w:rFonts w:ascii="Times New Roman" w:eastAsia="Times New Roman" w:hAnsi="Times New Roman" w:cs="Times New Roman"/>
          <w:sz w:val="24"/>
          <w:szCs w:val="24"/>
        </w:rPr>
        <w:t>Universidade Federal Rural do Rio de Janeiro (UFRRJ)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2534">
        <w:rPr>
          <w:rFonts w:ascii="Times New Roman" w:eastAsia="Times New Roman" w:hAnsi="Times New Roman" w:cs="Times New Roman"/>
          <w:sz w:val="24"/>
          <w:szCs w:val="24"/>
        </w:rPr>
        <w:t xml:space="preserve">Telefone: (21) 98872-1512. </w:t>
      </w:r>
      <w:r>
        <w:rPr>
          <w:rFonts w:ascii="Times New Roman" w:eastAsia="Times New Roman" w:hAnsi="Times New Roman" w:cs="Times New Roman"/>
          <w:sz w:val="24"/>
          <w:szCs w:val="24"/>
        </w:rPr>
        <w:t>E-mail: emmy.uehara@gmail.com</w:t>
      </w:r>
    </w:p>
    <w:p w:rsidR="00295BED" w:rsidRPr="007C0968" w:rsidRDefault="00295BED" w:rsidP="00295B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BED" w:rsidRPr="007C0968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BED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BED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BED" w:rsidRDefault="00295BED" w:rsidP="00295BE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F08" w:rsidRDefault="009D2F08"/>
    <w:sectPr w:rsidR="009D2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ED"/>
    <w:rsid w:val="00295BED"/>
    <w:rsid w:val="00707623"/>
    <w:rsid w:val="009D2F08"/>
    <w:rsid w:val="00CF2534"/>
    <w:rsid w:val="00F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337C6-0A90-49AC-A7AE-B9BE745C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ED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95BED"/>
    <w:pPr>
      <w:spacing w:after="0" w:line="276" w:lineRule="auto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2016-04-25T22:34:00Z</dcterms:created>
  <dcterms:modified xsi:type="dcterms:W3CDTF">2016-04-25T23:16:00Z</dcterms:modified>
</cp:coreProperties>
</file>